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4BFA61" w:rsidR="00B17211" w:rsidRPr="00B17211" w:rsidRDefault="00B17211" w:rsidP="007F490F">
            <w:r w:rsidRPr="007F490F">
              <w:rPr>
                <w:rStyle w:val="Heading2Char"/>
              </w:rPr>
              <w:t>Our reference:</w:t>
            </w:r>
            <w:r>
              <w:t xml:space="preserve">  FOI 2</w:t>
            </w:r>
            <w:r w:rsidR="007B1812">
              <w:t>3</w:t>
            </w:r>
            <w:r>
              <w:t>-</w:t>
            </w:r>
            <w:r w:rsidR="007B1812">
              <w:t>2913</w:t>
            </w:r>
          </w:p>
          <w:p w14:paraId="34BDABA6" w14:textId="24A2FDAD" w:rsidR="00B17211" w:rsidRDefault="00456324" w:rsidP="00EE2373">
            <w:r w:rsidRPr="007F490F">
              <w:rPr>
                <w:rStyle w:val="Heading2Char"/>
              </w:rPr>
              <w:t>Respon</w:t>
            </w:r>
            <w:r w:rsidR="007D55F6">
              <w:rPr>
                <w:rStyle w:val="Heading2Char"/>
              </w:rPr>
              <w:t>ded to:</w:t>
            </w:r>
            <w:r w:rsidR="007F490F">
              <w:t xml:space="preserve">  </w:t>
            </w:r>
            <w:r w:rsidR="00060F6E">
              <w:t>18</w:t>
            </w:r>
            <w:r w:rsidR="00060F6E" w:rsidRPr="00060F6E">
              <w:rPr>
                <w:vertAlign w:val="superscript"/>
              </w:rPr>
              <w:t>th</w:t>
            </w:r>
            <w:r w:rsidR="00060F6E">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B567AC" w14:textId="77777777" w:rsidR="007B1812" w:rsidRPr="007B1812" w:rsidRDefault="007B1812" w:rsidP="007B1812">
      <w:pPr>
        <w:pStyle w:val="Heading2"/>
      </w:pPr>
      <w:r w:rsidRPr="007B1812">
        <w:t>I am writing to request the following information relating to non-crime hate incidents, specifically</w:t>
      </w:r>
    </w:p>
    <w:p w14:paraId="13570D46" w14:textId="77777777" w:rsidR="007B1812" w:rsidRPr="007B1812" w:rsidRDefault="007B1812" w:rsidP="007B1812">
      <w:pPr>
        <w:pStyle w:val="Heading2"/>
      </w:pPr>
      <w:r w:rsidRPr="007B1812">
        <w:t>The number of NCHIs reported, and the number recorded, since 3</w:t>
      </w:r>
      <w:r w:rsidRPr="007B1812">
        <w:rPr>
          <w:vertAlign w:val="superscript"/>
        </w:rPr>
        <w:t>rd</w:t>
      </w:r>
      <w:r w:rsidRPr="007B1812">
        <w:t xml:space="preserve"> June 2023 to 3</w:t>
      </w:r>
      <w:r w:rsidRPr="007B1812">
        <w:rPr>
          <w:vertAlign w:val="superscript"/>
        </w:rPr>
        <w:t>rd</w:t>
      </w:r>
      <w:r w:rsidRPr="007B1812">
        <w:t xml:space="preserve"> November 2023</w:t>
      </w:r>
    </w:p>
    <w:p w14:paraId="4C0FDC8C" w14:textId="77777777" w:rsidR="007B1812" w:rsidRPr="007D1918" w:rsidRDefault="007B1812" w:rsidP="007B1812">
      <w:pPr>
        <w:tabs>
          <w:tab w:val="left" w:pos="5400"/>
        </w:tabs>
        <w:outlineLvl w:val="0"/>
        <w:rPr>
          <w:b/>
        </w:rPr>
      </w:pPr>
      <w:r w:rsidRPr="007D1918">
        <w:t>Please, first of all, accept my sincere apologies for the delay in providing a response to your request.</w:t>
      </w:r>
    </w:p>
    <w:p w14:paraId="34BDABAB" w14:textId="76D60018" w:rsidR="00255F1E" w:rsidRDefault="007B1812" w:rsidP="00793DD5">
      <w:pPr>
        <w:tabs>
          <w:tab w:val="left" w:pos="5400"/>
        </w:tabs>
      </w:pPr>
      <w:r>
        <w:t>In response, please see the following:</w:t>
      </w:r>
    </w:p>
    <w:p w14:paraId="4DE786DD" w14:textId="5DD43C33" w:rsidR="007B1812" w:rsidRDefault="007B1812" w:rsidP="00793DD5">
      <w:pPr>
        <w:tabs>
          <w:tab w:val="left" w:pos="5400"/>
        </w:tabs>
      </w:pPr>
      <w:r>
        <w:t xml:space="preserve">1. </w:t>
      </w:r>
      <w:r w:rsidRPr="007B1812">
        <w:t>Recorded</w:t>
      </w:r>
      <w:r>
        <w:t xml:space="preserve"> Interim Vulnerable Person’s Database</w:t>
      </w:r>
      <w:r w:rsidRPr="007B1812">
        <w:t xml:space="preserve"> </w:t>
      </w:r>
      <w:r>
        <w:t>(</w:t>
      </w:r>
      <w:r w:rsidRPr="007B1812">
        <w:t>iVPD</w:t>
      </w:r>
      <w:r>
        <w:t>)</w:t>
      </w:r>
      <w:r w:rsidRPr="007B1812">
        <w:t xml:space="preserve"> Hate Concern Incidents, Where No Crime Occurred, Broken on Local Authority.</w:t>
      </w:r>
      <w:r>
        <w:t xml:space="preserve"> 03 June to 03 November 2023.</w:t>
      </w:r>
    </w:p>
    <w:tbl>
      <w:tblPr>
        <w:tblStyle w:val="TableGrid"/>
        <w:tblW w:w="9628" w:type="dxa"/>
        <w:tblLook w:val="04A0" w:firstRow="1" w:lastRow="0" w:firstColumn="1" w:lastColumn="0" w:noHBand="0" w:noVBand="1"/>
        <w:tblCaption w:val="Hate crime incidents by local authority"/>
        <w:tblDescription w:val="Hate crime incidents by local authority"/>
      </w:tblPr>
      <w:tblGrid>
        <w:gridCol w:w="5098"/>
        <w:gridCol w:w="709"/>
        <w:gridCol w:w="705"/>
        <w:gridCol w:w="860"/>
        <w:gridCol w:w="814"/>
        <w:gridCol w:w="617"/>
        <w:gridCol w:w="825"/>
      </w:tblGrid>
      <w:tr w:rsidR="007B1812" w:rsidRPr="00557306" w14:paraId="34BDABB1" w14:textId="49A05A37" w:rsidTr="007B1812">
        <w:trPr>
          <w:tblHeader/>
        </w:trPr>
        <w:tc>
          <w:tcPr>
            <w:tcW w:w="5098" w:type="dxa"/>
            <w:shd w:val="clear" w:color="auto" w:fill="D9D9D9" w:themeFill="background1" w:themeFillShade="D9"/>
          </w:tcPr>
          <w:p w14:paraId="34BDABAC" w14:textId="0BBC77A2" w:rsidR="007B1812" w:rsidRPr="007B1812" w:rsidRDefault="007B1812" w:rsidP="00B654B6">
            <w:pPr>
              <w:spacing w:line="276" w:lineRule="auto"/>
              <w:rPr>
                <w:bCs/>
              </w:rPr>
            </w:pPr>
            <w:bookmarkStart w:id="0" w:name="_Hlk156383222"/>
            <w:r w:rsidRPr="007B1812">
              <w:rPr>
                <w:bCs/>
              </w:rPr>
              <w:t>Local Authority</w:t>
            </w:r>
          </w:p>
        </w:tc>
        <w:tc>
          <w:tcPr>
            <w:tcW w:w="709" w:type="dxa"/>
            <w:shd w:val="clear" w:color="auto" w:fill="D9D9D9" w:themeFill="background1" w:themeFillShade="D9"/>
          </w:tcPr>
          <w:p w14:paraId="34BDABAD" w14:textId="6396162A" w:rsidR="007B1812" w:rsidRPr="007B1812" w:rsidRDefault="007B1812" w:rsidP="00B654B6">
            <w:pPr>
              <w:spacing w:line="276" w:lineRule="auto"/>
              <w:rPr>
                <w:bCs/>
              </w:rPr>
            </w:pPr>
            <w:r w:rsidRPr="007B1812">
              <w:rPr>
                <w:bCs/>
              </w:rPr>
              <w:t>Jun</w:t>
            </w:r>
          </w:p>
        </w:tc>
        <w:tc>
          <w:tcPr>
            <w:tcW w:w="705" w:type="dxa"/>
            <w:shd w:val="clear" w:color="auto" w:fill="D9D9D9" w:themeFill="background1" w:themeFillShade="D9"/>
          </w:tcPr>
          <w:p w14:paraId="34BDABAE" w14:textId="45AD231A" w:rsidR="007B1812" w:rsidRPr="007B1812" w:rsidRDefault="007B1812" w:rsidP="00B654B6">
            <w:pPr>
              <w:spacing w:line="276" w:lineRule="auto"/>
              <w:rPr>
                <w:bCs/>
              </w:rPr>
            </w:pPr>
            <w:r w:rsidRPr="007B1812">
              <w:rPr>
                <w:bCs/>
              </w:rPr>
              <w:t>Jul</w:t>
            </w:r>
          </w:p>
        </w:tc>
        <w:tc>
          <w:tcPr>
            <w:tcW w:w="860" w:type="dxa"/>
            <w:shd w:val="clear" w:color="auto" w:fill="D9D9D9" w:themeFill="background1" w:themeFillShade="D9"/>
          </w:tcPr>
          <w:p w14:paraId="34BDABAF" w14:textId="2F9A29F0" w:rsidR="007B1812" w:rsidRPr="007B1812" w:rsidRDefault="007B1812" w:rsidP="00B654B6">
            <w:pPr>
              <w:spacing w:line="276" w:lineRule="auto"/>
              <w:rPr>
                <w:bCs/>
              </w:rPr>
            </w:pPr>
            <w:r w:rsidRPr="007B1812">
              <w:rPr>
                <w:bCs/>
              </w:rPr>
              <w:t>Aug</w:t>
            </w:r>
          </w:p>
        </w:tc>
        <w:tc>
          <w:tcPr>
            <w:tcW w:w="814" w:type="dxa"/>
            <w:shd w:val="clear" w:color="auto" w:fill="D9D9D9" w:themeFill="background1" w:themeFillShade="D9"/>
          </w:tcPr>
          <w:p w14:paraId="34BDABB0" w14:textId="5A385C62" w:rsidR="007B1812" w:rsidRPr="007B1812" w:rsidRDefault="007B1812" w:rsidP="00B654B6">
            <w:pPr>
              <w:spacing w:line="276" w:lineRule="auto"/>
              <w:rPr>
                <w:bCs/>
              </w:rPr>
            </w:pPr>
            <w:r w:rsidRPr="007B1812">
              <w:rPr>
                <w:bCs/>
              </w:rPr>
              <w:t>Sep</w:t>
            </w:r>
          </w:p>
        </w:tc>
        <w:tc>
          <w:tcPr>
            <w:tcW w:w="617" w:type="dxa"/>
            <w:shd w:val="clear" w:color="auto" w:fill="D9D9D9" w:themeFill="background1" w:themeFillShade="D9"/>
          </w:tcPr>
          <w:p w14:paraId="0B47B1D3" w14:textId="0EC10275" w:rsidR="007B1812" w:rsidRPr="007B1812" w:rsidRDefault="007B1812" w:rsidP="00B654B6">
            <w:pPr>
              <w:spacing w:line="276" w:lineRule="auto"/>
              <w:rPr>
                <w:bCs/>
              </w:rPr>
            </w:pPr>
            <w:r w:rsidRPr="007B1812">
              <w:rPr>
                <w:bCs/>
              </w:rPr>
              <w:t>Oct</w:t>
            </w:r>
          </w:p>
        </w:tc>
        <w:tc>
          <w:tcPr>
            <w:tcW w:w="825" w:type="dxa"/>
            <w:shd w:val="clear" w:color="auto" w:fill="D9D9D9" w:themeFill="background1" w:themeFillShade="D9"/>
          </w:tcPr>
          <w:p w14:paraId="27B1CBEB" w14:textId="1A1C1C2D" w:rsidR="007B1812" w:rsidRPr="007B1812" w:rsidRDefault="007B1812" w:rsidP="00B654B6">
            <w:pPr>
              <w:spacing w:line="276" w:lineRule="auto"/>
              <w:rPr>
                <w:bCs/>
              </w:rPr>
            </w:pPr>
            <w:r w:rsidRPr="007B1812">
              <w:rPr>
                <w:bCs/>
              </w:rPr>
              <w:t>Nov</w:t>
            </w:r>
          </w:p>
        </w:tc>
      </w:tr>
      <w:bookmarkEnd w:id="0"/>
      <w:tr w:rsidR="007B1812" w:rsidRPr="007B1812" w14:paraId="7EC05E65" w14:textId="77777777" w:rsidTr="007B1812">
        <w:trPr>
          <w:trHeight w:val="300"/>
        </w:trPr>
        <w:tc>
          <w:tcPr>
            <w:tcW w:w="5098" w:type="dxa"/>
            <w:noWrap/>
            <w:hideMark/>
          </w:tcPr>
          <w:p w14:paraId="34C1B705"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Aberdeen City</w:t>
            </w:r>
          </w:p>
        </w:tc>
        <w:tc>
          <w:tcPr>
            <w:tcW w:w="709" w:type="dxa"/>
            <w:noWrap/>
            <w:hideMark/>
          </w:tcPr>
          <w:p w14:paraId="0697156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705" w:type="dxa"/>
            <w:noWrap/>
            <w:hideMark/>
          </w:tcPr>
          <w:p w14:paraId="6D1D016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0CCBEFB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06B704F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617" w:type="dxa"/>
            <w:noWrap/>
            <w:hideMark/>
          </w:tcPr>
          <w:p w14:paraId="36470D6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25" w:type="dxa"/>
            <w:noWrap/>
            <w:hideMark/>
          </w:tcPr>
          <w:p w14:paraId="5EDA7B7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A85B846" w14:textId="77777777" w:rsidTr="007B1812">
        <w:trPr>
          <w:trHeight w:val="300"/>
        </w:trPr>
        <w:tc>
          <w:tcPr>
            <w:tcW w:w="5098" w:type="dxa"/>
            <w:noWrap/>
            <w:hideMark/>
          </w:tcPr>
          <w:p w14:paraId="34F24FCA"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Aberdeenshire</w:t>
            </w:r>
          </w:p>
        </w:tc>
        <w:tc>
          <w:tcPr>
            <w:tcW w:w="709" w:type="dxa"/>
            <w:noWrap/>
            <w:hideMark/>
          </w:tcPr>
          <w:p w14:paraId="4EEBBF0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450CC77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164DCC9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14" w:type="dxa"/>
            <w:noWrap/>
            <w:hideMark/>
          </w:tcPr>
          <w:p w14:paraId="41AFAAC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0B387FC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118A87B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7E9B7735" w14:textId="77777777" w:rsidTr="007B1812">
        <w:trPr>
          <w:trHeight w:val="300"/>
        </w:trPr>
        <w:tc>
          <w:tcPr>
            <w:tcW w:w="5098" w:type="dxa"/>
            <w:noWrap/>
            <w:hideMark/>
          </w:tcPr>
          <w:p w14:paraId="46FB16C4"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Angus</w:t>
            </w:r>
          </w:p>
        </w:tc>
        <w:tc>
          <w:tcPr>
            <w:tcW w:w="709" w:type="dxa"/>
            <w:noWrap/>
            <w:hideMark/>
          </w:tcPr>
          <w:p w14:paraId="29A5460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447C58C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71679DA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14" w:type="dxa"/>
            <w:noWrap/>
            <w:hideMark/>
          </w:tcPr>
          <w:p w14:paraId="2F178F5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35E3ED7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041A437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r>
      <w:tr w:rsidR="007B1812" w:rsidRPr="007B1812" w14:paraId="58DE389D" w14:textId="77777777" w:rsidTr="007B1812">
        <w:trPr>
          <w:trHeight w:val="300"/>
        </w:trPr>
        <w:tc>
          <w:tcPr>
            <w:tcW w:w="5098" w:type="dxa"/>
            <w:noWrap/>
            <w:hideMark/>
          </w:tcPr>
          <w:p w14:paraId="2D392EEE"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Argyll and Bute</w:t>
            </w:r>
          </w:p>
        </w:tc>
        <w:tc>
          <w:tcPr>
            <w:tcW w:w="709" w:type="dxa"/>
            <w:noWrap/>
            <w:hideMark/>
          </w:tcPr>
          <w:p w14:paraId="05CA31E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705" w:type="dxa"/>
            <w:noWrap/>
            <w:hideMark/>
          </w:tcPr>
          <w:p w14:paraId="38E97C2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704BD89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28C0706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79A4A93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3CFD34C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2D99A5F2" w14:textId="77777777" w:rsidTr="007B1812">
        <w:trPr>
          <w:trHeight w:val="300"/>
        </w:trPr>
        <w:tc>
          <w:tcPr>
            <w:tcW w:w="5098" w:type="dxa"/>
            <w:noWrap/>
            <w:hideMark/>
          </w:tcPr>
          <w:p w14:paraId="602ED113"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City of Glasgow</w:t>
            </w:r>
          </w:p>
        </w:tc>
        <w:tc>
          <w:tcPr>
            <w:tcW w:w="709" w:type="dxa"/>
            <w:noWrap/>
            <w:hideMark/>
          </w:tcPr>
          <w:p w14:paraId="7F17B14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15</w:t>
            </w:r>
          </w:p>
        </w:tc>
        <w:tc>
          <w:tcPr>
            <w:tcW w:w="705" w:type="dxa"/>
            <w:noWrap/>
            <w:hideMark/>
          </w:tcPr>
          <w:p w14:paraId="4AF8AF6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24</w:t>
            </w:r>
          </w:p>
        </w:tc>
        <w:tc>
          <w:tcPr>
            <w:tcW w:w="860" w:type="dxa"/>
            <w:noWrap/>
            <w:hideMark/>
          </w:tcPr>
          <w:p w14:paraId="416F097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14</w:t>
            </w:r>
          </w:p>
        </w:tc>
        <w:tc>
          <w:tcPr>
            <w:tcW w:w="814" w:type="dxa"/>
            <w:noWrap/>
            <w:hideMark/>
          </w:tcPr>
          <w:p w14:paraId="5BCB19C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15</w:t>
            </w:r>
          </w:p>
        </w:tc>
        <w:tc>
          <w:tcPr>
            <w:tcW w:w="617" w:type="dxa"/>
            <w:noWrap/>
            <w:hideMark/>
          </w:tcPr>
          <w:p w14:paraId="19A8072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31</w:t>
            </w:r>
          </w:p>
        </w:tc>
        <w:tc>
          <w:tcPr>
            <w:tcW w:w="825" w:type="dxa"/>
            <w:noWrap/>
            <w:hideMark/>
          </w:tcPr>
          <w:p w14:paraId="5E27880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r>
      <w:tr w:rsidR="007B1812" w:rsidRPr="007B1812" w14:paraId="44EF1972" w14:textId="77777777" w:rsidTr="007B1812">
        <w:trPr>
          <w:trHeight w:val="300"/>
        </w:trPr>
        <w:tc>
          <w:tcPr>
            <w:tcW w:w="5098" w:type="dxa"/>
            <w:noWrap/>
            <w:hideMark/>
          </w:tcPr>
          <w:p w14:paraId="7A7FF9FF"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Clackmannanshire</w:t>
            </w:r>
          </w:p>
        </w:tc>
        <w:tc>
          <w:tcPr>
            <w:tcW w:w="709" w:type="dxa"/>
            <w:noWrap/>
            <w:hideMark/>
          </w:tcPr>
          <w:p w14:paraId="1AA6979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705" w:type="dxa"/>
            <w:noWrap/>
            <w:hideMark/>
          </w:tcPr>
          <w:p w14:paraId="04130BC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69B7651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3BAD61F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059344C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7DC335A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10BD834" w14:textId="77777777" w:rsidTr="007B1812">
        <w:trPr>
          <w:trHeight w:val="300"/>
        </w:trPr>
        <w:tc>
          <w:tcPr>
            <w:tcW w:w="5098" w:type="dxa"/>
            <w:noWrap/>
            <w:hideMark/>
          </w:tcPr>
          <w:p w14:paraId="23AFFDF6"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Dumfries and Galloway</w:t>
            </w:r>
          </w:p>
        </w:tc>
        <w:tc>
          <w:tcPr>
            <w:tcW w:w="709" w:type="dxa"/>
            <w:noWrap/>
            <w:hideMark/>
          </w:tcPr>
          <w:p w14:paraId="31AE8E2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705" w:type="dxa"/>
            <w:noWrap/>
            <w:hideMark/>
          </w:tcPr>
          <w:p w14:paraId="1090221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0478C7D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14" w:type="dxa"/>
            <w:noWrap/>
            <w:hideMark/>
          </w:tcPr>
          <w:p w14:paraId="289743C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617" w:type="dxa"/>
            <w:noWrap/>
            <w:hideMark/>
          </w:tcPr>
          <w:p w14:paraId="4E0FAD0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4A6E359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12055A6A" w14:textId="77777777" w:rsidTr="007B1812">
        <w:trPr>
          <w:trHeight w:val="300"/>
        </w:trPr>
        <w:tc>
          <w:tcPr>
            <w:tcW w:w="5098" w:type="dxa"/>
            <w:noWrap/>
            <w:hideMark/>
          </w:tcPr>
          <w:p w14:paraId="3E71E249"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Dundee City Council</w:t>
            </w:r>
          </w:p>
        </w:tc>
        <w:tc>
          <w:tcPr>
            <w:tcW w:w="709" w:type="dxa"/>
            <w:noWrap/>
            <w:hideMark/>
          </w:tcPr>
          <w:p w14:paraId="3202E87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349D937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1C2E514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37F215D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5D3BF62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25" w:type="dxa"/>
            <w:noWrap/>
            <w:hideMark/>
          </w:tcPr>
          <w:p w14:paraId="605E057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63A76FF8" w14:textId="77777777" w:rsidTr="007B1812">
        <w:trPr>
          <w:trHeight w:val="300"/>
        </w:trPr>
        <w:tc>
          <w:tcPr>
            <w:tcW w:w="5098" w:type="dxa"/>
            <w:noWrap/>
            <w:hideMark/>
          </w:tcPr>
          <w:p w14:paraId="726A4B5A"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East Ayrshire</w:t>
            </w:r>
          </w:p>
        </w:tc>
        <w:tc>
          <w:tcPr>
            <w:tcW w:w="709" w:type="dxa"/>
            <w:noWrap/>
            <w:hideMark/>
          </w:tcPr>
          <w:p w14:paraId="72D9BA6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705" w:type="dxa"/>
            <w:noWrap/>
            <w:hideMark/>
          </w:tcPr>
          <w:p w14:paraId="25D0BAE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539E7C9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021E9CC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617" w:type="dxa"/>
            <w:noWrap/>
            <w:hideMark/>
          </w:tcPr>
          <w:p w14:paraId="6B72262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152FBE6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10534F68" w14:textId="77777777" w:rsidTr="007B1812">
        <w:trPr>
          <w:trHeight w:val="300"/>
        </w:trPr>
        <w:tc>
          <w:tcPr>
            <w:tcW w:w="5098" w:type="dxa"/>
            <w:noWrap/>
            <w:hideMark/>
          </w:tcPr>
          <w:p w14:paraId="297F6A0B"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East Dunbartonshire</w:t>
            </w:r>
          </w:p>
        </w:tc>
        <w:tc>
          <w:tcPr>
            <w:tcW w:w="709" w:type="dxa"/>
            <w:noWrap/>
            <w:hideMark/>
          </w:tcPr>
          <w:p w14:paraId="1813DF8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4D72BBA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459589F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14DAF7E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2F65996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25" w:type="dxa"/>
            <w:noWrap/>
            <w:hideMark/>
          </w:tcPr>
          <w:p w14:paraId="67BB1CF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764D94D1" w14:textId="77777777" w:rsidTr="007B1812">
        <w:trPr>
          <w:trHeight w:val="300"/>
        </w:trPr>
        <w:tc>
          <w:tcPr>
            <w:tcW w:w="5098" w:type="dxa"/>
            <w:noWrap/>
            <w:hideMark/>
          </w:tcPr>
          <w:p w14:paraId="6719FF2D"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East Lothian</w:t>
            </w:r>
          </w:p>
        </w:tc>
        <w:tc>
          <w:tcPr>
            <w:tcW w:w="709" w:type="dxa"/>
            <w:noWrap/>
            <w:hideMark/>
          </w:tcPr>
          <w:p w14:paraId="6B5F5C9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4470786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29C8F0C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814" w:type="dxa"/>
            <w:noWrap/>
            <w:hideMark/>
          </w:tcPr>
          <w:p w14:paraId="1CCA9DF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241B277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25" w:type="dxa"/>
            <w:noWrap/>
            <w:hideMark/>
          </w:tcPr>
          <w:p w14:paraId="40C590B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B150A5A" w14:textId="77777777" w:rsidTr="007B1812">
        <w:trPr>
          <w:trHeight w:val="300"/>
        </w:trPr>
        <w:tc>
          <w:tcPr>
            <w:tcW w:w="5098" w:type="dxa"/>
            <w:noWrap/>
            <w:hideMark/>
          </w:tcPr>
          <w:p w14:paraId="19531C0D"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East Renfrewshire</w:t>
            </w:r>
          </w:p>
        </w:tc>
        <w:tc>
          <w:tcPr>
            <w:tcW w:w="709" w:type="dxa"/>
            <w:noWrap/>
            <w:hideMark/>
          </w:tcPr>
          <w:p w14:paraId="2467D79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705" w:type="dxa"/>
            <w:noWrap/>
            <w:hideMark/>
          </w:tcPr>
          <w:p w14:paraId="3EC6B6E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6863060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39EBBD3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23C601E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825" w:type="dxa"/>
            <w:noWrap/>
            <w:hideMark/>
          </w:tcPr>
          <w:p w14:paraId="7E43D37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r>
      <w:tr w:rsidR="007B1812" w:rsidRPr="007B1812" w14:paraId="6CDD803E" w14:textId="77777777" w:rsidTr="007B1812">
        <w:trPr>
          <w:trHeight w:val="300"/>
        </w:trPr>
        <w:tc>
          <w:tcPr>
            <w:tcW w:w="5098" w:type="dxa"/>
            <w:noWrap/>
            <w:hideMark/>
          </w:tcPr>
          <w:p w14:paraId="413ACB21"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Edinburgh City</w:t>
            </w:r>
          </w:p>
        </w:tc>
        <w:tc>
          <w:tcPr>
            <w:tcW w:w="709" w:type="dxa"/>
            <w:noWrap/>
            <w:hideMark/>
          </w:tcPr>
          <w:p w14:paraId="078F7FD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32</w:t>
            </w:r>
          </w:p>
        </w:tc>
        <w:tc>
          <w:tcPr>
            <w:tcW w:w="705" w:type="dxa"/>
            <w:noWrap/>
            <w:hideMark/>
          </w:tcPr>
          <w:p w14:paraId="27272BB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24</w:t>
            </w:r>
          </w:p>
        </w:tc>
        <w:tc>
          <w:tcPr>
            <w:tcW w:w="860" w:type="dxa"/>
            <w:noWrap/>
            <w:hideMark/>
          </w:tcPr>
          <w:p w14:paraId="24C4436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21</w:t>
            </w:r>
          </w:p>
        </w:tc>
        <w:tc>
          <w:tcPr>
            <w:tcW w:w="814" w:type="dxa"/>
            <w:noWrap/>
            <w:hideMark/>
          </w:tcPr>
          <w:p w14:paraId="185A83F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27</w:t>
            </w:r>
          </w:p>
        </w:tc>
        <w:tc>
          <w:tcPr>
            <w:tcW w:w="617" w:type="dxa"/>
            <w:noWrap/>
            <w:hideMark/>
          </w:tcPr>
          <w:p w14:paraId="6384468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43</w:t>
            </w:r>
          </w:p>
        </w:tc>
        <w:tc>
          <w:tcPr>
            <w:tcW w:w="825" w:type="dxa"/>
            <w:noWrap/>
            <w:hideMark/>
          </w:tcPr>
          <w:p w14:paraId="6492C00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r>
      <w:tr w:rsidR="007B1812" w:rsidRPr="007B1812" w14:paraId="2A47D0FD" w14:textId="77777777" w:rsidTr="007B1812">
        <w:trPr>
          <w:trHeight w:val="300"/>
        </w:trPr>
        <w:tc>
          <w:tcPr>
            <w:tcW w:w="5098" w:type="dxa"/>
            <w:noWrap/>
            <w:hideMark/>
          </w:tcPr>
          <w:p w14:paraId="088DB11B"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Eilean Siar (Western Isles)</w:t>
            </w:r>
          </w:p>
        </w:tc>
        <w:tc>
          <w:tcPr>
            <w:tcW w:w="709" w:type="dxa"/>
            <w:noWrap/>
            <w:hideMark/>
          </w:tcPr>
          <w:p w14:paraId="3ECFFF8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4C8B742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1CF4C5C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75543E8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617" w:type="dxa"/>
            <w:noWrap/>
            <w:hideMark/>
          </w:tcPr>
          <w:p w14:paraId="3BF0B09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1BB2829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r>
      <w:tr w:rsidR="007B1812" w:rsidRPr="007B1812" w14:paraId="0DF45C16" w14:textId="77777777" w:rsidTr="007B1812">
        <w:trPr>
          <w:trHeight w:val="300"/>
        </w:trPr>
        <w:tc>
          <w:tcPr>
            <w:tcW w:w="5098" w:type="dxa"/>
            <w:noWrap/>
            <w:hideMark/>
          </w:tcPr>
          <w:p w14:paraId="20294B5C"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Falkirk</w:t>
            </w:r>
          </w:p>
        </w:tc>
        <w:tc>
          <w:tcPr>
            <w:tcW w:w="709" w:type="dxa"/>
            <w:noWrap/>
            <w:hideMark/>
          </w:tcPr>
          <w:p w14:paraId="6B3CCCE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168DBAD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60" w:type="dxa"/>
            <w:noWrap/>
            <w:hideMark/>
          </w:tcPr>
          <w:p w14:paraId="5646C7B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14" w:type="dxa"/>
            <w:noWrap/>
            <w:hideMark/>
          </w:tcPr>
          <w:p w14:paraId="746894F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6B28A21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10E074F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E578FEE" w14:textId="77777777" w:rsidTr="007B1812">
        <w:trPr>
          <w:trHeight w:val="300"/>
        </w:trPr>
        <w:tc>
          <w:tcPr>
            <w:tcW w:w="5098" w:type="dxa"/>
            <w:noWrap/>
            <w:hideMark/>
          </w:tcPr>
          <w:p w14:paraId="727D737C"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Fife</w:t>
            </w:r>
          </w:p>
        </w:tc>
        <w:tc>
          <w:tcPr>
            <w:tcW w:w="709" w:type="dxa"/>
            <w:noWrap/>
            <w:hideMark/>
          </w:tcPr>
          <w:p w14:paraId="51C43E6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7</w:t>
            </w:r>
          </w:p>
        </w:tc>
        <w:tc>
          <w:tcPr>
            <w:tcW w:w="705" w:type="dxa"/>
            <w:noWrap/>
            <w:hideMark/>
          </w:tcPr>
          <w:p w14:paraId="709BC87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23667A8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7</w:t>
            </w:r>
          </w:p>
        </w:tc>
        <w:tc>
          <w:tcPr>
            <w:tcW w:w="814" w:type="dxa"/>
            <w:noWrap/>
            <w:hideMark/>
          </w:tcPr>
          <w:p w14:paraId="2D76C20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6</w:t>
            </w:r>
          </w:p>
        </w:tc>
        <w:tc>
          <w:tcPr>
            <w:tcW w:w="617" w:type="dxa"/>
            <w:noWrap/>
            <w:hideMark/>
          </w:tcPr>
          <w:p w14:paraId="3FFEDA4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6</w:t>
            </w:r>
          </w:p>
        </w:tc>
        <w:tc>
          <w:tcPr>
            <w:tcW w:w="825" w:type="dxa"/>
            <w:noWrap/>
            <w:hideMark/>
          </w:tcPr>
          <w:p w14:paraId="2F092ED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06EA257" w14:textId="77777777" w:rsidTr="007B1812">
        <w:trPr>
          <w:trHeight w:val="300"/>
        </w:trPr>
        <w:tc>
          <w:tcPr>
            <w:tcW w:w="5098" w:type="dxa"/>
            <w:noWrap/>
            <w:hideMark/>
          </w:tcPr>
          <w:p w14:paraId="5039676A"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Highland</w:t>
            </w:r>
          </w:p>
        </w:tc>
        <w:tc>
          <w:tcPr>
            <w:tcW w:w="709" w:type="dxa"/>
            <w:noWrap/>
            <w:hideMark/>
          </w:tcPr>
          <w:p w14:paraId="4541321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712A608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860" w:type="dxa"/>
            <w:noWrap/>
            <w:hideMark/>
          </w:tcPr>
          <w:p w14:paraId="01C54D1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814" w:type="dxa"/>
            <w:noWrap/>
            <w:hideMark/>
          </w:tcPr>
          <w:p w14:paraId="092C555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7</w:t>
            </w:r>
          </w:p>
        </w:tc>
        <w:tc>
          <w:tcPr>
            <w:tcW w:w="617" w:type="dxa"/>
            <w:noWrap/>
            <w:hideMark/>
          </w:tcPr>
          <w:p w14:paraId="04D28B2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7</w:t>
            </w:r>
          </w:p>
        </w:tc>
        <w:tc>
          <w:tcPr>
            <w:tcW w:w="825" w:type="dxa"/>
            <w:noWrap/>
            <w:hideMark/>
          </w:tcPr>
          <w:p w14:paraId="1C30350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6E8195B8" w14:textId="77777777" w:rsidTr="007B1812">
        <w:trPr>
          <w:trHeight w:val="300"/>
        </w:trPr>
        <w:tc>
          <w:tcPr>
            <w:tcW w:w="5098" w:type="dxa"/>
            <w:noWrap/>
            <w:hideMark/>
          </w:tcPr>
          <w:p w14:paraId="2F56A5EB"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Inverclyde</w:t>
            </w:r>
          </w:p>
        </w:tc>
        <w:tc>
          <w:tcPr>
            <w:tcW w:w="709" w:type="dxa"/>
            <w:noWrap/>
            <w:hideMark/>
          </w:tcPr>
          <w:p w14:paraId="2A27F8B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5A7C9F3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79F4DB4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418E2B1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0617A64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545225D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62DA3E01" w14:textId="77777777" w:rsidTr="007B1812">
        <w:trPr>
          <w:trHeight w:val="300"/>
        </w:trPr>
        <w:tc>
          <w:tcPr>
            <w:tcW w:w="5098" w:type="dxa"/>
            <w:noWrap/>
            <w:hideMark/>
          </w:tcPr>
          <w:p w14:paraId="7C59A907"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Midlothian</w:t>
            </w:r>
          </w:p>
        </w:tc>
        <w:tc>
          <w:tcPr>
            <w:tcW w:w="709" w:type="dxa"/>
            <w:noWrap/>
            <w:hideMark/>
          </w:tcPr>
          <w:p w14:paraId="16B6750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705" w:type="dxa"/>
            <w:noWrap/>
            <w:hideMark/>
          </w:tcPr>
          <w:p w14:paraId="70B4F87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69ABF1E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814" w:type="dxa"/>
            <w:noWrap/>
            <w:hideMark/>
          </w:tcPr>
          <w:p w14:paraId="046BDF4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617" w:type="dxa"/>
            <w:noWrap/>
            <w:hideMark/>
          </w:tcPr>
          <w:p w14:paraId="396218D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825" w:type="dxa"/>
            <w:noWrap/>
            <w:hideMark/>
          </w:tcPr>
          <w:p w14:paraId="035EB1D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2149F6C2" w14:textId="77777777" w:rsidTr="007B1812">
        <w:trPr>
          <w:trHeight w:val="300"/>
        </w:trPr>
        <w:tc>
          <w:tcPr>
            <w:tcW w:w="5098" w:type="dxa"/>
            <w:noWrap/>
            <w:hideMark/>
          </w:tcPr>
          <w:p w14:paraId="69899A95"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lastRenderedPageBreak/>
              <w:t>Moray</w:t>
            </w:r>
          </w:p>
        </w:tc>
        <w:tc>
          <w:tcPr>
            <w:tcW w:w="709" w:type="dxa"/>
            <w:noWrap/>
            <w:hideMark/>
          </w:tcPr>
          <w:p w14:paraId="5EFC276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0A7FD1F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64A6B1C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69FE9F8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683A79B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265B8D5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3F622B2E" w14:textId="77777777" w:rsidTr="007B1812">
        <w:trPr>
          <w:trHeight w:val="300"/>
        </w:trPr>
        <w:tc>
          <w:tcPr>
            <w:tcW w:w="5098" w:type="dxa"/>
            <w:noWrap/>
            <w:hideMark/>
          </w:tcPr>
          <w:p w14:paraId="2D8C3423"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North Ayrshire</w:t>
            </w:r>
          </w:p>
        </w:tc>
        <w:tc>
          <w:tcPr>
            <w:tcW w:w="709" w:type="dxa"/>
            <w:noWrap/>
            <w:hideMark/>
          </w:tcPr>
          <w:p w14:paraId="76B8FD6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31DD43D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10803B3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14" w:type="dxa"/>
            <w:noWrap/>
            <w:hideMark/>
          </w:tcPr>
          <w:p w14:paraId="226D6C7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5AE74B9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764B3CA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4C93480D" w14:textId="77777777" w:rsidTr="007B1812">
        <w:trPr>
          <w:trHeight w:val="300"/>
        </w:trPr>
        <w:tc>
          <w:tcPr>
            <w:tcW w:w="5098" w:type="dxa"/>
            <w:noWrap/>
            <w:hideMark/>
          </w:tcPr>
          <w:p w14:paraId="341F6831"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North Lanarkshire</w:t>
            </w:r>
          </w:p>
        </w:tc>
        <w:tc>
          <w:tcPr>
            <w:tcW w:w="709" w:type="dxa"/>
            <w:noWrap/>
            <w:hideMark/>
          </w:tcPr>
          <w:p w14:paraId="33ECE98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22C7D60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676BB42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29EAE03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32A8394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25" w:type="dxa"/>
            <w:noWrap/>
            <w:hideMark/>
          </w:tcPr>
          <w:p w14:paraId="7AA950F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9CCCFB1" w14:textId="77777777" w:rsidTr="007B1812">
        <w:trPr>
          <w:trHeight w:val="300"/>
        </w:trPr>
        <w:tc>
          <w:tcPr>
            <w:tcW w:w="5098" w:type="dxa"/>
            <w:noWrap/>
            <w:hideMark/>
          </w:tcPr>
          <w:p w14:paraId="4940098B"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Orkney Islands</w:t>
            </w:r>
          </w:p>
        </w:tc>
        <w:tc>
          <w:tcPr>
            <w:tcW w:w="709" w:type="dxa"/>
            <w:noWrap/>
            <w:hideMark/>
          </w:tcPr>
          <w:p w14:paraId="38BAE5C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705" w:type="dxa"/>
            <w:noWrap/>
            <w:hideMark/>
          </w:tcPr>
          <w:p w14:paraId="750DB352"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29A53B3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42DC779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617" w:type="dxa"/>
            <w:noWrap/>
            <w:hideMark/>
          </w:tcPr>
          <w:p w14:paraId="1EE44C1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3749158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7EFCE543" w14:textId="77777777" w:rsidTr="007B1812">
        <w:trPr>
          <w:trHeight w:val="300"/>
        </w:trPr>
        <w:tc>
          <w:tcPr>
            <w:tcW w:w="5098" w:type="dxa"/>
            <w:noWrap/>
            <w:hideMark/>
          </w:tcPr>
          <w:p w14:paraId="11486A62"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Perth and Kinross</w:t>
            </w:r>
          </w:p>
        </w:tc>
        <w:tc>
          <w:tcPr>
            <w:tcW w:w="709" w:type="dxa"/>
            <w:noWrap/>
            <w:hideMark/>
          </w:tcPr>
          <w:p w14:paraId="2225E41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22ACA39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540DCCF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14" w:type="dxa"/>
            <w:noWrap/>
            <w:hideMark/>
          </w:tcPr>
          <w:p w14:paraId="307E425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617" w:type="dxa"/>
            <w:noWrap/>
            <w:hideMark/>
          </w:tcPr>
          <w:p w14:paraId="76C4703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25" w:type="dxa"/>
            <w:noWrap/>
            <w:hideMark/>
          </w:tcPr>
          <w:p w14:paraId="691252B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A27556D" w14:textId="77777777" w:rsidTr="007B1812">
        <w:trPr>
          <w:trHeight w:val="300"/>
        </w:trPr>
        <w:tc>
          <w:tcPr>
            <w:tcW w:w="5098" w:type="dxa"/>
            <w:noWrap/>
            <w:hideMark/>
          </w:tcPr>
          <w:p w14:paraId="46F43BEB"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Renfrewshire</w:t>
            </w:r>
          </w:p>
        </w:tc>
        <w:tc>
          <w:tcPr>
            <w:tcW w:w="709" w:type="dxa"/>
            <w:noWrap/>
            <w:hideMark/>
          </w:tcPr>
          <w:p w14:paraId="22AB748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705" w:type="dxa"/>
            <w:noWrap/>
            <w:hideMark/>
          </w:tcPr>
          <w:p w14:paraId="26A1FD7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860" w:type="dxa"/>
            <w:noWrap/>
            <w:hideMark/>
          </w:tcPr>
          <w:p w14:paraId="2F858E5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6</w:t>
            </w:r>
          </w:p>
        </w:tc>
        <w:tc>
          <w:tcPr>
            <w:tcW w:w="814" w:type="dxa"/>
            <w:noWrap/>
            <w:hideMark/>
          </w:tcPr>
          <w:p w14:paraId="31B20D0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617" w:type="dxa"/>
            <w:noWrap/>
            <w:hideMark/>
          </w:tcPr>
          <w:p w14:paraId="16AA773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24AC899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r>
      <w:tr w:rsidR="007B1812" w:rsidRPr="007B1812" w14:paraId="3A9654BE" w14:textId="77777777" w:rsidTr="007B1812">
        <w:trPr>
          <w:trHeight w:val="300"/>
        </w:trPr>
        <w:tc>
          <w:tcPr>
            <w:tcW w:w="5098" w:type="dxa"/>
            <w:noWrap/>
            <w:hideMark/>
          </w:tcPr>
          <w:p w14:paraId="2204FBD5"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Scottish Borders</w:t>
            </w:r>
          </w:p>
        </w:tc>
        <w:tc>
          <w:tcPr>
            <w:tcW w:w="709" w:type="dxa"/>
            <w:noWrap/>
            <w:hideMark/>
          </w:tcPr>
          <w:p w14:paraId="343DEDE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46DD64E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3673E60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174C6FA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617" w:type="dxa"/>
            <w:noWrap/>
            <w:hideMark/>
          </w:tcPr>
          <w:p w14:paraId="6A648D6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825" w:type="dxa"/>
            <w:noWrap/>
            <w:hideMark/>
          </w:tcPr>
          <w:p w14:paraId="2E9238B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6084E865" w14:textId="77777777" w:rsidTr="007B1812">
        <w:trPr>
          <w:trHeight w:val="300"/>
        </w:trPr>
        <w:tc>
          <w:tcPr>
            <w:tcW w:w="5098" w:type="dxa"/>
            <w:noWrap/>
            <w:hideMark/>
          </w:tcPr>
          <w:p w14:paraId="343DC076"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South Ayrshire</w:t>
            </w:r>
          </w:p>
        </w:tc>
        <w:tc>
          <w:tcPr>
            <w:tcW w:w="709" w:type="dxa"/>
            <w:noWrap/>
            <w:hideMark/>
          </w:tcPr>
          <w:p w14:paraId="400D34A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705" w:type="dxa"/>
            <w:noWrap/>
            <w:hideMark/>
          </w:tcPr>
          <w:p w14:paraId="55A8BC1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4544694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14" w:type="dxa"/>
            <w:noWrap/>
            <w:hideMark/>
          </w:tcPr>
          <w:p w14:paraId="6C8818C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3C2C069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000525B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0D601126" w14:textId="77777777" w:rsidTr="007B1812">
        <w:trPr>
          <w:trHeight w:val="300"/>
        </w:trPr>
        <w:tc>
          <w:tcPr>
            <w:tcW w:w="5098" w:type="dxa"/>
            <w:noWrap/>
            <w:hideMark/>
          </w:tcPr>
          <w:p w14:paraId="65D461C0"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South Lanarkshire</w:t>
            </w:r>
          </w:p>
        </w:tc>
        <w:tc>
          <w:tcPr>
            <w:tcW w:w="709" w:type="dxa"/>
            <w:noWrap/>
            <w:hideMark/>
          </w:tcPr>
          <w:p w14:paraId="1FB7028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4AE7DD1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860" w:type="dxa"/>
            <w:noWrap/>
            <w:hideMark/>
          </w:tcPr>
          <w:p w14:paraId="3C19871C"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3A61092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617" w:type="dxa"/>
            <w:noWrap/>
            <w:hideMark/>
          </w:tcPr>
          <w:p w14:paraId="37A8D7B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4</w:t>
            </w:r>
          </w:p>
        </w:tc>
        <w:tc>
          <w:tcPr>
            <w:tcW w:w="825" w:type="dxa"/>
            <w:noWrap/>
            <w:hideMark/>
          </w:tcPr>
          <w:p w14:paraId="63674F7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28C02C17" w14:textId="77777777" w:rsidTr="007B1812">
        <w:trPr>
          <w:trHeight w:val="300"/>
        </w:trPr>
        <w:tc>
          <w:tcPr>
            <w:tcW w:w="5098" w:type="dxa"/>
            <w:noWrap/>
            <w:hideMark/>
          </w:tcPr>
          <w:p w14:paraId="397EA9E2"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Stirling</w:t>
            </w:r>
          </w:p>
        </w:tc>
        <w:tc>
          <w:tcPr>
            <w:tcW w:w="709" w:type="dxa"/>
            <w:noWrap/>
            <w:hideMark/>
          </w:tcPr>
          <w:p w14:paraId="4B481D1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705" w:type="dxa"/>
            <w:noWrap/>
            <w:hideMark/>
          </w:tcPr>
          <w:p w14:paraId="2890DAF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60" w:type="dxa"/>
            <w:noWrap/>
            <w:hideMark/>
          </w:tcPr>
          <w:p w14:paraId="582D06E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14" w:type="dxa"/>
            <w:noWrap/>
            <w:hideMark/>
          </w:tcPr>
          <w:p w14:paraId="526DB4B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617" w:type="dxa"/>
            <w:noWrap/>
            <w:hideMark/>
          </w:tcPr>
          <w:p w14:paraId="55BA953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25" w:type="dxa"/>
            <w:noWrap/>
            <w:hideMark/>
          </w:tcPr>
          <w:p w14:paraId="71FA41E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10246D50" w14:textId="77777777" w:rsidTr="007B1812">
        <w:trPr>
          <w:trHeight w:val="300"/>
        </w:trPr>
        <w:tc>
          <w:tcPr>
            <w:tcW w:w="5098" w:type="dxa"/>
            <w:noWrap/>
            <w:hideMark/>
          </w:tcPr>
          <w:p w14:paraId="6F684618"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West Dunbartonshire</w:t>
            </w:r>
          </w:p>
        </w:tc>
        <w:tc>
          <w:tcPr>
            <w:tcW w:w="709" w:type="dxa"/>
            <w:noWrap/>
            <w:hideMark/>
          </w:tcPr>
          <w:p w14:paraId="0E55FB7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705" w:type="dxa"/>
            <w:noWrap/>
            <w:hideMark/>
          </w:tcPr>
          <w:p w14:paraId="139C9159"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60" w:type="dxa"/>
            <w:noWrap/>
            <w:hideMark/>
          </w:tcPr>
          <w:p w14:paraId="7880AEA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814" w:type="dxa"/>
            <w:noWrap/>
            <w:hideMark/>
          </w:tcPr>
          <w:p w14:paraId="7BB8A2F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c>
          <w:tcPr>
            <w:tcW w:w="617" w:type="dxa"/>
            <w:noWrap/>
            <w:hideMark/>
          </w:tcPr>
          <w:p w14:paraId="7550D264"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w:t>
            </w:r>
          </w:p>
        </w:tc>
        <w:tc>
          <w:tcPr>
            <w:tcW w:w="825" w:type="dxa"/>
            <w:noWrap/>
            <w:hideMark/>
          </w:tcPr>
          <w:p w14:paraId="38A43F7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78398470" w14:textId="77777777" w:rsidTr="007B1812">
        <w:trPr>
          <w:trHeight w:val="300"/>
        </w:trPr>
        <w:tc>
          <w:tcPr>
            <w:tcW w:w="5098" w:type="dxa"/>
            <w:noWrap/>
            <w:hideMark/>
          </w:tcPr>
          <w:p w14:paraId="608253CD"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West Lothian</w:t>
            </w:r>
          </w:p>
        </w:tc>
        <w:tc>
          <w:tcPr>
            <w:tcW w:w="709" w:type="dxa"/>
            <w:noWrap/>
            <w:hideMark/>
          </w:tcPr>
          <w:p w14:paraId="02D5D317"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3</w:t>
            </w:r>
          </w:p>
        </w:tc>
        <w:tc>
          <w:tcPr>
            <w:tcW w:w="705" w:type="dxa"/>
            <w:noWrap/>
            <w:hideMark/>
          </w:tcPr>
          <w:p w14:paraId="600FD73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2</w:t>
            </w:r>
          </w:p>
        </w:tc>
        <w:tc>
          <w:tcPr>
            <w:tcW w:w="860" w:type="dxa"/>
            <w:noWrap/>
            <w:hideMark/>
          </w:tcPr>
          <w:p w14:paraId="5AC16713"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814" w:type="dxa"/>
            <w:noWrap/>
            <w:hideMark/>
          </w:tcPr>
          <w:p w14:paraId="489C36EB"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5</w:t>
            </w:r>
          </w:p>
        </w:tc>
        <w:tc>
          <w:tcPr>
            <w:tcW w:w="617" w:type="dxa"/>
            <w:noWrap/>
            <w:hideMark/>
          </w:tcPr>
          <w:p w14:paraId="2BF3A83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6</w:t>
            </w:r>
          </w:p>
        </w:tc>
        <w:tc>
          <w:tcPr>
            <w:tcW w:w="825" w:type="dxa"/>
            <w:noWrap/>
            <w:hideMark/>
          </w:tcPr>
          <w:p w14:paraId="3D8A285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0</w:t>
            </w:r>
          </w:p>
        </w:tc>
      </w:tr>
      <w:tr w:rsidR="007B1812" w:rsidRPr="007B1812" w14:paraId="5198F396" w14:textId="77777777" w:rsidTr="007B1812">
        <w:trPr>
          <w:trHeight w:val="330"/>
        </w:trPr>
        <w:tc>
          <w:tcPr>
            <w:tcW w:w="5098" w:type="dxa"/>
            <w:noWrap/>
            <w:hideMark/>
          </w:tcPr>
          <w:p w14:paraId="0F62D8D3"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Total</w:t>
            </w:r>
          </w:p>
        </w:tc>
        <w:tc>
          <w:tcPr>
            <w:tcW w:w="709" w:type="dxa"/>
            <w:noWrap/>
            <w:hideMark/>
          </w:tcPr>
          <w:p w14:paraId="5E24D8B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113</w:t>
            </w:r>
          </w:p>
        </w:tc>
        <w:tc>
          <w:tcPr>
            <w:tcW w:w="705" w:type="dxa"/>
            <w:noWrap/>
            <w:hideMark/>
          </w:tcPr>
          <w:p w14:paraId="469BAC71"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87</w:t>
            </w:r>
          </w:p>
        </w:tc>
        <w:tc>
          <w:tcPr>
            <w:tcW w:w="860" w:type="dxa"/>
            <w:noWrap/>
            <w:hideMark/>
          </w:tcPr>
          <w:p w14:paraId="5D33467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96</w:t>
            </w:r>
          </w:p>
        </w:tc>
        <w:tc>
          <w:tcPr>
            <w:tcW w:w="814" w:type="dxa"/>
            <w:noWrap/>
            <w:hideMark/>
          </w:tcPr>
          <w:p w14:paraId="13230DC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104</w:t>
            </w:r>
          </w:p>
        </w:tc>
        <w:tc>
          <w:tcPr>
            <w:tcW w:w="617" w:type="dxa"/>
            <w:noWrap/>
            <w:hideMark/>
          </w:tcPr>
          <w:p w14:paraId="42D4A798"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133</w:t>
            </w:r>
          </w:p>
        </w:tc>
        <w:tc>
          <w:tcPr>
            <w:tcW w:w="825" w:type="dxa"/>
            <w:noWrap/>
            <w:hideMark/>
          </w:tcPr>
          <w:p w14:paraId="732E484F"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8</w:t>
            </w:r>
          </w:p>
        </w:tc>
      </w:tr>
    </w:tbl>
    <w:p w14:paraId="34BDABBD" w14:textId="3E6673A1" w:rsidR="00BF6B81" w:rsidRDefault="00BF6B81" w:rsidP="00793DD5">
      <w:pPr>
        <w:tabs>
          <w:tab w:val="left" w:pos="5400"/>
        </w:tabs>
      </w:pPr>
    </w:p>
    <w:p w14:paraId="4801E967" w14:textId="3870E48A" w:rsidR="007B1812" w:rsidRDefault="007B1812" w:rsidP="00793DD5">
      <w:pPr>
        <w:tabs>
          <w:tab w:val="left" w:pos="5400"/>
        </w:tabs>
      </w:pPr>
      <w:r>
        <w:t xml:space="preserve">2. </w:t>
      </w:r>
      <w:r w:rsidRPr="007B1812">
        <w:t>Recorded iVPD Hate Concern Types, Recorded Against Hate Concern Incident Nominals, Where No Crime Occurred</w:t>
      </w:r>
      <w:r>
        <w:t>. 03 June to 03 November 2023.</w:t>
      </w:r>
    </w:p>
    <w:tbl>
      <w:tblPr>
        <w:tblStyle w:val="TableGrid"/>
        <w:tblW w:w="9628" w:type="dxa"/>
        <w:tblLook w:val="04A0" w:firstRow="1" w:lastRow="0" w:firstColumn="1" w:lastColumn="0" w:noHBand="0" w:noVBand="1"/>
        <w:tblCaption w:val="Hate crime incident by type"/>
        <w:tblDescription w:val="Hate crime incident by type"/>
      </w:tblPr>
      <w:tblGrid>
        <w:gridCol w:w="5098"/>
        <w:gridCol w:w="709"/>
        <w:gridCol w:w="705"/>
        <w:gridCol w:w="860"/>
        <w:gridCol w:w="814"/>
        <w:gridCol w:w="617"/>
        <w:gridCol w:w="825"/>
      </w:tblGrid>
      <w:tr w:rsidR="007B1812" w:rsidRPr="007B1812" w14:paraId="667BF923" w14:textId="77777777" w:rsidTr="007B1812">
        <w:trPr>
          <w:tblHeader/>
        </w:trPr>
        <w:tc>
          <w:tcPr>
            <w:tcW w:w="5098" w:type="dxa"/>
            <w:shd w:val="clear" w:color="auto" w:fill="D9D9D9" w:themeFill="background1" w:themeFillShade="D9"/>
          </w:tcPr>
          <w:p w14:paraId="4FEF02BD" w14:textId="6B42BA41" w:rsidR="007B1812" w:rsidRPr="007B1812" w:rsidRDefault="007B1812" w:rsidP="007B1812">
            <w:pPr>
              <w:tabs>
                <w:tab w:val="left" w:pos="5400"/>
              </w:tabs>
              <w:rPr>
                <w:bCs/>
              </w:rPr>
            </w:pPr>
            <w:r>
              <w:rPr>
                <w:bCs/>
              </w:rPr>
              <w:t>Hate Concern Type</w:t>
            </w:r>
          </w:p>
        </w:tc>
        <w:tc>
          <w:tcPr>
            <w:tcW w:w="709" w:type="dxa"/>
            <w:shd w:val="clear" w:color="auto" w:fill="D9D9D9" w:themeFill="background1" w:themeFillShade="D9"/>
          </w:tcPr>
          <w:p w14:paraId="1F48DDF6" w14:textId="77777777" w:rsidR="007B1812" w:rsidRPr="007B1812" w:rsidRDefault="007B1812" w:rsidP="007B1812">
            <w:pPr>
              <w:tabs>
                <w:tab w:val="left" w:pos="5400"/>
              </w:tabs>
              <w:rPr>
                <w:bCs/>
              </w:rPr>
            </w:pPr>
            <w:r w:rsidRPr="007B1812">
              <w:rPr>
                <w:bCs/>
              </w:rPr>
              <w:t>Jun</w:t>
            </w:r>
          </w:p>
        </w:tc>
        <w:tc>
          <w:tcPr>
            <w:tcW w:w="705" w:type="dxa"/>
            <w:shd w:val="clear" w:color="auto" w:fill="D9D9D9" w:themeFill="background1" w:themeFillShade="D9"/>
          </w:tcPr>
          <w:p w14:paraId="4977DCEA" w14:textId="77777777" w:rsidR="007B1812" w:rsidRPr="007B1812" w:rsidRDefault="007B1812" w:rsidP="007B1812">
            <w:pPr>
              <w:tabs>
                <w:tab w:val="left" w:pos="5400"/>
              </w:tabs>
              <w:rPr>
                <w:bCs/>
              </w:rPr>
            </w:pPr>
            <w:r w:rsidRPr="007B1812">
              <w:rPr>
                <w:bCs/>
              </w:rPr>
              <w:t>Jul</w:t>
            </w:r>
          </w:p>
        </w:tc>
        <w:tc>
          <w:tcPr>
            <w:tcW w:w="860" w:type="dxa"/>
            <w:shd w:val="clear" w:color="auto" w:fill="D9D9D9" w:themeFill="background1" w:themeFillShade="D9"/>
          </w:tcPr>
          <w:p w14:paraId="1662DFD7" w14:textId="77777777" w:rsidR="007B1812" w:rsidRPr="007B1812" w:rsidRDefault="007B1812" w:rsidP="007B1812">
            <w:pPr>
              <w:tabs>
                <w:tab w:val="left" w:pos="5400"/>
              </w:tabs>
              <w:rPr>
                <w:bCs/>
              </w:rPr>
            </w:pPr>
            <w:r w:rsidRPr="007B1812">
              <w:rPr>
                <w:bCs/>
              </w:rPr>
              <w:t>Aug</w:t>
            </w:r>
          </w:p>
        </w:tc>
        <w:tc>
          <w:tcPr>
            <w:tcW w:w="814" w:type="dxa"/>
            <w:shd w:val="clear" w:color="auto" w:fill="D9D9D9" w:themeFill="background1" w:themeFillShade="D9"/>
          </w:tcPr>
          <w:p w14:paraId="6A3204FC" w14:textId="77777777" w:rsidR="007B1812" w:rsidRPr="007B1812" w:rsidRDefault="007B1812" w:rsidP="007B1812">
            <w:pPr>
              <w:tabs>
                <w:tab w:val="left" w:pos="5400"/>
              </w:tabs>
              <w:rPr>
                <w:bCs/>
              </w:rPr>
            </w:pPr>
            <w:r w:rsidRPr="007B1812">
              <w:rPr>
                <w:bCs/>
              </w:rPr>
              <w:t>Sep</w:t>
            </w:r>
          </w:p>
        </w:tc>
        <w:tc>
          <w:tcPr>
            <w:tcW w:w="617" w:type="dxa"/>
            <w:shd w:val="clear" w:color="auto" w:fill="D9D9D9" w:themeFill="background1" w:themeFillShade="D9"/>
          </w:tcPr>
          <w:p w14:paraId="1BF61523" w14:textId="77777777" w:rsidR="007B1812" w:rsidRPr="007B1812" w:rsidRDefault="007B1812" w:rsidP="007B1812">
            <w:pPr>
              <w:tabs>
                <w:tab w:val="left" w:pos="5400"/>
              </w:tabs>
              <w:rPr>
                <w:bCs/>
              </w:rPr>
            </w:pPr>
            <w:r w:rsidRPr="007B1812">
              <w:rPr>
                <w:bCs/>
              </w:rPr>
              <w:t>Oct</w:t>
            </w:r>
          </w:p>
        </w:tc>
        <w:tc>
          <w:tcPr>
            <w:tcW w:w="825" w:type="dxa"/>
            <w:shd w:val="clear" w:color="auto" w:fill="D9D9D9" w:themeFill="background1" w:themeFillShade="D9"/>
          </w:tcPr>
          <w:p w14:paraId="4A958E2C" w14:textId="77777777" w:rsidR="007B1812" w:rsidRPr="007B1812" w:rsidRDefault="007B1812" w:rsidP="007B1812">
            <w:pPr>
              <w:tabs>
                <w:tab w:val="left" w:pos="5400"/>
              </w:tabs>
              <w:rPr>
                <w:bCs/>
              </w:rPr>
            </w:pPr>
            <w:r w:rsidRPr="007B1812">
              <w:rPr>
                <w:bCs/>
              </w:rPr>
              <w:t>Nov</w:t>
            </w:r>
          </w:p>
        </w:tc>
      </w:tr>
      <w:tr w:rsidR="007B1812" w:rsidRPr="007B1812" w14:paraId="257F9A2E" w14:textId="77777777" w:rsidTr="007B1812">
        <w:trPr>
          <w:trHeight w:val="300"/>
        </w:trPr>
        <w:tc>
          <w:tcPr>
            <w:tcW w:w="5098" w:type="dxa"/>
            <w:noWrap/>
            <w:hideMark/>
          </w:tcPr>
          <w:p w14:paraId="17BE56FC" w14:textId="77777777" w:rsidR="007B1812" w:rsidRPr="007B1812" w:rsidRDefault="007B1812" w:rsidP="007B1812">
            <w:pPr>
              <w:spacing w:before="0" w:after="0" w:line="240" w:lineRule="auto"/>
              <w:rPr>
                <w:rFonts w:eastAsia="Times New Roman"/>
                <w:lang w:eastAsia="en-GB"/>
              </w:rPr>
            </w:pPr>
            <w:r w:rsidRPr="007B1812">
              <w:rPr>
                <w:rFonts w:eastAsia="Times New Roman"/>
                <w:lang w:eastAsia="en-GB"/>
              </w:rPr>
              <w:t>Disability</w:t>
            </w:r>
          </w:p>
        </w:tc>
        <w:tc>
          <w:tcPr>
            <w:tcW w:w="709" w:type="dxa"/>
            <w:noWrap/>
            <w:hideMark/>
          </w:tcPr>
          <w:p w14:paraId="7C1BBADD"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11</w:t>
            </w:r>
          </w:p>
        </w:tc>
        <w:tc>
          <w:tcPr>
            <w:tcW w:w="705" w:type="dxa"/>
            <w:noWrap/>
            <w:hideMark/>
          </w:tcPr>
          <w:p w14:paraId="4EDCAEC3"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5</w:t>
            </w:r>
          </w:p>
        </w:tc>
        <w:tc>
          <w:tcPr>
            <w:tcW w:w="860" w:type="dxa"/>
            <w:noWrap/>
            <w:hideMark/>
          </w:tcPr>
          <w:p w14:paraId="0329600F"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12</w:t>
            </w:r>
          </w:p>
        </w:tc>
        <w:tc>
          <w:tcPr>
            <w:tcW w:w="814" w:type="dxa"/>
            <w:noWrap/>
            <w:hideMark/>
          </w:tcPr>
          <w:p w14:paraId="6556E488"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8</w:t>
            </w:r>
          </w:p>
        </w:tc>
        <w:tc>
          <w:tcPr>
            <w:tcW w:w="617" w:type="dxa"/>
            <w:noWrap/>
            <w:hideMark/>
          </w:tcPr>
          <w:p w14:paraId="518A2161"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10</w:t>
            </w:r>
          </w:p>
        </w:tc>
        <w:tc>
          <w:tcPr>
            <w:tcW w:w="825" w:type="dxa"/>
            <w:noWrap/>
            <w:hideMark/>
          </w:tcPr>
          <w:p w14:paraId="3B2F6D44"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w:t>
            </w:r>
          </w:p>
        </w:tc>
      </w:tr>
      <w:tr w:rsidR="007B1812" w:rsidRPr="007B1812" w14:paraId="06DD5286" w14:textId="77777777" w:rsidTr="007B1812">
        <w:trPr>
          <w:trHeight w:val="300"/>
        </w:trPr>
        <w:tc>
          <w:tcPr>
            <w:tcW w:w="5098" w:type="dxa"/>
            <w:noWrap/>
            <w:hideMark/>
          </w:tcPr>
          <w:p w14:paraId="2B4A8D56" w14:textId="77777777" w:rsidR="007B1812" w:rsidRPr="007B1812" w:rsidRDefault="007B1812" w:rsidP="007B1812">
            <w:pPr>
              <w:spacing w:before="0" w:after="0" w:line="240" w:lineRule="auto"/>
              <w:rPr>
                <w:rFonts w:eastAsia="Times New Roman"/>
                <w:lang w:eastAsia="en-GB"/>
              </w:rPr>
            </w:pPr>
            <w:r w:rsidRPr="007B1812">
              <w:rPr>
                <w:rFonts w:eastAsia="Times New Roman"/>
                <w:lang w:eastAsia="en-GB"/>
              </w:rPr>
              <w:t>Race</w:t>
            </w:r>
          </w:p>
        </w:tc>
        <w:tc>
          <w:tcPr>
            <w:tcW w:w="709" w:type="dxa"/>
            <w:noWrap/>
            <w:hideMark/>
          </w:tcPr>
          <w:p w14:paraId="661CDFAD"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96</w:t>
            </w:r>
          </w:p>
        </w:tc>
        <w:tc>
          <w:tcPr>
            <w:tcW w:w="705" w:type="dxa"/>
            <w:noWrap/>
            <w:hideMark/>
          </w:tcPr>
          <w:p w14:paraId="7CBDDBF7"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65</w:t>
            </w:r>
          </w:p>
        </w:tc>
        <w:tc>
          <w:tcPr>
            <w:tcW w:w="860" w:type="dxa"/>
            <w:noWrap/>
            <w:hideMark/>
          </w:tcPr>
          <w:p w14:paraId="1AAC970E"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75</w:t>
            </w:r>
          </w:p>
        </w:tc>
        <w:tc>
          <w:tcPr>
            <w:tcW w:w="814" w:type="dxa"/>
            <w:noWrap/>
            <w:hideMark/>
          </w:tcPr>
          <w:p w14:paraId="6A2BC588"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94</w:t>
            </w:r>
          </w:p>
        </w:tc>
        <w:tc>
          <w:tcPr>
            <w:tcW w:w="617" w:type="dxa"/>
            <w:noWrap/>
            <w:hideMark/>
          </w:tcPr>
          <w:p w14:paraId="2C45DD41"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93</w:t>
            </w:r>
          </w:p>
        </w:tc>
        <w:tc>
          <w:tcPr>
            <w:tcW w:w="825" w:type="dxa"/>
            <w:noWrap/>
            <w:hideMark/>
          </w:tcPr>
          <w:p w14:paraId="0F45E134"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9</w:t>
            </w:r>
          </w:p>
        </w:tc>
      </w:tr>
      <w:tr w:rsidR="007B1812" w:rsidRPr="007B1812" w14:paraId="67E04FF5" w14:textId="77777777" w:rsidTr="007B1812">
        <w:trPr>
          <w:trHeight w:val="300"/>
        </w:trPr>
        <w:tc>
          <w:tcPr>
            <w:tcW w:w="5098" w:type="dxa"/>
            <w:noWrap/>
            <w:hideMark/>
          </w:tcPr>
          <w:p w14:paraId="73B38EDB" w14:textId="77777777" w:rsidR="007B1812" w:rsidRPr="007B1812" w:rsidRDefault="007B1812" w:rsidP="007B1812">
            <w:pPr>
              <w:spacing w:before="0" w:after="0" w:line="240" w:lineRule="auto"/>
              <w:rPr>
                <w:rFonts w:eastAsia="Times New Roman"/>
                <w:lang w:eastAsia="en-GB"/>
              </w:rPr>
            </w:pPr>
            <w:r w:rsidRPr="007B1812">
              <w:rPr>
                <w:rFonts w:eastAsia="Times New Roman"/>
                <w:lang w:eastAsia="en-GB"/>
              </w:rPr>
              <w:t>Religion / Belief</w:t>
            </w:r>
          </w:p>
        </w:tc>
        <w:tc>
          <w:tcPr>
            <w:tcW w:w="709" w:type="dxa"/>
            <w:noWrap/>
            <w:hideMark/>
          </w:tcPr>
          <w:p w14:paraId="4A7C5FE5"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12</w:t>
            </w:r>
          </w:p>
        </w:tc>
        <w:tc>
          <w:tcPr>
            <w:tcW w:w="705" w:type="dxa"/>
            <w:noWrap/>
            <w:hideMark/>
          </w:tcPr>
          <w:p w14:paraId="2077A33E"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12</w:t>
            </w:r>
          </w:p>
        </w:tc>
        <w:tc>
          <w:tcPr>
            <w:tcW w:w="860" w:type="dxa"/>
            <w:noWrap/>
            <w:hideMark/>
          </w:tcPr>
          <w:p w14:paraId="28BE4D34"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9</w:t>
            </w:r>
          </w:p>
        </w:tc>
        <w:tc>
          <w:tcPr>
            <w:tcW w:w="814" w:type="dxa"/>
            <w:noWrap/>
            <w:hideMark/>
          </w:tcPr>
          <w:p w14:paraId="27A488E7"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9</w:t>
            </w:r>
          </w:p>
        </w:tc>
        <w:tc>
          <w:tcPr>
            <w:tcW w:w="617" w:type="dxa"/>
            <w:noWrap/>
            <w:hideMark/>
          </w:tcPr>
          <w:p w14:paraId="6E24C48E"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28</w:t>
            </w:r>
          </w:p>
        </w:tc>
        <w:tc>
          <w:tcPr>
            <w:tcW w:w="825" w:type="dxa"/>
            <w:noWrap/>
            <w:hideMark/>
          </w:tcPr>
          <w:p w14:paraId="13957619"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2</w:t>
            </w:r>
          </w:p>
        </w:tc>
      </w:tr>
      <w:tr w:rsidR="007B1812" w:rsidRPr="007B1812" w14:paraId="15E5E7FA" w14:textId="77777777" w:rsidTr="007B1812">
        <w:trPr>
          <w:trHeight w:val="300"/>
        </w:trPr>
        <w:tc>
          <w:tcPr>
            <w:tcW w:w="5098" w:type="dxa"/>
            <w:noWrap/>
            <w:hideMark/>
          </w:tcPr>
          <w:p w14:paraId="236850A8" w14:textId="77777777" w:rsidR="007B1812" w:rsidRPr="007B1812" w:rsidRDefault="007B1812" w:rsidP="007B1812">
            <w:pPr>
              <w:spacing w:before="0" w:after="0" w:line="240" w:lineRule="auto"/>
              <w:rPr>
                <w:rFonts w:eastAsia="Times New Roman"/>
                <w:lang w:eastAsia="en-GB"/>
              </w:rPr>
            </w:pPr>
            <w:r w:rsidRPr="007B1812">
              <w:rPr>
                <w:rFonts w:eastAsia="Times New Roman"/>
                <w:lang w:eastAsia="en-GB"/>
              </w:rPr>
              <w:t>Sexual Orientation</w:t>
            </w:r>
          </w:p>
        </w:tc>
        <w:tc>
          <w:tcPr>
            <w:tcW w:w="709" w:type="dxa"/>
            <w:noWrap/>
            <w:hideMark/>
          </w:tcPr>
          <w:p w14:paraId="73EB1106"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26</w:t>
            </w:r>
          </w:p>
        </w:tc>
        <w:tc>
          <w:tcPr>
            <w:tcW w:w="705" w:type="dxa"/>
            <w:noWrap/>
            <w:hideMark/>
          </w:tcPr>
          <w:p w14:paraId="1BF904C6"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19</w:t>
            </w:r>
          </w:p>
        </w:tc>
        <w:tc>
          <w:tcPr>
            <w:tcW w:w="860" w:type="dxa"/>
            <w:noWrap/>
            <w:hideMark/>
          </w:tcPr>
          <w:p w14:paraId="3B38E17E"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25</w:t>
            </w:r>
          </w:p>
        </w:tc>
        <w:tc>
          <w:tcPr>
            <w:tcW w:w="814" w:type="dxa"/>
            <w:noWrap/>
            <w:hideMark/>
          </w:tcPr>
          <w:p w14:paraId="102F7625"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27</w:t>
            </w:r>
          </w:p>
        </w:tc>
        <w:tc>
          <w:tcPr>
            <w:tcW w:w="617" w:type="dxa"/>
            <w:noWrap/>
            <w:hideMark/>
          </w:tcPr>
          <w:p w14:paraId="07D414FA"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31</w:t>
            </w:r>
          </w:p>
        </w:tc>
        <w:tc>
          <w:tcPr>
            <w:tcW w:w="825" w:type="dxa"/>
            <w:noWrap/>
            <w:hideMark/>
          </w:tcPr>
          <w:p w14:paraId="6E3582C0"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w:t>
            </w:r>
          </w:p>
        </w:tc>
      </w:tr>
      <w:tr w:rsidR="007B1812" w:rsidRPr="007B1812" w14:paraId="2270CA3D" w14:textId="77777777" w:rsidTr="007B1812">
        <w:trPr>
          <w:trHeight w:val="300"/>
        </w:trPr>
        <w:tc>
          <w:tcPr>
            <w:tcW w:w="5098" w:type="dxa"/>
            <w:noWrap/>
            <w:hideMark/>
          </w:tcPr>
          <w:p w14:paraId="30012EC6" w14:textId="77777777" w:rsidR="007B1812" w:rsidRPr="007B1812" w:rsidRDefault="007B1812" w:rsidP="007B1812">
            <w:pPr>
              <w:spacing w:before="0" w:after="0" w:line="240" w:lineRule="auto"/>
              <w:rPr>
                <w:rFonts w:eastAsia="Times New Roman"/>
                <w:lang w:eastAsia="en-GB"/>
              </w:rPr>
            </w:pPr>
            <w:r w:rsidRPr="007B1812">
              <w:rPr>
                <w:rFonts w:eastAsia="Times New Roman"/>
                <w:lang w:eastAsia="en-GB"/>
              </w:rPr>
              <w:t>Transgender</w:t>
            </w:r>
          </w:p>
        </w:tc>
        <w:tc>
          <w:tcPr>
            <w:tcW w:w="709" w:type="dxa"/>
            <w:noWrap/>
            <w:hideMark/>
          </w:tcPr>
          <w:p w14:paraId="386C2A50"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11</w:t>
            </w:r>
          </w:p>
        </w:tc>
        <w:tc>
          <w:tcPr>
            <w:tcW w:w="705" w:type="dxa"/>
            <w:noWrap/>
            <w:hideMark/>
          </w:tcPr>
          <w:p w14:paraId="28A0045F"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7</w:t>
            </w:r>
          </w:p>
        </w:tc>
        <w:tc>
          <w:tcPr>
            <w:tcW w:w="860" w:type="dxa"/>
            <w:noWrap/>
            <w:hideMark/>
          </w:tcPr>
          <w:p w14:paraId="1DD48B07"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10</w:t>
            </w:r>
          </w:p>
        </w:tc>
        <w:tc>
          <w:tcPr>
            <w:tcW w:w="814" w:type="dxa"/>
            <w:noWrap/>
            <w:hideMark/>
          </w:tcPr>
          <w:p w14:paraId="7DE64F33"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6</w:t>
            </w:r>
          </w:p>
        </w:tc>
        <w:tc>
          <w:tcPr>
            <w:tcW w:w="617" w:type="dxa"/>
            <w:noWrap/>
            <w:hideMark/>
          </w:tcPr>
          <w:p w14:paraId="0779588F"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12</w:t>
            </w:r>
          </w:p>
        </w:tc>
        <w:tc>
          <w:tcPr>
            <w:tcW w:w="825" w:type="dxa"/>
            <w:noWrap/>
            <w:hideMark/>
          </w:tcPr>
          <w:p w14:paraId="55471155" w14:textId="77777777" w:rsidR="007B1812" w:rsidRPr="007B1812" w:rsidRDefault="007B1812" w:rsidP="007B1812">
            <w:pPr>
              <w:spacing w:before="0" w:after="0" w:line="240" w:lineRule="auto"/>
              <w:jc w:val="right"/>
              <w:rPr>
                <w:rFonts w:eastAsia="Times New Roman"/>
                <w:lang w:eastAsia="en-GB"/>
              </w:rPr>
            </w:pPr>
            <w:r w:rsidRPr="007B1812">
              <w:rPr>
                <w:rFonts w:eastAsia="Times New Roman"/>
                <w:lang w:eastAsia="en-GB"/>
              </w:rPr>
              <w:t>0</w:t>
            </w:r>
          </w:p>
        </w:tc>
      </w:tr>
      <w:tr w:rsidR="007B1812" w:rsidRPr="007B1812" w14:paraId="0370D1D4" w14:textId="77777777" w:rsidTr="007B1812">
        <w:trPr>
          <w:trHeight w:val="330"/>
        </w:trPr>
        <w:tc>
          <w:tcPr>
            <w:tcW w:w="5098" w:type="dxa"/>
            <w:noWrap/>
            <w:hideMark/>
          </w:tcPr>
          <w:p w14:paraId="5149F315" w14:textId="77777777" w:rsidR="007B1812" w:rsidRPr="007B1812" w:rsidRDefault="007B1812" w:rsidP="007B1812">
            <w:pPr>
              <w:spacing w:before="0" w:after="0" w:line="240" w:lineRule="auto"/>
              <w:rPr>
                <w:rFonts w:eastAsia="Times New Roman"/>
                <w:color w:val="000000"/>
                <w:lang w:eastAsia="en-GB"/>
              </w:rPr>
            </w:pPr>
            <w:r w:rsidRPr="007B1812">
              <w:rPr>
                <w:rFonts w:eastAsia="Times New Roman"/>
                <w:color w:val="000000"/>
                <w:lang w:eastAsia="en-GB"/>
              </w:rPr>
              <w:t>Total</w:t>
            </w:r>
          </w:p>
        </w:tc>
        <w:tc>
          <w:tcPr>
            <w:tcW w:w="709" w:type="dxa"/>
            <w:noWrap/>
            <w:hideMark/>
          </w:tcPr>
          <w:p w14:paraId="1CFF5036"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156</w:t>
            </w:r>
          </w:p>
        </w:tc>
        <w:tc>
          <w:tcPr>
            <w:tcW w:w="705" w:type="dxa"/>
            <w:noWrap/>
            <w:hideMark/>
          </w:tcPr>
          <w:p w14:paraId="09B4EA75"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108</w:t>
            </w:r>
          </w:p>
        </w:tc>
        <w:tc>
          <w:tcPr>
            <w:tcW w:w="860" w:type="dxa"/>
            <w:noWrap/>
            <w:hideMark/>
          </w:tcPr>
          <w:p w14:paraId="7C933EE0"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131</w:t>
            </w:r>
          </w:p>
        </w:tc>
        <w:tc>
          <w:tcPr>
            <w:tcW w:w="814" w:type="dxa"/>
            <w:noWrap/>
            <w:hideMark/>
          </w:tcPr>
          <w:p w14:paraId="37E0164E"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144</w:t>
            </w:r>
          </w:p>
        </w:tc>
        <w:tc>
          <w:tcPr>
            <w:tcW w:w="617" w:type="dxa"/>
            <w:noWrap/>
            <w:hideMark/>
          </w:tcPr>
          <w:p w14:paraId="2AC47CCA"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174</w:t>
            </w:r>
          </w:p>
        </w:tc>
        <w:tc>
          <w:tcPr>
            <w:tcW w:w="825" w:type="dxa"/>
            <w:noWrap/>
            <w:hideMark/>
          </w:tcPr>
          <w:p w14:paraId="4EF40BAD" w14:textId="77777777" w:rsidR="007B1812" w:rsidRPr="007B1812" w:rsidRDefault="007B1812" w:rsidP="007B1812">
            <w:pPr>
              <w:spacing w:before="0" w:after="0" w:line="240" w:lineRule="auto"/>
              <w:jc w:val="right"/>
              <w:rPr>
                <w:rFonts w:eastAsia="Times New Roman"/>
                <w:color w:val="000000"/>
                <w:lang w:eastAsia="en-GB"/>
              </w:rPr>
            </w:pPr>
            <w:r w:rsidRPr="007B1812">
              <w:rPr>
                <w:rFonts w:eastAsia="Times New Roman"/>
                <w:color w:val="000000"/>
                <w:lang w:eastAsia="en-GB"/>
              </w:rPr>
              <w:t>13</w:t>
            </w:r>
          </w:p>
        </w:tc>
      </w:tr>
    </w:tbl>
    <w:p w14:paraId="3409CAED" w14:textId="08235905" w:rsidR="007B1812" w:rsidRDefault="007B1812" w:rsidP="00793DD5">
      <w:pPr>
        <w:tabs>
          <w:tab w:val="left" w:pos="5400"/>
        </w:tabs>
      </w:pPr>
      <w:r w:rsidRPr="007B1812">
        <w:t>All statistics are provisional and should be treated as management information. All data have been extracted from Police Scotland internal systems and are correct as at 30th November 2023.</w:t>
      </w:r>
    </w:p>
    <w:p w14:paraId="53995EDD" w14:textId="4D7102C7" w:rsidR="007B1812" w:rsidRDefault="007B1812" w:rsidP="00793DD5">
      <w:pPr>
        <w:tabs>
          <w:tab w:val="left" w:pos="5400"/>
        </w:tabs>
      </w:pPr>
      <w:r w:rsidRPr="007B1812">
        <w:t>As there can be multiple hate concern types attached to a hate incident, the total number of hate concerns types will not reflect the number of unique hate incidents.</w:t>
      </w:r>
    </w:p>
    <w:p w14:paraId="0C85130A" w14:textId="3173F9FD" w:rsidR="007B1812" w:rsidRDefault="007B1812" w:rsidP="00793DD5">
      <w:pPr>
        <w:tabs>
          <w:tab w:val="left" w:pos="5400"/>
        </w:tabs>
      </w:pPr>
      <w:r w:rsidRPr="007B1812">
        <w:t>Please note, Table 1 relates to 'No Crime' Hate Incidents.  Table 1 is a count of unique 'No Crime' hate incidents.</w:t>
      </w:r>
    </w:p>
    <w:p w14:paraId="5D610940" w14:textId="00C5DDD9" w:rsidR="007B1812" w:rsidRDefault="007B1812" w:rsidP="00793DD5">
      <w:pPr>
        <w:tabs>
          <w:tab w:val="left" w:pos="5400"/>
        </w:tabs>
      </w:pPr>
      <w:r w:rsidRPr="00802602">
        <w:t xml:space="preserve">Police Scotland does not retain any information for statistical purposes once a record has been weeded from iVPD.  When a record is weeded, it is removed from the system, and there is no retention of data outside the weeding and retention policy.  Please note, the </w:t>
      </w:r>
      <w:hyperlink r:id="rId11" w:history="1">
        <w:r w:rsidRPr="002F6569">
          <w:rPr>
            <w:rStyle w:val="Hyperlink"/>
          </w:rPr>
          <w:t>Record Retention Policy</w:t>
        </w:r>
      </w:hyperlink>
      <w:r w:rsidRPr="002F6569">
        <w:t xml:space="preserve"> </w:t>
      </w:r>
      <w:r w:rsidRPr="00802602">
        <w:t>states that if a person is recorded as "no concern / not applicable" then this will only be retained for 6 months</w:t>
      </w:r>
      <w:r>
        <w:t>.</w:t>
      </w:r>
    </w:p>
    <w:p w14:paraId="76792BA4" w14:textId="77777777" w:rsidR="001833AA" w:rsidRPr="007B1812" w:rsidRDefault="001833AA" w:rsidP="001833AA">
      <w:pPr>
        <w:pStyle w:val="Heading2"/>
      </w:pPr>
      <w:r w:rsidRPr="007B1812">
        <w:lastRenderedPageBreak/>
        <w:t>A copy of the log, or record, kept by your force of all non-crime hate incidents reported since 3</w:t>
      </w:r>
      <w:r w:rsidRPr="007B1812">
        <w:rPr>
          <w:vertAlign w:val="superscript"/>
        </w:rPr>
        <w:t>rd</w:t>
      </w:r>
      <w:r w:rsidRPr="007B1812">
        <w:t xml:space="preserve"> June 2023 to 3</w:t>
      </w:r>
      <w:r w:rsidRPr="007B1812">
        <w:rPr>
          <w:vertAlign w:val="superscript"/>
        </w:rPr>
        <w:t>rd</w:t>
      </w:r>
      <w:r w:rsidRPr="007B1812">
        <w:t xml:space="preserve"> November 2023</w:t>
      </w:r>
    </w:p>
    <w:p w14:paraId="0F5978BA" w14:textId="5419F5DD" w:rsidR="001833AA" w:rsidRDefault="001833AA" w:rsidP="001833AA">
      <w:pPr>
        <w:pStyle w:val="Heading2"/>
      </w:pPr>
      <w:r w:rsidRPr="007B1812">
        <w:t xml:space="preserve">This should include a summary of the report, the hate strand, and if possible, where/when the incident occurred. Please redact any personal data from the records. </w:t>
      </w:r>
    </w:p>
    <w:p w14:paraId="2D079749" w14:textId="77777777" w:rsidR="001833AA" w:rsidRPr="001833AA" w:rsidRDefault="001833AA" w:rsidP="001833AA">
      <w:pPr>
        <w:rPr>
          <w:bCs/>
        </w:rPr>
      </w:pPr>
      <w:r w:rsidRPr="001833AA">
        <w:rPr>
          <w:bCs/>
        </w:rPr>
        <w:t>In terms of Section 16 of the Freedom of Information (Scotland) Act 2002, I am refusing to provide you with the information sought.</w:t>
      </w:r>
    </w:p>
    <w:p w14:paraId="174387C4" w14:textId="77777777" w:rsidR="001833AA" w:rsidRPr="001833AA" w:rsidRDefault="001833AA" w:rsidP="001833AA">
      <w:pPr>
        <w:rPr>
          <w:bCs/>
        </w:rPr>
      </w:pPr>
      <w:r w:rsidRPr="001833AA">
        <w:rPr>
          <w:bCs/>
        </w:rPr>
        <w:t xml:space="preserve">Section 16 requires Police Scotland when refusing to provide such information because it is exempt, to provide you with a notice which: </w:t>
      </w:r>
    </w:p>
    <w:p w14:paraId="14BC1F2E" w14:textId="77777777" w:rsidR="001833AA" w:rsidRPr="001833AA" w:rsidRDefault="001833AA" w:rsidP="001833AA">
      <w:pPr>
        <w:rPr>
          <w:bCs/>
        </w:rPr>
      </w:pPr>
      <w:r w:rsidRPr="001833AA">
        <w:rPr>
          <w:bCs/>
        </w:rPr>
        <w:t xml:space="preserve">(a) states that it holds the information, </w:t>
      </w:r>
    </w:p>
    <w:p w14:paraId="1004EB4D" w14:textId="77777777" w:rsidR="001833AA" w:rsidRPr="001833AA" w:rsidRDefault="001833AA" w:rsidP="001833AA">
      <w:pPr>
        <w:rPr>
          <w:bCs/>
        </w:rPr>
      </w:pPr>
      <w:r w:rsidRPr="001833AA">
        <w:rPr>
          <w:bCs/>
        </w:rPr>
        <w:t xml:space="preserve">(b) states that it is claiming an exemption, </w:t>
      </w:r>
    </w:p>
    <w:p w14:paraId="27C3964E" w14:textId="77777777" w:rsidR="001833AA" w:rsidRPr="001833AA" w:rsidRDefault="001833AA" w:rsidP="001833AA">
      <w:pPr>
        <w:rPr>
          <w:bCs/>
        </w:rPr>
      </w:pPr>
      <w:r w:rsidRPr="001833AA">
        <w:rPr>
          <w:bCs/>
        </w:rPr>
        <w:t xml:space="preserve">(c) specifies the exemption in question and </w:t>
      </w:r>
    </w:p>
    <w:p w14:paraId="156A040F" w14:textId="77777777" w:rsidR="001833AA" w:rsidRPr="001833AA" w:rsidRDefault="001833AA" w:rsidP="001833AA">
      <w:pPr>
        <w:rPr>
          <w:bCs/>
        </w:rPr>
      </w:pPr>
      <w:r w:rsidRPr="001833AA">
        <w:rPr>
          <w:bCs/>
        </w:rPr>
        <w:t xml:space="preserve">(d) states, if that would not be otherwise apparent, why the exemption applies.  </w:t>
      </w:r>
    </w:p>
    <w:p w14:paraId="1F2A5F22" w14:textId="77777777" w:rsidR="001833AA" w:rsidRPr="001833AA" w:rsidRDefault="001833AA" w:rsidP="001833AA">
      <w:pPr>
        <w:rPr>
          <w:bCs/>
        </w:rPr>
      </w:pPr>
      <w:r w:rsidRPr="001833AA">
        <w:rPr>
          <w:bCs/>
        </w:rPr>
        <w:t xml:space="preserve">I can confirm that Police Scotland holds the information that you have requested. </w:t>
      </w:r>
    </w:p>
    <w:p w14:paraId="37907138" w14:textId="77777777" w:rsidR="001833AA" w:rsidRPr="001833AA" w:rsidRDefault="001833AA" w:rsidP="001833AA">
      <w:pPr>
        <w:rPr>
          <w:bCs/>
        </w:rPr>
      </w:pPr>
      <w:r w:rsidRPr="001833AA">
        <w:rPr>
          <w:bCs/>
        </w:rPr>
        <w:t>The exemption(s) that I consider to be applicable to the information requested by you is/are as follows:</w:t>
      </w:r>
    </w:p>
    <w:p w14:paraId="3B545154" w14:textId="77777777" w:rsidR="001833AA" w:rsidRPr="001833AA" w:rsidRDefault="001833AA" w:rsidP="001833AA">
      <w:pPr>
        <w:rPr>
          <w:bCs/>
        </w:rPr>
      </w:pPr>
      <w:r w:rsidRPr="001833AA">
        <w:rPr>
          <w:bCs/>
        </w:rPr>
        <w:t>Section 38(1)(b) – Personal Data</w:t>
      </w:r>
    </w:p>
    <w:p w14:paraId="2CC0D125" w14:textId="77777777" w:rsidR="001833AA" w:rsidRPr="001833AA" w:rsidRDefault="001833AA" w:rsidP="001833AA">
      <w:pPr>
        <w:rPr>
          <w:bCs/>
        </w:rPr>
      </w:pPr>
      <w:r w:rsidRPr="001833AA">
        <w:rPr>
          <w:bCs/>
        </w:rPr>
        <w:t>Section 34(1)(b) – Investigations</w:t>
      </w:r>
    </w:p>
    <w:p w14:paraId="7C2432CF" w14:textId="77777777" w:rsidR="001833AA" w:rsidRPr="001833AA" w:rsidRDefault="001833AA" w:rsidP="001833AA">
      <w:pPr>
        <w:rPr>
          <w:bCs/>
        </w:rPr>
      </w:pPr>
      <w:r w:rsidRPr="001833AA">
        <w:rPr>
          <w:bCs/>
        </w:rPr>
        <w:t>Section 35(1)(a)&amp;(b) - Law enforcement</w:t>
      </w:r>
    </w:p>
    <w:p w14:paraId="13BE1C26" w14:textId="77777777" w:rsidR="001833AA" w:rsidRDefault="001833AA" w:rsidP="001833AA">
      <w:pPr>
        <w:rPr>
          <w:bCs/>
        </w:rPr>
      </w:pPr>
      <w:r w:rsidRPr="001833AA">
        <w:rPr>
          <w:bCs/>
        </w:rPr>
        <w:t>Section 39(1) - Health &amp; Safety</w:t>
      </w:r>
    </w:p>
    <w:p w14:paraId="060792E7" w14:textId="77777777" w:rsidR="00060F6E" w:rsidRDefault="00060F6E" w:rsidP="00060F6E">
      <w:pPr>
        <w:rPr>
          <w:b/>
        </w:rPr>
      </w:pPr>
    </w:p>
    <w:p w14:paraId="71787837" w14:textId="7415DE8C" w:rsidR="00060F6E" w:rsidRPr="00B30F1D" w:rsidRDefault="00060F6E" w:rsidP="00060F6E">
      <w:pPr>
        <w:rPr>
          <w:b/>
        </w:rPr>
      </w:pPr>
      <w:r w:rsidRPr="00B30F1D">
        <w:rPr>
          <w:b/>
        </w:rPr>
        <w:t>Section 34(1)(b) – Investigations</w:t>
      </w:r>
    </w:p>
    <w:p w14:paraId="35A8D941" w14:textId="6A87BD69" w:rsidR="00060F6E" w:rsidRPr="00B30F1D" w:rsidRDefault="00060F6E" w:rsidP="00060F6E">
      <w:pPr>
        <w:rPr>
          <w:b/>
        </w:rPr>
      </w:pPr>
      <w:r w:rsidRPr="00B30F1D">
        <w:rPr>
          <w:b/>
        </w:rPr>
        <w:t>Section 35(1)</w:t>
      </w:r>
      <w:r w:rsidR="009F2A8B">
        <w:rPr>
          <w:b/>
        </w:rPr>
        <w:t>(a)&amp;</w:t>
      </w:r>
      <w:r w:rsidRPr="00B30F1D">
        <w:rPr>
          <w:b/>
        </w:rPr>
        <w:t>(b) – Law Enforcement</w:t>
      </w:r>
    </w:p>
    <w:p w14:paraId="29A37572" w14:textId="77777777" w:rsidR="00060F6E" w:rsidRPr="00B30F1D" w:rsidRDefault="00060F6E" w:rsidP="00060F6E">
      <w:pPr>
        <w:rPr>
          <w:b/>
        </w:rPr>
      </w:pPr>
      <w:r w:rsidRPr="00B30F1D">
        <w:rPr>
          <w:b/>
        </w:rPr>
        <w:t>Section 39(1) – Health, safety and the environment</w:t>
      </w:r>
    </w:p>
    <w:p w14:paraId="3933721D" w14:textId="77777777" w:rsidR="00060F6E" w:rsidRDefault="00060F6E" w:rsidP="00060F6E">
      <w:r w:rsidRPr="004E265D">
        <w:t>Section 34(1)(b) of the Act provides that information is exempt information if it has at any time been held by Police Scotland for the purposes of an investigation which may lead to a decision to make a report to the Procurator Fiscal to enable it to be determined whether criminal proceedings should be instituted.</w:t>
      </w:r>
    </w:p>
    <w:p w14:paraId="61C48B23" w14:textId="77777777" w:rsidR="00060F6E" w:rsidRPr="004E265D" w:rsidRDefault="00060F6E" w:rsidP="00060F6E"/>
    <w:p w14:paraId="718B6994" w14:textId="77777777" w:rsidR="00060F6E" w:rsidRPr="004E265D" w:rsidRDefault="00060F6E" w:rsidP="00060F6E">
      <w:pPr>
        <w:rPr>
          <w:b/>
        </w:rPr>
      </w:pPr>
      <w:r w:rsidRPr="004E265D">
        <w:rPr>
          <w:b/>
        </w:rPr>
        <w:lastRenderedPageBreak/>
        <w:t xml:space="preserve">Public Interest Test </w:t>
      </w:r>
    </w:p>
    <w:p w14:paraId="0C5E58BE" w14:textId="77777777" w:rsidR="00060F6E" w:rsidRPr="004E265D" w:rsidRDefault="00060F6E" w:rsidP="00060F6E">
      <w:r w:rsidRPr="004E265D">
        <w:t xml:space="preserve">I do appreciate that there is a degree of interest in the release of the information you have requested and that to do so would help inform public debate on policing in Scotland.  </w:t>
      </w:r>
    </w:p>
    <w:p w14:paraId="1A7F1BCF" w14:textId="4C1AA9D6" w:rsidR="00060F6E" w:rsidRPr="004E265D" w:rsidRDefault="00060F6E" w:rsidP="00060F6E">
      <w:r w:rsidRPr="004E265D">
        <w:t xml:space="preserve">However it is essential that any release of information does not interfere or prejudice enquiries.  To do so would put the enquiries at risk and to do so would be vastly against the public interest. </w:t>
      </w:r>
    </w:p>
    <w:p w14:paraId="195AA32D" w14:textId="77777777" w:rsidR="00060F6E" w:rsidRPr="004E265D" w:rsidRDefault="00060F6E" w:rsidP="00060F6E">
      <w:r w:rsidRPr="004E265D">
        <w:t xml:space="preserve">The balance lies in withholding the information requested at this time.  </w:t>
      </w:r>
    </w:p>
    <w:p w14:paraId="4532BA0F" w14:textId="77777777" w:rsidR="00060F6E" w:rsidRDefault="00060F6E" w:rsidP="00060F6E"/>
    <w:p w14:paraId="38EF0465" w14:textId="4ECEFC37" w:rsidR="00060F6E" w:rsidRDefault="00060F6E" w:rsidP="00060F6E">
      <w:r>
        <w:t>In regards to Section 35(1)(a)</w:t>
      </w:r>
      <w:r w:rsidR="009F2A8B">
        <w:t>&amp;</w:t>
      </w:r>
      <w:r>
        <w:t>(b) and 39(1), as per the above, release of this information would be likely to prejudice substantially the ability of the police to investigate and detect crime, and would have a similar detrimental impact on the apprehension or prosecution of offenders.</w:t>
      </w:r>
    </w:p>
    <w:p w14:paraId="40FE86D4" w14:textId="62777C42" w:rsidR="00060F6E" w:rsidRDefault="00060F6E" w:rsidP="00060F6E">
      <w:r>
        <w:t xml:space="preserve">It would provide an insight into </w:t>
      </w:r>
      <w:r>
        <w:t>non-hate crime</w:t>
      </w:r>
      <w:r>
        <w:t xml:space="preserve">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05349861" w14:textId="7FC1446E" w:rsidR="00060F6E" w:rsidRDefault="00060F6E" w:rsidP="00060F6E">
      <w:r>
        <w:t>This would increase the risk to the personal safety of individuals and also the safety of the police officers responding to incidents.</w:t>
      </w:r>
    </w:p>
    <w:p w14:paraId="4DC6801A" w14:textId="77777777" w:rsidR="00060F6E" w:rsidRDefault="00060F6E" w:rsidP="00060F6E">
      <w:r>
        <w:t>These are non-absolute exemptions and requires the application of the public interest test.</w:t>
      </w:r>
    </w:p>
    <w:p w14:paraId="532D4E7E" w14:textId="77777777" w:rsidR="00060F6E" w:rsidRDefault="00060F6E" w:rsidP="00060F6E"/>
    <w:p w14:paraId="0C292AF1" w14:textId="77777777" w:rsidR="00060F6E" w:rsidRDefault="00060F6E" w:rsidP="00060F6E">
      <w:pPr>
        <w:rPr>
          <w:b/>
        </w:rPr>
      </w:pPr>
      <w:r w:rsidRPr="00C43F95">
        <w:rPr>
          <w:b/>
        </w:rPr>
        <w:t>Public Interest Test</w:t>
      </w:r>
    </w:p>
    <w:p w14:paraId="63E62033" w14:textId="176F2345" w:rsidR="00060F6E" w:rsidRDefault="00060F6E" w:rsidP="00060F6E">
      <w:r>
        <w:t xml:space="preserve">Public awareness would favour a disclosure as it would contribute to the public debate surrounding the police handling of </w:t>
      </w:r>
      <w:r>
        <w:t>non-hate crime investigations</w:t>
      </w:r>
      <w:r>
        <w:t>.</w:t>
      </w:r>
    </w:p>
    <w:p w14:paraId="350AFCBC" w14:textId="613D5E75" w:rsidR="00060F6E" w:rsidRDefault="00060F6E" w:rsidP="00060F6E">
      <w:r>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52615EBA" w14:textId="4B237D00" w:rsidR="00060F6E" w:rsidRDefault="00060F6E" w:rsidP="00060F6E">
      <w:r>
        <w:t>Accordingly, at this time the public interest lies in protecting the integrity of investigative and criminal justice procedures by refusing to provide the information sought.</w:t>
      </w:r>
    </w:p>
    <w:p w14:paraId="01B8EF8E" w14:textId="2B7F55F3" w:rsidR="00060F6E" w:rsidRDefault="00060F6E" w:rsidP="00060F6E">
      <w:r w:rsidRPr="00C43F95">
        <w:lastRenderedPageBreak/>
        <w:t>I appreciate that there is a public interest in relation to police investigations.  That said, it is essential that neither the investigation nor the potential for proceedings to be brought against an individual are put at risk.</w:t>
      </w:r>
    </w:p>
    <w:p w14:paraId="69E0BB81" w14:textId="77777777" w:rsidR="00060F6E" w:rsidRDefault="00060F6E" w:rsidP="00060F6E">
      <w:pPr>
        <w:rPr>
          <w:bCs/>
        </w:rPr>
      </w:pPr>
    </w:p>
    <w:p w14:paraId="11300722" w14:textId="47E5BD4C" w:rsidR="00060F6E" w:rsidRDefault="00060F6E" w:rsidP="00060F6E">
      <w:r w:rsidRPr="00B30F1D">
        <w:rPr>
          <w:b/>
        </w:rPr>
        <w:t>Section 38(1)(b) - Personal Data</w:t>
      </w:r>
    </w:p>
    <w:p w14:paraId="44B97141" w14:textId="00712B2F" w:rsidR="00060F6E" w:rsidRDefault="00060F6E" w:rsidP="00060F6E">
      <w:r>
        <w:t>Personal data is defined in Article 4 of the General Data Protection Regulation (GDPR) as:</w:t>
      </w:r>
    </w:p>
    <w:p w14:paraId="7734654C" w14:textId="6F8DB31A" w:rsidR="00060F6E" w:rsidRDefault="00060F6E" w:rsidP="00060F6E">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3071A3B6" w14:textId="36BEF49E" w:rsidR="00060F6E" w:rsidRDefault="00060F6E" w:rsidP="00060F6E">
      <w:r>
        <w:t>Section 38(2A) of the Act provides that personal data is exempt from disclosure where disclosure would contravene any of the data protection principles set out at Article 5(1) of the GDPR which states that:</w:t>
      </w:r>
    </w:p>
    <w:p w14:paraId="7776379D" w14:textId="4A13F61E" w:rsidR="00060F6E" w:rsidRDefault="00060F6E" w:rsidP="00060F6E">
      <w:r>
        <w:t>‘Personal data shall be processed lawfully, fairly and in a transparent manner in relation to the data subject’</w:t>
      </w:r>
    </w:p>
    <w:p w14:paraId="7F2A4BF8" w14:textId="6260CE03" w:rsidR="00060F6E" w:rsidRDefault="00060F6E" w:rsidP="00060F6E">
      <w:r>
        <w:t>Article 6 of the GDPR goes on to state that processing shall be lawful only if certain conditions are met.</w:t>
      </w:r>
    </w:p>
    <w:p w14:paraId="7540F901" w14:textId="03A470CB" w:rsidR="00060F6E" w:rsidRDefault="00060F6E" w:rsidP="00060F6E">
      <w:r>
        <w:t>The only potentially applicable condition is set out at Article 6(1)(f) which states:</w:t>
      </w:r>
    </w:p>
    <w:p w14:paraId="325FF03F" w14:textId="77E8DDBD" w:rsidR="00060F6E" w:rsidRDefault="00060F6E" w:rsidP="00060F6E">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2C9A2DB" w14:textId="71C0B9C3" w:rsidR="00060F6E" w:rsidRDefault="00060F6E" w:rsidP="00060F6E">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35EC3DC" w14:textId="7ED6E6D5" w:rsidR="00060F6E" w:rsidRPr="001833AA" w:rsidRDefault="00060F6E" w:rsidP="001833AA">
      <w:pPr>
        <w:rPr>
          <w:bCs/>
        </w:rPr>
      </w:pPr>
      <w:r>
        <w:t>On that basis, it is my view that disclosure of the information sought would be unlawful.</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CE8E09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E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8102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E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F293A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E5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D4147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E5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0591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E5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801E65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1E5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44265"/>
    <w:multiLevelType w:val="multilevel"/>
    <w:tmpl w:val="B816D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559512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0F6E"/>
    <w:rsid w:val="00090F3B"/>
    <w:rsid w:val="000C1B53"/>
    <w:rsid w:val="000E2F19"/>
    <w:rsid w:val="000E6526"/>
    <w:rsid w:val="00141533"/>
    <w:rsid w:val="00167528"/>
    <w:rsid w:val="001833AA"/>
    <w:rsid w:val="00195CC4"/>
    <w:rsid w:val="001A2142"/>
    <w:rsid w:val="00207326"/>
    <w:rsid w:val="00253DF6"/>
    <w:rsid w:val="00255F1E"/>
    <w:rsid w:val="00361E5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B1812"/>
    <w:rsid w:val="007D55F6"/>
    <w:rsid w:val="007F490F"/>
    <w:rsid w:val="0086779C"/>
    <w:rsid w:val="0087039B"/>
    <w:rsid w:val="00874BFD"/>
    <w:rsid w:val="008964EF"/>
    <w:rsid w:val="00915E01"/>
    <w:rsid w:val="009631A4"/>
    <w:rsid w:val="00967EB6"/>
    <w:rsid w:val="00977296"/>
    <w:rsid w:val="009F2A8B"/>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50390">
      <w:bodyDiv w:val="1"/>
      <w:marLeft w:val="0"/>
      <w:marRight w:val="0"/>
      <w:marTop w:val="0"/>
      <w:marBottom w:val="0"/>
      <w:divBdr>
        <w:top w:val="none" w:sz="0" w:space="0" w:color="auto"/>
        <w:left w:val="none" w:sz="0" w:space="0" w:color="auto"/>
        <w:bottom w:val="none" w:sz="0" w:space="0" w:color="auto"/>
        <w:right w:val="none" w:sz="0" w:space="0" w:color="auto"/>
      </w:divBdr>
    </w:div>
    <w:div w:id="484976832">
      <w:bodyDiv w:val="1"/>
      <w:marLeft w:val="0"/>
      <w:marRight w:val="0"/>
      <w:marTop w:val="0"/>
      <w:marBottom w:val="0"/>
      <w:divBdr>
        <w:top w:val="none" w:sz="0" w:space="0" w:color="auto"/>
        <w:left w:val="none" w:sz="0" w:space="0" w:color="auto"/>
        <w:bottom w:val="none" w:sz="0" w:space="0" w:color="auto"/>
        <w:right w:val="none" w:sz="0" w:space="0" w:color="auto"/>
      </w:divBdr>
    </w:div>
    <w:div w:id="11623529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pdf"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0e32d40b-a8f5-4c24-a46b-b72b5f0b9b52"/>
    <ds:schemaRef ds:uri="http://purl.org/dc/dcmityp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6</Pages>
  <Words>1449</Words>
  <Characters>8261</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2024-01-18T10:59:00Z</cp:lastPrinted>
  <dcterms:created xsi:type="dcterms:W3CDTF">2024-01-18T07:58:00Z</dcterms:created>
  <dcterms:modified xsi:type="dcterms:W3CDTF">2024-01-18T11:01:00Z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