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7B7DAF01" w:rsidR="00B17211" w:rsidRPr="00B17211" w:rsidRDefault="00B17211" w:rsidP="007F490F">
            <w:r w:rsidRPr="007F490F">
              <w:rPr>
                <w:rStyle w:val="Heading2Char"/>
              </w:rPr>
              <w:t>Our reference:</w:t>
            </w:r>
            <w:r>
              <w:t xml:space="preserve">  FOI 2</w:t>
            </w:r>
            <w:r w:rsidR="00AC443C">
              <w:t>3</w:t>
            </w:r>
            <w:r>
              <w:t>-</w:t>
            </w:r>
            <w:r w:rsidR="008036E1">
              <w:t>2074</w:t>
            </w:r>
          </w:p>
          <w:p w14:paraId="5979BB04" w14:textId="07A525D2" w:rsidR="00B17211" w:rsidRDefault="00456324" w:rsidP="00EE2373">
            <w:r w:rsidRPr="007F490F">
              <w:rPr>
                <w:rStyle w:val="Heading2Char"/>
              </w:rPr>
              <w:t>Respon</w:t>
            </w:r>
            <w:r w:rsidR="007D55F6">
              <w:rPr>
                <w:rStyle w:val="Heading2Char"/>
              </w:rPr>
              <w:t>ded to:</w:t>
            </w:r>
            <w:r w:rsidR="007F490F">
              <w:t xml:space="preserve">  </w:t>
            </w:r>
            <w:r w:rsidR="001C4CA3">
              <w:t>28</w:t>
            </w:r>
            <w:r w:rsidR="008036E1">
              <w:t xml:space="preserve"> </w:t>
            </w:r>
            <w:r w:rsidR="00393CCF">
              <w:t>September</w:t>
            </w:r>
            <w:r>
              <w:t xml:space="preserve"> 2023</w:t>
            </w:r>
          </w:p>
        </w:tc>
      </w:tr>
    </w:tbl>
    <w:p w14:paraId="1331031A"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E4A8FA6" w14:textId="293EA8F1" w:rsidR="00284564" w:rsidRPr="00284564" w:rsidRDefault="00F87F54" w:rsidP="005F6107">
      <w:pPr>
        <w:pStyle w:val="Heading2"/>
      </w:pPr>
      <w:r>
        <w:t>I would like data about stop and search practices in Scotland in respect of children.</w:t>
      </w:r>
    </w:p>
    <w:p w14:paraId="1E5BE0A0" w14:textId="77777777" w:rsidR="00F87F54" w:rsidRPr="00F87F54" w:rsidRDefault="00F87F54" w:rsidP="00F87F54">
      <w:r w:rsidRPr="00F87F54">
        <w:t>Following clarification with you, you advised:</w:t>
      </w:r>
    </w:p>
    <w:p w14:paraId="54864410" w14:textId="66E0C734" w:rsidR="005E6E2E" w:rsidRDefault="00F87F54" w:rsidP="005E6E2E">
      <w:pPr>
        <w:pStyle w:val="Heading2"/>
      </w:pPr>
      <w:r>
        <w:t>To clarify my request, please could you provide data for all children aged 0-16 and in the 16-18 category, please could you submit data for persons subject to a supervision requirement.</w:t>
      </w:r>
    </w:p>
    <w:p w14:paraId="5CAC6D18" w14:textId="77777777" w:rsidR="007A71D7" w:rsidRDefault="007A71D7" w:rsidP="007A71D7">
      <w:pPr>
        <w:pStyle w:val="Heading2"/>
      </w:pPr>
      <w:r>
        <w:t>I would like to see any data on the number of times children in Scotland were strip searched in the period of 12 months leading up to the date of this request (17 May 2023).</w:t>
      </w:r>
    </w:p>
    <w:p w14:paraId="3C145926" w14:textId="071EBDAA" w:rsidR="005F6107" w:rsidRPr="005F6107" w:rsidRDefault="005F6107" w:rsidP="005F6107">
      <w:r>
        <w:t>From your request above, the responses I have provided</w:t>
      </w:r>
      <w:r w:rsidR="00F85034">
        <w:t xml:space="preserve"> below</w:t>
      </w:r>
      <w:r>
        <w:t xml:space="preserve"> relate solely to the stop </w:t>
      </w:r>
      <w:r w:rsidR="00433668">
        <w:t xml:space="preserve">and </w:t>
      </w:r>
      <w:r>
        <w:t>search practice and its legislation.</w:t>
      </w:r>
    </w:p>
    <w:p w14:paraId="7D123FA3" w14:textId="0D5B2A72" w:rsidR="002D29EE" w:rsidRPr="001D2F2E" w:rsidRDefault="005F6107" w:rsidP="002D29EE">
      <w:r>
        <w:t>In response to the question above pl</w:t>
      </w:r>
      <w:r w:rsidR="002D29EE" w:rsidRPr="001D2F2E">
        <w:t xml:space="preserve">ease be advised that </w:t>
      </w:r>
      <w:r w:rsidR="001D2F2E" w:rsidRPr="001D2F2E">
        <w:t>data</w:t>
      </w:r>
      <w:r w:rsidR="002D29EE" w:rsidRPr="001D2F2E">
        <w:t xml:space="preserve"> regarding </w:t>
      </w:r>
      <w:r w:rsidR="001D2F2E" w:rsidRPr="001D2F2E">
        <w:t xml:space="preserve">stop and search </w:t>
      </w:r>
      <w:r w:rsidR="002D29EE" w:rsidRPr="001D2F2E">
        <w:t>is publicly available.</w:t>
      </w:r>
    </w:p>
    <w:p w14:paraId="311BFD3E" w14:textId="77777777" w:rsidR="002D29EE" w:rsidRPr="0030559E" w:rsidRDefault="002D29EE" w:rsidP="002D29EE">
      <w:r w:rsidRPr="0030559E">
        <w:t>As such,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352CB262" w14:textId="77777777" w:rsidR="002D29EE" w:rsidRPr="0030559E" w:rsidRDefault="002D29EE" w:rsidP="002D29EE">
      <w:r w:rsidRPr="0030559E">
        <w:t>(a) states that it holds the information,</w:t>
      </w:r>
    </w:p>
    <w:p w14:paraId="0EC42E20" w14:textId="77777777" w:rsidR="002D29EE" w:rsidRPr="0030559E" w:rsidRDefault="002D29EE" w:rsidP="002D29EE">
      <w:r w:rsidRPr="0030559E">
        <w:t>(b) states that it is claiming an exemption,</w:t>
      </w:r>
    </w:p>
    <w:p w14:paraId="172A30E8" w14:textId="77777777" w:rsidR="002D29EE" w:rsidRPr="0030559E" w:rsidRDefault="002D29EE" w:rsidP="002D29EE">
      <w:r w:rsidRPr="0030559E">
        <w:t>(c) specifies the exemption in question and</w:t>
      </w:r>
    </w:p>
    <w:p w14:paraId="48A2FF5C" w14:textId="77777777" w:rsidR="002D29EE" w:rsidRPr="0030559E" w:rsidRDefault="002D29EE" w:rsidP="002D29EE">
      <w:r w:rsidRPr="0030559E">
        <w:t>(d) states, if that would not be otherwise apparent, why the exemption applies.</w:t>
      </w:r>
    </w:p>
    <w:p w14:paraId="073909C2" w14:textId="77777777" w:rsidR="002D29EE" w:rsidRPr="002D29EE" w:rsidRDefault="002D29EE" w:rsidP="002D29EE">
      <w:pPr>
        <w:rPr>
          <w:bCs/>
        </w:rPr>
      </w:pPr>
      <w:r w:rsidRPr="002D29EE">
        <w:rPr>
          <w:bCs/>
        </w:rPr>
        <w:t>I can confirm that Police Scotland holds the information that you have requested and the exemption that I consider to be applicable is set out at Section 25(1) of the Act - information otherwise accessible:</w:t>
      </w:r>
    </w:p>
    <w:p w14:paraId="29BB9351" w14:textId="5F49907F" w:rsidR="002D29EE" w:rsidRPr="002D29EE" w:rsidRDefault="002D29EE" w:rsidP="002D29EE">
      <w:pPr>
        <w:rPr>
          <w:bCs/>
          <w:i/>
          <w:iCs/>
        </w:rPr>
      </w:pPr>
      <w:r w:rsidRPr="002D29EE">
        <w:rPr>
          <w:bCs/>
          <w:i/>
          <w:iCs/>
        </w:rPr>
        <w:lastRenderedPageBreak/>
        <w:t>“Information which the applicant can reasonably obtain other than by requesting it under Section 1(1) is exempt information”.</w:t>
      </w:r>
    </w:p>
    <w:p w14:paraId="76538495" w14:textId="2444F134" w:rsidR="002D29EE" w:rsidRPr="002D29EE" w:rsidRDefault="002D29EE" w:rsidP="002D29EE">
      <w:pPr>
        <w:rPr>
          <w:bCs/>
        </w:rPr>
      </w:pPr>
      <w:r w:rsidRPr="002D29EE">
        <w:rPr>
          <w:bCs/>
        </w:rPr>
        <w:t xml:space="preserve">The information you have requested is available on the Police Scotland website at the link below. </w:t>
      </w:r>
    </w:p>
    <w:p w14:paraId="24ADFAB6" w14:textId="58906465" w:rsidR="001D3587" w:rsidRPr="00E6390D" w:rsidRDefault="001D3587" w:rsidP="001D3587">
      <w:r>
        <w:t>Using the Excel file, I can advise that there</w:t>
      </w:r>
      <w:r w:rsidRPr="00E6390D">
        <w:t xml:space="preserve"> are guidance notes available in the information tab of each spreadsheet but to be of some assistance, you can filter column AK by excluding STANDARD and INTIMATE searches which will leave strip searches inside police stations and strip searches outside police stations.  </w:t>
      </w:r>
    </w:p>
    <w:p w14:paraId="748048B0" w14:textId="77777777" w:rsidR="00124205" w:rsidRDefault="00366506" w:rsidP="00124205">
      <w:hyperlink r:id="rId8" w:history="1">
        <w:r w:rsidR="00664DAF" w:rsidRPr="00664DAF">
          <w:rPr>
            <w:color w:val="0000FF"/>
            <w:u w:val="single"/>
          </w:rPr>
          <w:t>Data Publication - Police Scotland</w:t>
        </w:r>
      </w:hyperlink>
    </w:p>
    <w:p w14:paraId="19E3F605" w14:textId="449BCFF1" w:rsidR="00FD57CA" w:rsidRPr="00FD57CA" w:rsidRDefault="00FD57CA" w:rsidP="00FD57CA">
      <w:r w:rsidRPr="00FD57CA">
        <w:t>Additionally, please note that supervision status is not recorded within a stop search record as such in terms of Section 17 of the Act, I can confirm that the information you have requested is not held by Police Scotland.</w:t>
      </w:r>
    </w:p>
    <w:p w14:paraId="1C61B52F" w14:textId="5961DC61" w:rsidR="00D2523E" w:rsidRDefault="00D2523E" w:rsidP="005634EC">
      <w:pPr>
        <w:pStyle w:val="Heading2"/>
      </w:pPr>
    </w:p>
    <w:p w14:paraId="0A6B4499" w14:textId="582EF45F" w:rsidR="00F87F54" w:rsidRDefault="00F87F54" w:rsidP="005634EC">
      <w:pPr>
        <w:pStyle w:val="Heading2"/>
      </w:pPr>
      <w:r>
        <w:t>I would like to know if Police Scotland’s policy of ending non-statutory stop and search in respect of under 12s still applies?</w:t>
      </w:r>
    </w:p>
    <w:p w14:paraId="19EE1FEE" w14:textId="77777777" w:rsidR="00903193" w:rsidRDefault="00903193" w:rsidP="00903193">
      <w:pPr>
        <w:pStyle w:val="Heading2"/>
      </w:pPr>
      <w:r>
        <w:t>I would like a copy of any policy documents or guidance for police officers relating to stop and search in respect of children in Scotland?</w:t>
      </w:r>
    </w:p>
    <w:p w14:paraId="16828F85" w14:textId="77777777" w:rsidR="00740AD6" w:rsidRDefault="00740AD6" w:rsidP="005634EC">
      <w:r>
        <w:t>I</w:t>
      </w:r>
      <w:r w:rsidRPr="0030559E">
        <w:t>n terms of Section 16 of the Freedom of Information (Scotland) Act 2002</w:t>
      </w:r>
      <w:r>
        <w:t xml:space="preserve"> noted above</w:t>
      </w:r>
      <w:r w:rsidRPr="0030559E">
        <w:t>, I am refusing to provide you with the information sought.</w:t>
      </w:r>
    </w:p>
    <w:p w14:paraId="1145A74C" w14:textId="26FD940B" w:rsidR="00740AD6" w:rsidRDefault="00740AD6" w:rsidP="005634EC">
      <w:r w:rsidRPr="002D29EE">
        <w:rPr>
          <w:bCs/>
        </w:rPr>
        <w:t>I can confirm that Police Scotland holds the information that you have requested and the exemption that I consider to be applicable is set out at Section 25(1) of the Act - information otherwise accessible</w:t>
      </w:r>
      <w:r>
        <w:rPr>
          <w:bCs/>
        </w:rPr>
        <w:t>.</w:t>
      </w:r>
    </w:p>
    <w:p w14:paraId="64581074" w14:textId="29C8A3EE" w:rsidR="005634EC" w:rsidRDefault="00B51A93" w:rsidP="005634EC">
      <w:r>
        <w:t>In response to the two questions above, a</w:t>
      </w:r>
      <w:r w:rsidR="005634EC" w:rsidRPr="005634EC">
        <w:t xml:space="preserve"> Code of Practice on the use of stop and search came into effect on 11 May 2017 where the use of non-statutory (consensual) search stopped, which included under 12’s and still applies</w:t>
      </w:r>
      <w:r>
        <w:t>.</w:t>
      </w:r>
      <w:r w:rsidR="005634EC" w:rsidRPr="005634EC">
        <w:t xml:space="preserve"> </w:t>
      </w:r>
    </w:p>
    <w:p w14:paraId="46E06DEC" w14:textId="6B82D272" w:rsidR="00091453" w:rsidRPr="00091453" w:rsidRDefault="00091453" w:rsidP="00091453">
      <w:r w:rsidRPr="00091453">
        <w:t xml:space="preserve">Section 7 of the Code of Practice </w:t>
      </w:r>
      <w:r w:rsidR="00741352">
        <w:t xml:space="preserve">is used with regards to </w:t>
      </w:r>
      <w:r w:rsidRPr="00091453">
        <w:t>policy and guidance when searching a child or young person</w:t>
      </w:r>
      <w:r w:rsidR="002D29EE">
        <w:t>, for further information</w:t>
      </w:r>
      <w:r w:rsidR="00B51A93">
        <w:t xml:space="preserve"> on both questions</w:t>
      </w:r>
      <w:r w:rsidR="002D29EE">
        <w:t>, please see the public link below.</w:t>
      </w:r>
    </w:p>
    <w:p w14:paraId="3FF5D293" w14:textId="77777777" w:rsidR="007A71D7" w:rsidRDefault="00366506" w:rsidP="00F87F54">
      <w:hyperlink r:id="rId9" w:history="1">
        <w:r w:rsidR="00B51A93">
          <w:rPr>
            <w:rStyle w:val="Hyperlink"/>
          </w:rPr>
          <w:t>Stop and Search of the Person in Scotland:code of practice for constables - gov.scot (www.gov.scot)</w:t>
        </w:r>
      </w:hyperlink>
    </w:p>
    <w:p w14:paraId="11B1A2E4" w14:textId="43BCE04D" w:rsidR="00F87F54" w:rsidRPr="00BF6B81" w:rsidRDefault="00F87F54" w:rsidP="00F87F54">
      <w:r>
        <w:lastRenderedPageBreak/>
        <w:br/>
        <w:t xml:space="preserve">If you require any further </w:t>
      </w:r>
      <w:r w:rsidR="003827E4"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797513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5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2FFB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5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5D0F2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5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557F0E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506">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22B2D0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5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A3CDA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6506">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91453"/>
    <w:rsid w:val="000D4EDE"/>
    <w:rsid w:val="000E6526"/>
    <w:rsid w:val="001045CF"/>
    <w:rsid w:val="00124205"/>
    <w:rsid w:val="00141533"/>
    <w:rsid w:val="00167528"/>
    <w:rsid w:val="00195CC4"/>
    <w:rsid w:val="001C4CA3"/>
    <w:rsid w:val="001D2F2E"/>
    <w:rsid w:val="001D3587"/>
    <w:rsid w:val="00207326"/>
    <w:rsid w:val="00253DF6"/>
    <w:rsid w:val="00255F1E"/>
    <w:rsid w:val="00284564"/>
    <w:rsid w:val="002D29EE"/>
    <w:rsid w:val="002E1F72"/>
    <w:rsid w:val="0036503B"/>
    <w:rsid w:val="00366506"/>
    <w:rsid w:val="003827E4"/>
    <w:rsid w:val="00393CCF"/>
    <w:rsid w:val="003D6D03"/>
    <w:rsid w:val="003E12CA"/>
    <w:rsid w:val="004010DC"/>
    <w:rsid w:val="00433668"/>
    <w:rsid w:val="004341F0"/>
    <w:rsid w:val="00456324"/>
    <w:rsid w:val="00475460"/>
    <w:rsid w:val="00490317"/>
    <w:rsid w:val="00491644"/>
    <w:rsid w:val="00496A08"/>
    <w:rsid w:val="004E1605"/>
    <w:rsid w:val="004F653C"/>
    <w:rsid w:val="00540A52"/>
    <w:rsid w:val="00557306"/>
    <w:rsid w:val="005634EC"/>
    <w:rsid w:val="0058739B"/>
    <w:rsid w:val="005E6E2E"/>
    <w:rsid w:val="005F6107"/>
    <w:rsid w:val="00664DAF"/>
    <w:rsid w:val="00692502"/>
    <w:rsid w:val="006D5799"/>
    <w:rsid w:val="006F0C22"/>
    <w:rsid w:val="00710BA5"/>
    <w:rsid w:val="00740AD6"/>
    <w:rsid w:val="00741352"/>
    <w:rsid w:val="00750D83"/>
    <w:rsid w:val="00793DD5"/>
    <w:rsid w:val="007A71D7"/>
    <w:rsid w:val="007D55F6"/>
    <w:rsid w:val="007F490F"/>
    <w:rsid w:val="008036E1"/>
    <w:rsid w:val="00827D32"/>
    <w:rsid w:val="0086779C"/>
    <w:rsid w:val="00874BFD"/>
    <w:rsid w:val="008964EF"/>
    <w:rsid w:val="00903193"/>
    <w:rsid w:val="009631A4"/>
    <w:rsid w:val="00977296"/>
    <w:rsid w:val="00A25E93"/>
    <w:rsid w:val="00A320FF"/>
    <w:rsid w:val="00A704E9"/>
    <w:rsid w:val="00A70AC0"/>
    <w:rsid w:val="00A73404"/>
    <w:rsid w:val="00A84EA9"/>
    <w:rsid w:val="00AC443C"/>
    <w:rsid w:val="00B11A55"/>
    <w:rsid w:val="00B17211"/>
    <w:rsid w:val="00B461B2"/>
    <w:rsid w:val="00B51A93"/>
    <w:rsid w:val="00B71B3C"/>
    <w:rsid w:val="00BC389E"/>
    <w:rsid w:val="00BE1888"/>
    <w:rsid w:val="00BF6B81"/>
    <w:rsid w:val="00C077A8"/>
    <w:rsid w:val="00C14FF4"/>
    <w:rsid w:val="00C606A2"/>
    <w:rsid w:val="00C63872"/>
    <w:rsid w:val="00C84948"/>
    <w:rsid w:val="00CA036B"/>
    <w:rsid w:val="00CF1111"/>
    <w:rsid w:val="00D05706"/>
    <w:rsid w:val="00D2523E"/>
    <w:rsid w:val="00D27DC5"/>
    <w:rsid w:val="00D47E36"/>
    <w:rsid w:val="00E17540"/>
    <w:rsid w:val="00E55D79"/>
    <w:rsid w:val="00EB7EE2"/>
    <w:rsid w:val="00EE2373"/>
    <w:rsid w:val="00EF4761"/>
    <w:rsid w:val="00F177B0"/>
    <w:rsid w:val="00F85034"/>
    <w:rsid w:val="00F87F54"/>
    <w:rsid w:val="00FC2DA7"/>
    <w:rsid w:val="00FD57CA"/>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87F54"/>
    <w:pPr>
      <w:spacing w:before="0" w:after="0" w:line="240" w:lineRule="auto"/>
    </w:pPr>
    <w:rPr>
      <w:rFonts w:ascii="Calibri" w:hAnsi="Calibri" w:cs="Calibri"/>
      <w:sz w:val="22"/>
      <w:szCs w:val="22"/>
      <w14:ligatures w14:val="standardContextual"/>
    </w:rPr>
  </w:style>
  <w:style w:type="character" w:customStyle="1" w:styleId="PlainTextChar">
    <w:name w:val="Plain Text Char"/>
    <w:basedOn w:val="DefaultParagraphFont"/>
    <w:link w:val="PlainText"/>
    <w:uiPriority w:val="99"/>
    <w:semiHidden/>
    <w:rsid w:val="00F87F54"/>
    <w:rPr>
      <w:rFonts w:ascii="Calibri" w:hAnsi="Calibri" w:cs="Calibri"/>
      <w:sz w:val="22"/>
      <w:szCs w:val="22"/>
      <w14:ligatures w14:val="standardContextual"/>
    </w:rPr>
  </w:style>
  <w:style w:type="character" w:styleId="UnresolvedMention">
    <w:name w:val="Unresolved Mention"/>
    <w:basedOn w:val="DefaultParagraphFont"/>
    <w:uiPriority w:val="99"/>
    <w:semiHidden/>
    <w:unhideWhenUsed/>
    <w:rsid w:val="005634EC"/>
    <w:rPr>
      <w:color w:val="605E5C"/>
      <w:shd w:val="clear" w:color="auto" w:fill="E1DFDD"/>
    </w:rPr>
  </w:style>
  <w:style w:type="character" w:styleId="FollowedHyperlink">
    <w:name w:val="FollowedHyperlink"/>
    <w:basedOn w:val="DefaultParagraphFont"/>
    <w:uiPriority w:val="99"/>
    <w:semiHidden/>
    <w:unhideWhenUsed/>
    <w:rsid w:val="009031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1734">
      <w:bodyDiv w:val="1"/>
      <w:marLeft w:val="0"/>
      <w:marRight w:val="0"/>
      <w:marTop w:val="0"/>
      <w:marBottom w:val="0"/>
      <w:divBdr>
        <w:top w:val="none" w:sz="0" w:space="0" w:color="auto"/>
        <w:left w:val="none" w:sz="0" w:space="0" w:color="auto"/>
        <w:bottom w:val="none" w:sz="0" w:space="0" w:color="auto"/>
        <w:right w:val="none" w:sz="0" w:space="0" w:color="auto"/>
      </w:divBdr>
    </w:div>
    <w:div w:id="713309816">
      <w:bodyDiv w:val="1"/>
      <w:marLeft w:val="0"/>
      <w:marRight w:val="0"/>
      <w:marTop w:val="0"/>
      <w:marBottom w:val="0"/>
      <w:divBdr>
        <w:top w:val="none" w:sz="0" w:space="0" w:color="auto"/>
        <w:left w:val="none" w:sz="0" w:space="0" w:color="auto"/>
        <w:bottom w:val="none" w:sz="0" w:space="0" w:color="auto"/>
        <w:right w:val="none" w:sz="0" w:space="0" w:color="auto"/>
      </w:divBdr>
    </w:div>
    <w:div w:id="912206614">
      <w:bodyDiv w:val="1"/>
      <w:marLeft w:val="0"/>
      <w:marRight w:val="0"/>
      <w:marTop w:val="0"/>
      <w:marBottom w:val="0"/>
      <w:divBdr>
        <w:top w:val="none" w:sz="0" w:space="0" w:color="auto"/>
        <w:left w:val="none" w:sz="0" w:space="0" w:color="auto"/>
        <w:bottom w:val="none" w:sz="0" w:space="0" w:color="auto"/>
        <w:right w:val="none" w:sz="0" w:space="0" w:color="auto"/>
      </w:divBdr>
    </w:div>
    <w:div w:id="1611664582">
      <w:bodyDiv w:val="1"/>
      <w:marLeft w:val="0"/>
      <w:marRight w:val="0"/>
      <w:marTop w:val="0"/>
      <w:marBottom w:val="0"/>
      <w:divBdr>
        <w:top w:val="none" w:sz="0" w:space="0" w:color="auto"/>
        <w:left w:val="none" w:sz="0" w:space="0" w:color="auto"/>
        <w:bottom w:val="none" w:sz="0" w:space="0" w:color="auto"/>
        <w:right w:val="none" w:sz="0" w:space="0" w:color="auto"/>
      </w:divBdr>
    </w:div>
    <w:div w:id="19407970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stop-and-search/data-publication/"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publications/code-practice-exercise-constables-power-stop-search-person-scotland/?inline=tru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4230</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2023-10-02T06:20:00Z</dcterms:created>
  <dcterms:modified xsi:type="dcterms:W3CDTF">2023-10-02T06:20:00Z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