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0457320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4358E">
              <w:t>5</w:t>
            </w:r>
            <w:r>
              <w:t>-</w:t>
            </w:r>
            <w:r w:rsidR="00AB6832">
              <w:t>3528</w:t>
            </w:r>
          </w:p>
          <w:p w14:paraId="34BDABA6" w14:textId="7D56BB1C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AB6832">
              <w:t>0</w:t>
            </w:r>
            <w:r w:rsidR="00BA1D62">
              <w:t>7</w:t>
            </w:r>
            <w:r w:rsidR="007644B8">
              <w:t xml:space="preserve"> </w:t>
            </w:r>
            <w:r w:rsidR="00AB6832">
              <w:t>November</w:t>
            </w:r>
            <w:r w:rsidR="00FD3C93">
              <w:t xml:space="preserve"> </w:t>
            </w:r>
            <w:r>
              <w:t>202</w:t>
            </w:r>
            <w:r w:rsidR="0059321B">
              <w:t>5</w:t>
            </w:r>
          </w:p>
        </w:tc>
      </w:tr>
    </w:tbl>
    <w:p w14:paraId="292E2AED" w14:textId="6A329705" w:rsidR="00AB6832" w:rsidRPr="006E6F15" w:rsidRDefault="00AB6832" w:rsidP="006E6F15">
      <w:r w:rsidRPr="006E6F15">
        <w:t>I refer to your recent request for information which has been replicated in part</w:t>
      </w:r>
      <w:r w:rsidR="006E6F15" w:rsidRPr="006E6F15">
        <w:t xml:space="preserve"> below, together with our response.</w:t>
      </w:r>
    </w:p>
    <w:p w14:paraId="7D27C9EE" w14:textId="294747CE" w:rsidR="006E6F15" w:rsidRPr="004E5D5B" w:rsidRDefault="006E6F15" w:rsidP="004E5D5B">
      <w:pPr>
        <w:rPr>
          <w:bCs/>
        </w:rPr>
      </w:pPr>
      <w:r w:rsidRPr="006E6F15">
        <w:rPr>
          <w:rFonts w:eastAsia="Times New Roman"/>
          <w:b/>
          <w:bCs/>
          <w:color w:val="313131"/>
        </w:rPr>
        <w:t>I am not sure if you can help me or point me in the correct direction, I am trying to fine out information regarding a historical road traffic accident that happened in 1974.</w:t>
      </w:r>
      <w:r w:rsidRPr="006E6F15">
        <w:rPr>
          <w:rFonts w:eastAsia="Times New Roman"/>
          <w:color w:val="444444"/>
          <w:lang w:eastAsia="en-GB"/>
        </w:rPr>
        <w:br/>
      </w:r>
      <w:r w:rsidR="004E5D5B" w:rsidRPr="008E32EF">
        <w:rPr>
          <w:bCs/>
        </w:rPr>
        <w:t>The information sought is not held by Police Scotland and section 17 of the Act applies.</w:t>
      </w:r>
    </w:p>
    <w:p w14:paraId="5380AC12" w14:textId="19492EB4" w:rsidR="00AB6832" w:rsidRPr="006E6F15" w:rsidRDefault="006E6F15" w:rsidP="004E5D5B">
      <w:pPr>
        <w:rPr>
          <w:color w:val="444444"/>
        </w:rPr>
      </w:pPr>
      <w:r w:rsidRPr="004E5D5B">
        <w:rPr>
          <w:rFonts w:eastAsia="Times New Roman"/>
          <w:lang w:eastAsia="en-GB"/>
        </w:rPr>
        <w:t xml:space="preserve">In terms of the road traffic accident referred to in your request involving a relative (whose name has not been replicated in our response), the retention period for fatal Road Traffic Collisions is </w:t>
      </w:r>
      <w:r w:rsidR="00AB6832" w:rsidRPr="004E5D5B">
        <w:t>ordinarily 10 years, meaning any records from the 1970s would have been destroyed. Please refer to page 165 &amp; 166 of the </w:t>
      </w:r>
      <w:hyperlink r:id="rId12" w:tgtFrame="_blank" w:history="1">
        <w:r w:rsidR="00AB6832" w:rsidRPr="006E6F15">
          <w:rPr>
            <w:rStyle w:val="Hyperlink"/>
            <w:color w:val="0072C6"/>
          </w:rPr>
          <w:t>Record Retention SOP</w:t>
        </w:r>
      </w:hyperlink>
      <w:r w:rsidR="00AB6832" w:rsidRPr="006E6F15">
        <w:rPr>
          <w:color w:val="444444"/>
        </w:rPr>
        <w:t xml:space="preserve">.  </w:t>
      </w:r>
    </w:p>
    <w:p w14:paraId="0A56168B" w14:textId="0EAA7A69" w:rsidR="00AB6832" w:rsidRPr="004E5D5B" w:rsidRDefault="00AB6832" w:rsidP="004E5D5B">
      <w:r w:rsidRPr="004E5D5B">
        <w:t xml:space="preserve">If you are looking to access a specific record held by NRS or Archives, then I would suggest that you reach out to them in the first instance with details, and they can consult with our Records Management </w:t>
      </w:r>
      <w:r w:rsidR="006E6F15" w:rsidRPr="004E5D5B">
        <w:t>T</w:t>
      </w:r>
      <w:r w:rsidRPr="004E5D5B">
        <w:t>eam regarding any disclosure issues.</w:t>
      </w:r>
    </w:p>
    <w:p w14:paraId="23AB8A78" w14:textId="2A1FB2C2" w:rsidR="00AB6832" w:rsidRPr="004E5D5B" w:rsidRDefault="00AB6832" w:rsidP="004E5D5B">
      <w:r w:rsidRPr="004E5D5B">
        <w:t xml:space="preserve">Alternatively, our Records Management </w:t>
      </w:r>
      <w:r w:rsidR="006E6F15" w:rsidRPr="004E5D5B">
        <w:t>T</w:t>
      </w:r>
      <w:r w:rsidRPr="004E5D5B">
        <w:t>eam may be able to provide some advice, if you can share details of the specific records sought.</w:t>
      </w:r>
    </w:p>
    <w:p w14:paraId="16DEDAAD" w14:textId="2BBBDB75" w:rsidR="001F4515" w:rsidRPr="004E5D5B" w:rsidRDefault="00AB6832" w:rsidP="004E5D5B">
      <w:r w:rsidRPr="004E5D5B">
        <w:t>They can be contact</w:t>
      </w:r>
      <w:r w:rsidR="004E5D5B">
        <w:t>ed</w:t>
      </w:r>
      <w:r w:rsidRPr="004E5D5B">
        <w:t xml:space="preserve"> via </w:t>
      </w:r>
      <w:hyperlink r:id="rId13" w:tgtFrame="_blank" w:history="1">
        <w:r w:rsidRPr="006E6F15">
          <w:rPr>
            <w:rStyle w:val="Hyperlink"/>
            <w:color w:val="0072C6"/>
          </w:rPr>
          <w:t>contactus@scotland.police.uk</w:t>
        </w:r>
      </w:hyperlink>
      <w:r w:rsidRPr="006E6F15">
        <w:rPr>
          <w:color w:val="444444"/>
        </w:rPr>
        <w:t> </w:t>
      </w:r>
      <w:r w:rsidRPr="004E5D5B">
        <w:t xml:space="preserve">– please mark your email as for the attention of the Force Records Management </w:t>
      </w:r>
      <w:r w:rsidR="006E6F15" w:rsidRPr="004E5D5B">
        <w:t>T</w:t>
      </w:r>
      <w:r w:rsidRPr="004E5D5B">
        <w:t>eam.​</w:t>
      </w:r>
    </w:p>
    <w:p w14:paraId="0748AB12" w14:textId="77777777" w:rsidR="006E6F15" w:rsidRPr="006E6F15" w:rsidRDefault="006E6F15" w:rsidP="006E6F15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color w:val="444444"/>
        </w:rPr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5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6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lastRenderedPageBreak/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7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31569982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5E4348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A1D6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D18FB5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A1D6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24B67A5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A1D6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254EBB0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A1D6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64952F6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A1D6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3C344EA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A1D6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D005F"/>
    <w:multiLevelType w:val="hybridMultilevel"/>
    <w:tmpl w:val="036203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23974"/>
    <w:multiLevelType w:val="hybridMultilevel"/>
    <w:tmpl w:val="9BE630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557AE"/>
    <w:multiLevelType w:val="multilevel"/>
    <w:tmpl w:val="0CB25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3"/>
  </w:num>
  <w:num w:numId="2" w16cid:durableId="9658188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1564479">
    <w:abstractNumId w:val="1"/>
  </w:num>
  <w:num w:numId="4" w16cid:durableId="1549413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A1367"/>
    <w:rsid w:val="000C316A"/>
    <w:rsid w:val="000E2F19"/>
    <w:rsid w:val="000E6526"/>
    <w:rsid w:val="0013341F"/>
    <w:rsid w:val="00141533"/>
    <w:rsid w:val="001576DD"/>
    <w:rsid w:val="00167528"/>
    <w:rsid w:val="00195CC4"/>
    <w:rsid w:val="001F4515"/>
    <w:rsid w:val="00201727"/>
    <w:rsid w:val="00207326"/>
    <w:rsid w:val="00211022"/>
    <w:rsid w:val="00253DF6"/>
    <w:rsid w:val="00255F1E"/>
    <w:rsid w:val="002B7114"/>
    <w:rsid w:val="00332319"/>
    <w:rsid w:val="0036503B"/>
    <w:rsid w:val="003D6D03"/>
    <w:rsid w:val="003E12CA"/>
    <w:rsid w:val="004010DC"/>
    <w:rsid w:val="00412139"/>
    <w:rsid w:val="00412F3E"/>
    <w:rsid w:val="004341F0"/>
    <w:rsid w:val="00456324"/>
    <w:rsid w:val="00464084"/>
    <w:rsid w:val="00475460"/>
    <w:rsid w:val="00490317"/>
    <w:rsid w:val="00491644"/>
    <w:rsid w:val="00496A08"/>
    <w:rsid w:val="004E1605"/>
    <w:rsid w:val="004E5D5B"/>
    <w:rsid w:val="004F653C"/>
    <w:rsid w:val="00540A52"/>
    <w:rsid w:val="00557306"/>
    <w:rsid w:val="0059321B"/>
    <w:rsid w:val="00595EED"/>
    <w:rsid w:val="005F10F6"/>
    <w:rsid w:val="005F3CD3"/>
    <w:rsid w:val="0060183F"/>
    <w:rsid w:val="00636CC8"/>
    <w:rsid w:val="00645CFA"/>
    <w:rsid w:val="00657A5E"/>
    <w:rsid w:val="006A7430"/>
    <w:rsid w:val="006C42EB"/>
    <w:rsid w:val="006D5799"/>
    <w:rsid w:val="006E6F15"/>
    <w:rsid w:val="00743BB0"/>
    <w:rsid w:val="00750D83"/>
    <w:rsid w:val="00752ED6"/>
    <w:rsid w:val="007644B8"/>
    <w:rsid w:val="00785DBC"/>
    <w:rsid w:val="00793DD5"/>
    <w:rsid w:val="007D55F6"/>
    <w:rsid w:val="007F490F"/>
    <w:rsid w:val="0080345C"/>
    <w:rsid w:val="008060E5"/>
    <w:rsid w:val="00835D92"/>
    <w:rsid w:val="0086779C"/>
    <w:rsid w:val="00874BFD"/>
    <w:rsid w:val="008964EF"/>
    <w:rsid w:val="008C5F73"/>
    <w:rsid w:val="008D2531"/>
    <w:rsid w:val="00906245"/>
    <w:rsid w:val="00915E01"/>
    <w:rsid w:val="0096315F"/>
    <w:rsid w:val="009631A4"/>
    <w:rsid w:val="00977296"/>
    <w:rsid w:val="009D0E71"/>
    <w:rsid w:val="00A061E3"/>
    <w:rsid w:val="00A0688A"/>
    <w:rsid w:val="00A12E04"/>
    <w:rsid w:val="00A25E93"/>
    <w:rsid w:val="00A312C1"/>
    <w:rsid w:val="00A320FF"/>
    <w:rsid w:val="00A70AC0"/>
    <w:rsid w:val="00A725F0"/>
    <w:rsid w:val="00A84EA9"/>
    <w:rsid w:val="00AB3E27"/>
    <w:rsid w:val="00AB6832"/>
    <w:rsid w:val="00AC443C"/>
    <w:rsid w:val="00AE741E"/>
    <w:rsid w:val="00B11A55"/>
    <w:rsid w:val="00B17211"/>
    <w:rsid w:val="00B4358E"/>
    <w:rsid w:val="00B461B2"/>
    <w:rsid w:val="00B654B6"/>
    <w:rsid w:val="00B71B3C"/>
    <w:rsid w:val="00BA1D62"/>
    <w:rsid w:val="00BC1347"/>
    <w:rsid w:val="00BC389E"/>
    <w:rsid w:val="00BE1888"/>
    <w:rsid w:val="00BE5BE4"/>
    <w:rsid w:val="00BF6B81"/>
    <w:rsid w:val="00C077A8"/>
    <w:rsid w:val="00C14FF4"/>
    <w:rsid w:val="00C606A2"/>
    <w:rsid w:val="00C63872"/>
    <w:rsid w:val="00C84948"/>
    <w:rsid w:val="00CA525D"/>
    <w:rsid w:val="00CB3707"/>
    <w:rsid w:val="00CC705D"/>
    <w:rsid w:val="00CD0C53"/>
    <w:rsid w:val="00CF1111"/>
    <w:rsid w:val="00D05706"/>
    <w:rsid w:val="00D27DC5"/>
    <w:rsid w:val="00D44B13"/>
    <w:rsid w:val="00D47E36"/>
    <w:rsid w:val="00D7784F"/>
    <w:rsid w:val="00D92B39"/>
    <w:rsid w:val="00DA2748"/>
    <w:rsid w:val="00E55D79"/>
    <w:rsid w:val="00E56D90"/>
    <w:rsid w:val="00E75C65"/>
    <w:rsid w:val="00EE2373"/>
    <w:rsid w:val="00EF4761"/>
    <w:rsid w:val="00EF6523"/>
    <w:rsid w:val="00F21D44"/>
    <w:rsid w:val="00FC2DA7"/>
    <w:rsid w:val="00FD3C93"/>
    <w:rsid w:val="00FE44E2"/>
    <w:rsid w:val="00FF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FD3C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2531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6315F"/>
    <w:rPr>
      <w:b/>
      <w:bCs/>
    </w:rPr>
  </w:style>
  <w:style w:type="paragraph" w:styleId="NormalWeb">
    <w:name w:val="Normal (Web)"/>
    <w:basedOn w:val="Normal"/>
    <w:uiPriority w:val="99"/>
    <w:unhideWhenUsed/>
    <w:rsid w:val="00AB6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AB68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ntactus@scotland.police.u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scotland.police.uk/spa-media/nhobty5i/record-retention-sop.docx" TargetMode="External"/><Relationship Id="rId17" Type="http://schemas.openxmlformats.org/officeDocument/2006/relationships/hyperlink" Target="http://www.scotland.police.uk/access-to-information/freedom-of-information/disclosure-lo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enquiries@itspublicknowledge.info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itspublicknowledge.info/Appeal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oi@scotland.police.uk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0e32d40b-a8f5-4c24-a46b-b72b5f0b9b5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43215E4-CC0E-4842-9B79-EFBC5321E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2292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2025-11-07T10:03:00Z</dcterms:created>
  <dcterms:modified xsi:type="dcterms:W3CDTF">2025-11-07T10:03:00Z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