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A8FD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211E">
              <w:t>2028</w:t>
            </w:r>
          </w:p>
          <w:p w14:paraId="34BDABA6" w14:textId="548E83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7549">
              <w:t>08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2BD24F" w14:textId="77777777" w:rsidR="004E211E" w:rsidRDefault="004E211E" w:rsidP="004E211E">
      <w:pPr>
        <w:pStyle w:val="Heading2"/>
      </w:pPr>
      <w:r>
        <w:t>Specifically, I am seeking anonymised data on the following:</w:t>
      </w:r>
    </w:p>
    <w:p w14:paraId="7E301326" w14:textId="0959D1BB" w:rsidR="004E211E" w:rsidRDefault="004E211E" w:rsidP="004E211E">
      <w:pPr>
        <w:pStyle w:val="Heading2"/>
      </w:pPr>
      <w:r>
        <w:t>1. The total number of incidents attended by your service where sleep was recorded as a factor for each of the past five calendar years</w:t>
      </w:r>
    </w:p>
    <w:p w14:paraId="155B975D" w14:textId="1928D927" w:rsidR="004E211E" w:rsidRDefault="004E211E" w:rsidP="004E211E">
      <w:pPr>
        <w:pStyle w:val="Heading2"/>
      </w:pPr>
      <w:r>
        <w:t>• Incidents could include, but are not limited to: Falling asleep while driving, road traffic collisions where driver fatigue was cited, incidents involving suspected microsleep episodes, reports of anti-social behaviour involving people asleep in public places, cases involving sleepwalking, etc</w:t>
      </w:r>
    </w:p>
    <w:p w14:paraId="75CA7651" w14:textId="4F26736C" w:rsidR="004E211E" w:rsidRDefault="004E211E" w:rsidP="004E211E">
      <w:pPr>
        <w:pStyle w:val="Heading2"/>
      </w:pPr>
      <w:r>
        <w:t>• 2020, 2021, 2022, 2023, 2024 and partial data for 2025 if available</w:t>
      </w:r>
    </w:p>
    <w:p w14:paraId="7329EFB8" w14:textId="6704C2D6" w:rsidR="004E211E" w:rsidRDefault="004E211E" w:rsidP="004E211E">
      <w:pPr>
        <w:pStyle w:val="Heading2"/>
      </w:pPr>
      <w:r>
        <w:t>2. If held, the causes and number of reports linked to each sleep-related incident</w:t>
      </w:r>
    </w:p>
    <w:p w14:paraId="2ADE4E12" w14:textId="1B636DFB" w:rsidR="004E211E" w:rsidRDefault="004E211E" w:rsidP="004E211E">
      <w:pPr>
        <w:pStyle w:val="Heading2"/>
      </w:pPr>
      <w:r>
        <w:t>• I.e. Falling asleep while driving, road traffic collisions where driver fatigue was cited, incidents involving suspected microsleep episodes, reports of anti-social behaviour involving people asleep in public places, cases involving sleepwalking, etc</w:t>
      </w:r>
    </w:p>
    <w:p w14:paraId="34BDABA9" w14:textId="32AE0959" w:rsidR="00496A08" w:rsidRPr="0036503B" w:rsidRDefault="004E211E" w:rsidP="004E211E">
      <w:pPr>
        <w:pStyle w:val="Heading2"/>
      </w:pPr>
      <w:r>
        <w:t>• 2020, 2021, 2022, 2023, 2024 and partial data for 2025 if available</w:t>
      </w:r>
    </w:p>
    <w:p w14:paraId="1F35443E" w14:textId="53EA1733" w:rsidR="00EF0FBB" w:rsidRDefault="004E211E" w:rsidP="009D2AA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1FC36EF" w14:textId="36218CE0" w:rsidR="004E211E" w:rsidRDefault="004E211E" w:rsidP="009D2AA5">
      <w:pPr>
        <w:tabs>
          <w:tab w:val="left" w:pos="5400"/>
        </w:tabs>
      </w:pPr>
      <w:r>
        <w:t>To explain, there is no marker on our incident recording system to indicate if “sleep” was a factor in the incident. Therefore we would need to manually check every recorded incident for the specified time period to check if “sleep” was mentioned as a possible factor in the incident.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2D1D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62D5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75880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BE4EC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93D5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D6AF2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5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A488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11E"/>
    <w:rsid w:val="004F653C"/>
    <w:rsid w:val="00540A52"/>
    <w:rsid w:val="00557306"/>
    <w:rsid w:val="005871F0"/>
    <w:rsid w:val="00610F14"/>
    <w:rsid w:val="00645CFA"/>
    <w:rsid w:val="00677549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10C9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2025-07-08T12:02:00Z</dcterms:created>
  <dcterms:modified xsi:type="dcterms:W3CDTF">2025-07-08T12:02:00Z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