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E48A1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E2C23">
              <w:t>36</w:t>
            </w:r>
            <w:r w:rsidR="00DD11C5">
              <w:t>50</w:t>
            </w:r>
          </w:p>
          <w:p w14:paraId="34BDABA6" w14:textId="0BF5D11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6089A">
              <w:t>13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BDB2AC0" w14:textId="1CAE7B96" w:rsidR="00DD11C5" w:rsidRPr="00DD11C5" w:rsidRDefault="00DD11C5" w:rsidP="00DD11C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D11C5">
        <w:rPr>
          <w:rFonts w:eastAsiaTheme="majorEastAsia" w:cstheme="majorBidi"/>
          <w:b/>
          <w:color w:val="000000" w:themeColor="text1"/>
          <w:szCs w:val="26"/>
        </w:rPr>
        <w:t>Under the Freedom of Information Act 2000, I would like to request data regarding incidents of theft involving mobile phones (or “theft from the person” where a mobile phone was stolen) within Edinburgh and Glasgow.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DD11C5">
        <w:rPr>
          <w:rFonts w:eastAsiaTheme="majorEastAsia" w:cstheme="majorBidi"/>
          <w:b/>
          <w:color w:val="000000" w:themeColor="text1"/>
          <w:szCs w:val="26"/>
        </w:rPr>
        <w:t>Could you please provide the following data:</w:t>
      </w:r>
    </w:p>
    <w:p w14:paraId="38937F4E" w14:textId="77777777" w:rsidR="00DD11C5" w:rsidRPr="00DD11C5" w:rsidRDefault="00DD11C5" w:rsidP="00DD11C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D11C5">
        <w:rPr>
          <w:rFonts w:eastAsiaTheme="majorEastAsia" w:cstheme="majorBidi"/>
          <w:b/>
          <w:color w:val="000000" w:themeColor="text1"/>
          <w:szCs w:val="26"/>
        </w:rPr>
        <w:t>- The total number of reported incidents of mobile phone theft (or theft from the person where a mobile phone was stolen) for each month from January 2021 to the most recent month available in 2025.</w:t>
      </w:r>
    </w:p>
    <w:p w14:paraId="62FC98F5" w14:textId="77777777" w:rsidR="00DD11C5" w:rsidRPr="00DD11C5" w:rsidRDefault="00DD11C5" w:rsidP="00DD11C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D11C5">
        <w:rPr>
          <w:rFonts w:eastAsiaTheme="majorEastAsia" w:cstheme="majorBidi"/>
          <w:b/>
          <w:color w:val="000000" w:themeColor="text1"/>
          <w:szCs w:val="26"/>
        </w:rPr>
        <w:t>If your systems do not record thefts of mobile phones as a separate category, or if it is not possible within cost limits, please provide available data relating to “theft from the person” or “street theft” during the same period.</w:t>
      </w:r>
    </w:p>
    <w:p w14:paraId="19D1278A" w14:textId="6C93B714" w:rsidR="00215E6C" w:rsidRPr="00DB58EB" w:rsidRDefault="00215E6C" w:rsidP="00215E6C">
      <w:pPr>
        <w:tabs>
          <w:tab w:val="left" w:pos="5400"/>
        </w:tabs>
      </w:pPr>
      <w:r w:rsidRPr="00DB58EB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36604B93" w14:textId="3FDA760F" w:rsidR="00BB1DDD" w:rsidRDefault="00BB1DDD" w:rsidP="00D906A0">
      <w:pPr>
        <w:tabs>
          <w:tab w:val="left" w:pos="5400"/>
        </w:tabs>
      </w:pPr>
      <w:r>
        <w:t xml:space="preserve">By way of explanation, </w:t>
      </w:r>
      <w:r w:rsidR="00B605E1">
        <w:t>there are no crime classifications that directly align with your request. As such all theft</w:t>
      </w:r>
      <w:r w:rsidRPr="00BB1DDD">
        <w:t xml:space="preserve"> related offences </w:t>
      </w:r>
      <w:r w:rsidR="00714BCC">
        <w:t xml:space="preserve">for Edinburgh and Glasgow, for the time period requested, </w:t>
      </w:r>
      <w:r w:rsidRPr="00BB1DDD">
        <w:t xml:space="preserve">would need to be </w:t>
      </w:r>
      <w:r w:rsidR="00B605E1">
        <w:t xml:space="preserve">individually </w:t>
      </w:r>
      <w:r w:rsidRPr="00BB1DDD">
        <w:t>reviewe</w:t>
      </w:r>
      <w:r w:rsidR="00B605E1">
        <w:t>d</w:t>
      </w:r>
      <w:r w:rsidR="003C2C18">
        <w:t xml:space="preserve"> to establish circumstances and extract the information requested.</w:t>
      </w:r>
    </w:p>
    <w:p w14:paraId="6664F378" w14:textId="41035E4C" w:rsidR="00BB1DDD" w:rsidRDefault="003C2C18" w:rsidP="003C2C18">
      <w:pPr>
        <w:tabs>
          <w:tab w:val="left" w:pos="5400"/>
        </w:tabs>
      </w:pPr>
      <w:r>
        <w:t xml:space="preserve">To assist, </w:t>
      </w:r>
      <w:r w:rsidR="00BB1DDD">
        <w:t xml:space="preserve">I can advise Crimes in Scotland are recorded in accordance with the </w:t>
      </w:r>
      <w:hyperlink r:id="rId11" w:history="1">
        <w:r w:rsidR="00BB1DDD">
          <w:rPr>
            <w:rStyle w:val="Hyperlink"/>
          </w:rPr>
          <w:t>Scottish Government Justice Department (SGJD)</w:t>
        </w:r>
      </w:hyperlink>
      <w:r w:rsidR="00BB1DDD">
        <w:t xml:space="preserve"> </w:t>
      </w:r>
      <w:r w:rsidR="00BB1DDD" w:rsidRPr="000D72FD">
        <w:t>offence classifications</w:t>
      </w:r>
      <w:r w:rsidR="00BB1DDD">
        <w:t xml:space="preserve">. </w:t>
      </w:r>
    </w:p>
    <w:p w14:paraId="5C40E6CF" w14:textId="7CCBF462" w:rsidR="00BB1DDD" w:rsidRDefault="00BB1DDD" w:rsidP="00BB1DDD">
      <w:r>
        <w:t xml:space="preserve">The recorded and detected crime data for Scottish crimes relating to various theft classifications can be accessed online - </w:t>
      </w:r>
      <w:hyperlink r:id="rId12" w:history="1">
        <w:r>
          <w:rPr>
            <w:rStyle w:val="Hyperlink"/>
          </w:rPr>
          <w:t>Crime data - Police Scotland</w:t>
        </w:r>
      </w:hyperlink>
      <w:r>
        <w:t>.</w:t>
      </w:r>
    </w:p>
    <w:p w14:paraId="0AAD8E94" w14:textId="77777777" w:rsidR="00D906A0" w:rsidRDefault="00D906A0" w:rsidP="00D906A0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1C22694C" w14:textId="77777777" w:rsidR="00BB1DDD" w:rsidRDefault="00BB1DDD" w:rsidP="009D2AA5"/>
    <w:p w14:paraId="34BDABBE" w14:textId="5853A65F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5B817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2E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BFF4F5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2E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CF7FFD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2E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C8916B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2E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3C55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2E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598DB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2E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2271"/>
    <w:rsid w:val="000E2F19"/>
    <w:rsid w:val="000E43FF"/>
    <w:rsid w:val="000E6526"/>
    <w:rsid w:val="00141533"/>
    <w:rsid w:val="00167528"/>
    <w:rsid w:val="00184727"/>
    <w:rsid w:val="00195CC4"/>
    <w:rsid w:val="001A0E21"/>
    <w:rsid w:val="001F2261"/>
    <w:rsid w:val="00207326"/>
    <w:rsid w:val="00215E6C"/>
    <w:rsid w:val="00253DF6"/>
    <w:rsid w:val="00255F1E"/>
    <w:rsid w:val="00260FBC"/>
    <w:rsid w:val="00277740"/>
    <w:rsid w:val="00312EEE"/>
    <w:rsid w:val="0036503B"/>
    <w:rsid w:val="00376A4A"/>
    <w:rsid w:val="00381234"/>
    <w:rsid w:val="003C2C18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57DFA"/>
    <w:rsid w:val="00685219"/>
    <w:rsid w:val="006D5799"/>
    <w:rsid w:val="00714BCC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546D"/>
    <w:rsid w:val="00915E01"/>
    <w:rsid w:val="0093207F"/>
    <w:rsid w:val="009631A4"/>
    <w:rsid w:val="00977296"/>
    <w:rsid w:val="00993797"/>
    <w:rsid w:val="009B2208"/>
    <w:rsid w:val="009D2AA5"/>
    <w:rsid w:val="009E2C23"/>
    <w:rsid w:val="00A25E93"/>
    <w:rsid w:val="00A320FF"/>
    <w:rsid w:val="00A40CC3"/>
    <w:rsid w:val="00A70AC0"/>
    <w:rsid w:val="00A84EA9"/>
    <w:rsid w:val="00AC443C"/>
    <w:rsid w:val="00B033D6"/>
    <w:rsid w:val="00B11A55"/>
    <w:rsid w:val="00B17211"/>
    <w:rsid w:val="00B24414"/>
    <w:rsid w:val="00B461B2"/>
    <w:rsid w:val="00B605E1"/>
    <w:rsid w:val="00B654B6"/>
    <w:rsid w:val="00B71B3C"/>
    <w:rsid w:val="00BB1DDD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906A0"/>
    <w:rsid w:val="00DC3621"/>
    <w:rsid w:val="00DD11C5"/>
    <w:rsid w:val="00E55D79"/>
    <w:rsid w:val="00E6089A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B1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0e32d40b-a8f5-4c24-a46b-b72b5f0b9b52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484</Words>
  <Characters>2763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2025-11-13T15:37:00Z</cp:lastPrinted>
  <dcterms:created xsi:type="dcterms:W3CDTF">2025-11-12T13:53:00Z</dcterms:created>
  <dcterms:modified xsi:type="dcterms:W3CDTF">2025-11-13T15:55:00Z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