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7156" w14:textId="77777777" w:rsidR="007240CD" w:rsidRDefault="007240CD" w:rsidP="009A13A9"/>
    <w:p w14:paraId="0359C9EF" w14:textId="77777777" w:rsidR="00C62282" w:rsidRDefault="00C62282" w:rsidP="009A13A9"/>
    <w:p w14:paraId="127BD1E8" w14:textId="77777777" w:rsidR="00C62282" w:rsidRDefault="00C62282" w:rsidP="009A13A9"/>
    <w:p w14:paraId="5D20BDB7" w14:textId="0FCDE653" w:rsidR="007240CD" w:rsidRDefault="00C62282" w:rsidP="00C62282">
      <w:pPr>
        <w:jc w:val="center"/>
      </w:pPr>
      <w:r>
        <w:rPr>
          <w:b/>
          <w:noProof/>
          <w:sz w:val="28"/>
          <w:lang w:eastAsia="en-GB"/>
        </w:rPr>
        <w:drawing>
          <wp:inline distT="0" distB="0" distL="0" distR="0" wp14:anchorId="6909C721" wp14:editId="65F0F9AB">
            <wp:extent cx="2378075" cy="1190625"/>
            <wp:effectExtent l="0" t="0" r="3175" b="9525"/>
            <wp:docPr id="244" name="Picture 244" descr="This is a picture of the Police Scotland crest with the logo written in English and Scottish Gaeli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This is a picture of the Police Scotland crest with the logo written in English and Scottish Gaelic.">
                      <a:extLst>
                        <a:ext uri="{C183D7F6-B498-43B3-948B-1728B52AA6E4}">
                          <adec:decorative xmlns:adec="http://schemas.microsoft.com/office/drawing/2017/decorative" val="0"/>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58504"/>
                    <a:stretch/>
                  </pic:blipFill>
                  <pic:spPr bwMode="auto">
                    <a:xfrm>
                      <a:off x="0" y="0"/>
                      <a:ext cx="2378075"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4C1B0EA4" w14:textId="77777777" w:rsidR="007240CD" w:rsidRDefault="007240CD" w:rsidP="009A13A9"/>
    <w:p w14:paraId="30D0E48E" w14:textId="77777777" w:rsidR="0054044C" w:rsidRDefault="0054044C" w:rsidP="009A13A9"/>
    <w:p w14:paraId="4CC0FACF" w14:textId="53797D45" w:rsidR="005D0111" w:rsidRDefault="00907C67" w:rsidP="005D0111">
      <w:pPr>
        <w:pStyle w:val="Heading1"/>
      </w:pPr>
      <w:r>
        <w:rPr>
          <w:rFonts w:ascii="Arial" w:hAnsi="Arial" w:cs="Arial"/>
          <w:szCs w:val="36"/>
        </w:rPr>
        <w:t>A</w:t>
      </w:r>
      <w:r w:rsidR="00C62282">
        <w:rPr>
          <w:rFonts w:ascii="Arial" w:hAnsi="Arial" w:cs="Arial"/>
          <w:szCs w:val="36"/>
        </w:rPr>
        <w:t>cting Ranks (</w:t>
      </w:r>
      <w:r w:rsidR="00672DB6">
        <w:t>Officer</w:t>
      </w:r>
      <w:r w:rsidR="0021743D">
        <w:t>s</w:t>
      </w:r>
      <w:r w:rsidR="00672DB6">
        <w:t>)</w:t>
      </w:r>
    </w:p>
    <w:p w14:paraId="2262C7D2" w14:textId="7008F439" w:rsidR="005F0AF9" w:rsidRPr="005F0AF9" w:rsidRDefault="00060928" w:rsidP="005F0AF9">
      <w:pPr>
        <w:rPr>
          <w:sz w:val="32"/>
        </w:rPr>
      </w:pPr>
      <w:r>
        <w:rPr>
          <w:sz w:val="32"/>
        </w:rPr>
        <w:t>Procedure</w:t>
      </w:r>
    </w:p>
    <w:p w14:paraId="4D89BE57" w14:textId="77777777" w:rsidR="00443EDC" w:rsidRPr="003A4DE8" w:rsidRDefault="00443EDC" w:rsidP="00443EDC">
      <w:pPr>
        <w:spacing w:after="160" w:line="259" w:lineRule="auto"/>
        <w:rPr>
          <w:rFonts w:cs="Arial"/>
        </w:rPr>
      </w:pPr>
      <w:r w:rsidRPr="003A4DE8">
        <w:rPr>
          <w:rFonts w:cs="Arial"/>
          <w:b/>
        </w:rPr>
        <w:t>Notice:</w:t>
      </w:r>
    </w:p>
    <w:p w14:paraId="3857E806" w14:textId="77777777" w:rsidR="00443EDC" w:rsidRPr="009E6B9A" w:rsidRDefault="00443EDC" w:rsidP="00443EDC">
      <w:pPr>
        <w:spacing w:after="160" w:line="259" w:lineRule="auto"/>
        <w:rPr>
          <w:rFonts w:cs="Arial"/>
        </w:rPr>
      </w:pPr>
      <w:r w:rsidRPr="003A4DE8">
        <w:rPr>
          <w:rFonts w:cs="Arial"/>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6E19AE7C" w14:textId="77777777" w:rsidR="00AC70EB" w:rsidRPr="00AC70EB" w:rsidRDefault="00AC70EB" w:rsidP="00B4344E">
      <w:pPr>
        <w:tabs>
          <w:tab w:val="left" w:pos="2835"/>
        </w:tabs>
      </w:pPr>
      <w:r w:rsidRPr="00F03D31">
        <w:t>Policy</w:t>
      </w:r>
      <w:r w:rsidRPr="00AC70EB">
        <w:t xml:space="preserve">: </w:t>
      </w:r>
      <w:r w:rsidR="00B4344E">
        <w:tab/>
      </w:r>
      <w:r w:rsidR="00A449D9">
        <w:t>Resourcing/Promotion</w:t>
      </w:r>
    </w:p>
    <w:p w14:paraId="6A47BE6F" w14:textId="77777777" w:rsidR="00AC70EB" w:rsidRPr="00AC70EB" w:rsidRDefault="00AC70EB" w:rsidP="00B4344E">
      <w:pPr>
        <w:tabs>
          <w:tab w:val="left" w:pos="2835"/>
        </w:tabs>
      </w:pPr>
      <w:r w:rsidRPr="00AC70EB">
        <w:t xml:space="preserve">Owning Department: </w:t>
      </w:r>
      <w:r w:rsidR="00B4344E">
        <w:tab/>
      </w:r>
      <w:r w:rsidR="00A449D9">
        <w:t>People and Development</w:t>
      </w:r>
    </w:p>
    <w:p w14:paraId="5D619E09" w14:textId="0262B8F9" w:rsidR="00AC70EB" w:rsidRPr="00AC70EB" w:rsidRDefault="00AC70EB" w:rsidP="00B4344E">
      <w:pPr>
        <w:tabs>
          <w:tab w:val="left" w:pos="2835"/>
        </w:tabs>
      </w:pPr>
      <w:r w:rsidRPr="00AC70EB">
        <w:t xml:space="preserve">Version Number: </w:t>
      </w:r>
      <w:r w:rsidR="00B4344E">
        <w:tab/>
      </w:r>
      <w:r w:rsidR="0021743D">
        <w:t>V</w:t>
      </w:r>
      <w:r w:rsidR="00231BF1">
        <w:t>1.00</w:t>
      </w:r>
    </w:p>
    <w:p w14:paraId="07076E95" w14:textId="0B96B7C6" w:rsidR="00ED19BA" w:rsidRDefault="005F0AF9" w:rsidP="00C96594">
      <w:pPr>
        <w:tabs>
          <w:tab w:val="left" w:pos="2835"/>
        </w:tabs>
      </w:pPr>
      <w:r w:rsidRPr="00AC70EB">
        <w:t xml:space="preserve">Date </w:t>
      </w:r>
      <w:r w:rsidR="00AC70EB" w:rsidRPr="00AC70EB">
        <w:t xml:space="preserve">Published: </w:t>
      </w:r>
      <w:r w:rsidR="00B4344E">
        <w:tab/>
      </w:r>
      <w:r w:rsidR="00C62282">
        <w:t>2</w:t>
      </w:r>
      <w:r w:rsidR="006357D9">
        <w:t>1</w:t>
      </w:r>
      <w:r w:rsidR="00C62282">
        <w:t>/02/2024</w:t>
      </w:r>
    </w:p>
    <w:p w14:paraId="5224A12D" w14:textId="4C237334" w:rsidR="004237D0" w:rsidRDefault="00AC70EB" w:rsidP="00C96594">
      <w:pPr>
        <w:tabs>
          <w:tab w:val="left" w:pos="2835"/>
        </w:tabs>
      </w:pPr>
      <w:r w:rsidRPr="00AC70EB">
        <w:t>Theme(s):</w:t>
      </w:r>
      <w:r w:rsidR="00B4344E">
        <w:tab/>
      </w:r>
      <w:r w:rsidR="00A449D9">
        <w:t xml:space="preserve">Your </w:t>
      </w:r>
      <w:r w:rsidR="00C15340">
        <w:t xml:space="preserve">development </w:t>
      </w:r>
      <w:r w:rsidR="00A449D9">
        <w:t xml:space="preserve">and </w:t>
      </w:r>
      <w:r w:rsidR="00C15340">
        <w:t>career</w:t>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04476E42" w14:textId="77777777" w:rsidR="005F0AF9" w:rsidRDefault="005F0AF9">
          <w:pPr>
            <w:pStyle w:val="TOCHeading"/>
          </w:pPr>
          <w:r>
            <w:t>Contents</w:t>
          </w:r>
        </w:p>
        <w:p w14:paraId="435D8715" w14:textId="345D0AC5" w:rsidR="00F02288"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22674462" w:history="1">
            <w:r w:rsidR="00F02288" w:rsidRPr="00E346EB">
              <w:rPr>
                <w:rStyle w:val="Hyperlink"/>
                <w:noProof/>
              </w:rPr>
              <w:t>1.</w:t>
            </w:r>
            <w:r w:rsidR="00F02288">
              <w:rPr>
                <w:rFonts w:asciiTheme="minorHAnsi" w:eastAsiaTheme="minorEastAsia" w:hAnsiTheme="minorHAnsi"/>
                <w:noProof/>
                <w:sz w:val="22"/>
                <w:szCs w:val="22"/>
                <w:lang w:eastAsia="en-GB"/>
              </w:rPr>
              <w:tab/>
            </w:r>
            <w:r w:rsidR="00F02288" w:rsidRPr="00E346EB">
              <w:rPr>
                <w:rStyle w:val="Hyperlink"/>
                <w:noProof/>
              </w:rPr>
              <w:t>Overview</w:t>
            </w:r>
            <w:r w:rsidR="00F02288">
              <w:rPr>
                <w:noProof/>
                <w:webHidden/>
              </w:rPr>
              <w:tab/>
            </w:r>
            <w:r w:rsidR="00F02288">
              <w:rPr>
                <w:noProof/>
                <w:webHidden/>
              </w:rPr>
              <w:fldChar w:fldCharType="begin"/>
            </w:r>
            <w:r w:rsidR="00F02288">
              <w:rPr>
                <w:noProof/>
                <w:webHidden/>
              </w:rPr>
              <w:instrText xml:space="preserve"> PAGEREF _Toc122674462 \h </w:instrText>
            </w:r>
            <w:r w:rsidR="00F02288">
              <w:rPr>
                <w:noProof/>
                <w:webHidden/>
              </w:rPr>
            </w:r>
            <w:r w:rsidR="00F02288">
              <w:rPr>
                <w:noProof/>
                <w:webHidden/>
              </w:rPr>
              <w:fldChar w:fldCharType="separate"/>
            </w:r>
            <w:r w:rsidR="00487D3D">
              <w:rPr>
                <w:noProof/>
                <w:webHidden/>
              </w:rPr>
              <w:t>3</w:t>
            </w:r>
            <w:r w:rsidR="00F02288">
              <w:rPr>
                <w:noProof/>
                <w:webHidden/>
              </w:rPr>
              <w:fldChar w:fldCharType="end"/>
            </w:r>
          </w:hyperlink>
        </w:p>
        <w:p w14:paraId="761417CD" w14:textId="5644A72C"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63" w:history="1">
            <w:r w:rsidR="00F02288" w:rsidRPr="00E346EB">
              <w:rPr>
                <w:rStyle w:val="Hyperlink"/>
                <w:noProof/>
              </w:rPr>
              <w:t>1.1.</w:t>
            </w:r>
            <w:r w:rsidR="00F02288">
              <w:rPr>
                <w:rFonts w:asciiTheme="minorHAnsi" w:eastAsiaTheme="minorEastAsia" w:hAnsiTheme="minorHAnsi"/>
                <w:noProof/>
                <w:sz w:val="22"/>
                <w:szCs w:val="22"/>
                <w:lang w:eastAsia="en-GB"/>
              </w:rPr>
              <w:tab/>
            </w:r>
            <w:r w:rsidR="00F02288" w:rsidRPr="00E346EB">
              <w:rPr>
                <w:rStyle w:val="Hyperlink"/>
                <w:noProof/>
              </w:rPr>
              <w:t>What is this about?</w:t>
            </w:r>
            <w:r w:rsidR="00F02288">
              <w:rPr>
                <w:noProof/>
                <w:webHidden/>
              </w:rPr>
              <w:tab/>
            </w:r>
            <w:r w:rsidR="00F02288">
              <w:rPr>
                <w:noProof/>
                <w:webHidden/>
              </w:rPr>
              <w:fldChar w:fldCharType="begin"/>
            </w:r>
            <w:r w:rsidR="00F02288">
              <w:rPr>
                <w:noProof/>
                <w:webHidden/>
              </w:rPr>
              <w:instrText xml:space="preserve"> PAGEREF _Toc122674463 \h </w:instrText>
            </w:r>
            <w:r w:rsidR="00F02288">
              <w:rPr>
                <w:noProof/>
                <w:webHidden/>
              </w:rPr>
            </w:r>
            <w:r w:rsidR="00F02288">
              <w:rPr>
                <w:noProof/>
                <w:webHidden/>
              </w:rPr>
              <w:fldChar w:fldCharType="separate"/>
            </w:r>
            <w:r w:rsidR="00487D3D">
              <w:rPr>
                <w:noProof/>
                <w:webHidden/>
              </w:rPr>
              <w:t>3</w:t>
            </w:r>
            <w:r w:rsidR="00F02288">
              <w:rPr>
                <w:noProof/>
                <w:webHidden/>
              </w:rPr>
              <w:fldChar w:fldCharType="end"/>
            </w:r>
          </w:hyperlink>
        </w:p>
        <w:p w14:paraId="7BE2183E" w14:textId="5C61EC37"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64" w:history="1">
            <w:r w:rsidR="00F02288" w:rsidRPr="00E346EB">
              <w:rPr>
                <w:rStyle w:val="Hyperlink"/>
                <w:noProof/>
              </w:rPr>
              <w:t>1.2.</w:t>
            </w:r>
            <w:r w:rsidR="00F02288">
              <w:rPr>
                <w:rFonts w:asciiTheme="minorHAnsi" w:eastAsiaTheme="minorEastAsia" w:hAnsiTheme="minorHAnsi"/>
                <w:noProof/>
                <w:sz w:val="22"/>
                <w:szCs w:val="22"/>
                <w:lang w:eastAsia="en-GB"/>
              </w:rPr>
              <w:tab/>
            </w:r>
            <w:r w:rsidR="00F02288" w:rsidRPr="00E346EB">
              <w:rPr>
                <w:rStyle w:val="Hyperlink"/>
                <w:noProof/>
              </w:rPr>
              <w:t>Who is this for?</w:t>
            </w:r>
            <w:r w:rsidR="00F02288">
              <w:rPr>
                <w:noProof/>
                <w:webHidden/>
              </w:rPr>
              <w:tab/>
            </w:r>
            <w:r w:rsidR="00F02288">
              <w:rPr>
                <w:noProof/>
                <w:webHidden/>
              </w:rPr>
              <w:fldChar w:fldCharType="begin"/>
            </w:r>
            <w:r w:rsidR="00F02288">
              <w:rPr>
                <w:noProof/>
                <w:webHidden/>
              </w:rPr>
              <w:instrText xml:space="preserve"> PAGEREF _Toc122674464 \h </w:instrText>
            </w:r>
            <w:r w:rsidR="00F02288">
              <w:rPr>
                <w:noProof/>
                <w:webHidden/>
              </w:rPr>
            </w:r>
            <w:r w:rsidR="00F02288">
              <w:rPr>
                <w:noProof/>
                <w:webHidden/>
              </w:rPr>
              <w:fldChar w:fldCharType="separate"/>
            </w:r>
            <w:r w:rsidR="00487D3D">
              <w:rPr>
                <w:noProof/>
                <w:webHidden/>
              </w:rPr>
              <w:t>3</w:t>
            </w:r>
            <w:r w:rsidR="00F02288">
              <w:rPr>
                <w:noProof/>
                <w:webHidden/>
              </w:rPr>
              <w:fldChar w:fldCharType="end"/>
            </w:r>
          </w:hyperlink>
        </w:p>
        <w:p w14:paraId="2BC8FDA2" w14:textId="7B862F26"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65" w:history="1">
            <w:r w:rsidR="00F02288" w:rsidRPr="00E346EB">
              <w:rPr>
                <w:rStyle w:val="Hyperlink"/>
                <w:noProof/>
              </w:rPr>
              <w:t>1.3.</w:t>
            </w:r>
            <w:r w:rsidR="00F02288">
              <w:rPr>
                <w:rFonts w:asciiTheme="minorHAnsi" w:eastAsiaTheme="minorEastAsia" w:hAnsiTheme="minorHAnsi"/>
                <w:noProof/>
                <w:sz w:val="22"/>
                <w:szCs w:val="22"/>
                <w:lang w:eastAsia="en-GB"/>
              </w:rPr>
              <w:tab/>
            </w:r>
            <w:r w:rsidR="00F02288" w:rsidRPr="00E346EB">
              <w:rPr>
                <w:rStyle w:val="Hyperlink"/>
                <w:noProof/>
              </w:rPr>
              <w:t>Key information</w:t>
            </w:r>
            <w:r w:rsidR="00F02288">
              <w:rPr>
                <w:noProof/>
                <w:webHidden/>
              </w:rPr>
              <w:tab/>
            </w:r>
            <w:r w:rsidR="00F02288">
              <w:rPr>
                <w:noProof/>
                <w:webHidden/>
              </w:rPr>
              <w:fldChar w:fldCharType="begin"/>
            </w:r>
            <w:r w:rsidR="00F02288">
              <w:rPr>
                <w:noProof/>
                <w:webHidden/>
              </w:rPr>
              <w:instrText xml:space="preserve"> PAGEREF _Toc122674465 \h </w:instrText>
            </w:r>
            <w:r w:rsidR="00F02288">
              <w:rPr>
                <w:noProof/>
                <w:webHidden/>
              </w:rPr>
            </w:r>
            <w:r w:rsidR="00F02288">
              <w:rPr>
                <w:noProof/>
                <w:webHidden/>
              </w:rPr>
              <w:fldChar w:fldCharType="separate"/>
            </w:r>
            <w:r w:rsidR="00487D3D">
              <w:rPr>
                <w:noProof/>
                <w:webHidden/>
              </w:rPr>
              <w:t>3</w:t>
            </w:r>
            <w:r w:rsidR="00F02288">
              <w:rPr>
                <w:noProof/>
                <w:webHidden/>
              </w:rPr>
              <w:fldChar w:fldCharType="end"/>
            </w:r>
          </w:hyperlink>
        </w:p>
        <w:p w14:paraId="58B6F41C" w14:textId="525AD19D" w:rsidR="00F02288" w:rsidRDefault="00443EDC">
          <w:pPr>
            <w:pStyle w:val="TOC2"/>
            <w:tabs>
              <w:tab w:val="left" w:pos="880"/>
              <w:tab w:val="right" w:leader="dot" w:pos="9016"/>
            </w:tabs>
            <w:rPr>
              <w:rFonts w:asciiTheme="minorHAnsi" w:eastAsiaTheme="minorEastAsia" w:hAnsiTheme="minorHAnsi"/>
              <w:noProof/>
              <w:sz w:val="22"/>
              <w:szCs w:val="22"/>
              <w:lang w:eastAsia="en-GB"/>
            </w:rPr>
          </w:pPr>
          <w:hyperlink w:anchor="_Toc122674466" w:history="1">
            <w:r w:rsidR="00F02288" w:rsidRPr="00E346EB">
              <w:rPr>
                <w:rStyle w:val="Hyperlink"/>
                <w:noProof/>
              </w:rPr>
              <w:t>2.</w:t>
            </w:r>
            <w:r w:rsidR="00F02288">
              <w:rPr>
                <w:rFonts w:asciiTheme="minorHAnsi" w:eastAsiaTheme="minorEastAsia" w:hAnsiTheme="minorHAnsi"/>
                <w:noProof/>
                <w:sz w:val="22"/>
                <w:szCs w:val="22"/>
                <w:lang w:eastAsia="en-GB"/>
              </w:rPr>
              <w:tab/>
            </w:r>
            <w:r w:rsidR="00F02288" w:rsidRPr="00E346EB">
              <w:rPr>
                <w:rStyle w:val="Hyperlink"/>
                <w:noProof/>
              </w:rPr>
              <w:t>Staff/Officer</w:t>
            </w:r>
            <w:r w:rsidR="00F02288">
              <w:rPr>
                <w:noProof/>
                <w:webHidden/>
              </w:rPr>
              <w:tab/>
            </w:r>
            <w:r w:rsidR="00F02288">
              <w:rPr>
                <w:noProof/>
                <w:webHidden/>
              </w:rPr>
              <w:fldChar w:fldCharType="begin"/>
            </w:r>
            <w:r w:rsidR="00F02288">
              <w:rPr>
                <w:noProof/>
                <w:webHidden/>
              </w:rPr>
              <w:instrText xml:space="preserve"> PAGEREF _Toc122674466 \h </w:instrText>
            </w:r>
            <w:r w:rsidR="00F02288">
              <w:rPr>
                <w:noProof/>
                <w:webHidden/>
              </w:rPr>
            </w:r>
            <w:r w:rsidR="00F02288">
              <w:rPr>
                <w:noProof/>
                <w:webHidden/>
              </w:rPr>
              <w:fldChar w:fldCharType="separate"/>
            </w:r>
            <w:r w:rsidR="00487D3D">
              <w:rPr>
                <w:noProof/>
                <w:webHidden/>
              </w:rPr>
              <w:t>6</w:t>
            </w:r>
            <w:r w:rsidR="00F02288">
              <w:rPr>
                <w:noProof/>
                <w:webHidden/>
              </w:rPr>
              <w:fldChar w:fldCharType="end"/>
            </w:r>
          </w:hyperlink>
        </w:p>
        <w:p w14:paraId="7DBFC237" w14:textId="054B5901"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67" w:history="1">
            <w:r w:rsidR="00F02288" w:rsidRPr="00E346EB">
              <w:rPr>
                <w:rStyle w:val="Hyperlink"/>
                <w:noProof/>
              </w:rPr>
              <w:t>2.1.</w:t>
            </w:r>
            <w:r w:rsidR="00F02288">
              <w:rPr>
                <w:rFonts w:asciiTheme="minorHAnsi" w:eastAsiaTheme="minorEastAsia" w:hAnsiTheme="minorHAnsi"/>
                <w:noProof/>
                <w:sz w:val="22"/>
                <w:szCs w:val="22"/>
                <w:lang w:eastAsia="en-GB"/>
              </w:rPr>
              <w:tab/>
            </w:r>
            <w:r w:rsidR="00F02288" w:rsidRPr="00E346EB">
              <w:rPr>
                <w:rStyle w:val="Hyperlink"/>
                <w:noProof/>
              </w:rPr>
              <w:t>What you need to do:</w:t>
            </w:r>
            <w:r w:rsidR="00F02288">
              <w:rPr>
                <w:noProof/>
                <w:webHidden/>
              </w:rPr>
              <w:tab/>
            </w:r>
            <w:r w:rsidR="00F02288">
              <w:rPr>
                <w:noProof/>
                <w:webHidden/>
              </w:rPr>
              <w:fldChar w:fldCharType="begin"/>
            </w:r>
            <w:r w:rsidR="00F02288">
              <w:rPr>
                <w:noProof/>
                <w:webHidden/>
              </w:rPr>
              <w:instrText xml:space="preserve"> PAGEREF _Toc122674467 \h </w:instrText>
            </w:r>
            <w:r w:rsidR="00F02288">
              <w:rPr>
                <w:noProof/>
                <w:webHidden/>
              </w:rPr>
            </w:r>
            <w:r w:rsidR="00F02288">
              <w:rPr>
                <w:noProof/>
                <w:webHidden/>
              </w:rPr>
              <w:fldChar w:fldCharType="separate"/>
            </w:r>
            <w:r w:rsidR="00487D3D">
              <w:rPr>
                <w:noProof/>
                <w:webHidden/>
              </w:rPr>
              <w:t>6</w:t>
            </w:r>
            <w:r w:rsidR="00F02288">
              <w:rPr>
                <w:noProof/>
                <w:webHidden/>
              </w:rPr>
              <w:fldChar w:fldCharType="end"/>
            </w:r>
          </w:hyperlink>
        </w:p>
        <w:p w14:paraId="408AB556" w14:textId="0636B36D"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68" w:history="1">
            <w:r w:rsidR="00F02288" w:rsidRPr="00E346EB">
              <w:rPr>
                <w:rStyle w:val="Hyperlink"/>
                <w:noProof/>
              </w:rPr>
              <w:t>2.2.</w:t>
            </w:r>
            <w:r w:rsidR="00F02288">
              <w:rPr>
                <w:rFonts w:asciiTheme="minorHAnsi" w:eastAsiaTheme="minorEastAsia" w:hAnsiTheme="minorHAnsi"/>
                <w:noProof/>
                <w:sz w:val="22"/>
                <w:szCs w:val="22"/>
                <w:lang w:eastAsia="en-GB"/>
              </w:rPr>
              <w:tab/>
            </w:r>
            <w:r w:rsidR="003F63D1">
              <w:rPr>
                <w:rStyle w:val="Hyperlink"/>
                <w:noProof/>
              </w:rPr>
              <w:t xml:space="preserve">Criteria for </w:t>
            </w:r>
            <w:r w:rsidR="0021743D">
              <w:rPr>
                <w:rStyle w:val="Hyperlink"/>
                <w:noProof/>
              </w:rPr>
              <w:t>acting ranks</w:t>
            </w:r>
            <w:r w:rsidR="003F63D1">
              <w:rPr>
                <w:rStyle w:val="Hyperlink"/>
                <w:noProof/>
              </w:rPr>
              <w:t xml:space="preserve"> </w:t>
            </w:r>
            <w:r w:rsidR="003F63D1">
              <w:rPr>
                <w:rStyle w:val="Hyperlink"/>
                <w:noProof/>
              </w:rPr>
              <w:tab/>
            </w:r>
            <w:r w:rsidR="00F02288">
              <w:rPr>
                <w:noProof/>
                <w:webHidden/>
              </w:rPr>
              <w:fldChar w:fldCharType="begin"/>
            </w:r>
            <w:r w:rsidR="00F02288">
              <w:rPr>
                <w:noProof/>
                <w:webHidden/>
              </w:rPr>
              <w:instrText xml:space="preserve"> PAGEREF _Toc122674468 \h </w:instrText>
            </w:r>
            <w:r w:rsidR="00F02288">
              <w:rPr>
                <w:noProof/>
                <w:webHidden/>
              </w:rPr>
            </w:r>
            <w:r w:rsidR="00F02288">
              <w:rPr>
                <w:noProof/>
                <w:webHidden/>
              </w:rPr>
              <w:fldChar w:fldCharType="separate"/>
            </w:r>
            <w:r w:rsidR="00487D3D">
              <w:rPr>
                <w:noProof/>
                <w:webHidden/>
              </w:rPr>
              <w:t>6</w:t>
            </w:r>
            <w:r w:rsidR="00F02288">
              <w:rPr>
                <w:noProof/>
                <w:webHidden/>
              </w:rPr>
              <w:fldChar w:fldCharType="end"/>
            </w:r>
          </w:hyperlink>
        </w:p>
        <w:p w14:paraId="245B79BD" w14:textId="13B25E96"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69" w:history="1">
            <w:r w:rsidR="00F02288" w:rsidRPr="00E346EB">
              <w:rPr>
                <w:rStyle w:val="Hyperlink"/>
                <w:noProof/>
              </w:rPr>
              <w:t>2.3.</w:t>
            </w:r>
            <w:r w:rsidR="00F02288">
              <w:rPr>
                <w:rFonts w:asciiTheme="minorHAnsi" w:eastAsiaTheme="minorEastAsia" w:hAnsiTheme="minorHAnsi"/>
                <w:noProof/>
                <w:sz w:val="22"/>
                <w:szCs w:val="22"/>
                <w:lang w:eastAsia="en-GB"/>
              </w:rPr>
              <w:tab/>
            </w:r>
            <w:r w:rsidR="00907C67">
              <w:rPr>
                <w:rStyle w:val="Hyperlink"/>
                <w:noProof/>
              </w:rPr>
              <w:t>Acting</w:t>
            </w:r>
            <w:r w:rsidR="003F63D1">
              <w:rPr>
                <w:rStyle w:val="Hyperlink"/>
                <w:noProof/>
              </w:rPr>
              <w:t xml:space="preserve"> </w:t>
            </w:r>
            <w:r w:rsidR="00200076">
              <w:rPr>
                <w:rStyle w:val="Hyperlink"/>
                <w:noProof/>
              </w:rPr>
              <w:t xml:space="preserve">in the </w:t>
            </w:r>
            <w:r w:rsidR="003F63D1">
              <w:rPr>
                <w:rStyle w:val="Hyperlink"/>
                <w:noProof/>
              </w:rPr>
              <w:t xml:space="preserve">rank of </w:t>
            </w:r>
            <w:r w:rsidR="00F02288" w:rsidRPr="00E346EB">
              <w:rPr>
                <w:rStyle w:val="Hyperlink"/>
                <w:noProof/>
              </w:rPr>
              <w:t>Sergeant or Inspector</w:t>
            </w:r>
            <w:r w:rsidR="00F02288">
              <w:rPr>
                <w:noProof/>
                <w:webHidden/>
              </w:rPr>
              <w:tab/>
            </w:r>
            <w:r w:rsidR="00F02288">
              <w:rPr>
                <w:noProof/>
                <w:webHidden/>
              </w:rPr>
              <w:fldChar w:fldCharType="begin"/>
            </w:r>
            <w:r w:rsidR="00F02288">
              <w:rPr>
                <w:noProof/>
                <w:webHidden/>
              </w:rPr>
              <w:instrText xml:space="preserve"> PAGEREF _Toc122674469 \h </w:instrText>
            </w:r>
            <w:r w:rsidR="00F02288">
              <w:rPr>
                <w:noProof/>
                <w:webHidden/>
              </w:rPr>
            </w:r>
            <w:r w:rsidR="00F02288">
              <w:rPr>
                <w:noProof/>
                <w:webHidden/>
              </w:rPr>
              <w:fldChar w:fldCharType="separate"/>
            </w:r>
            <w:r w:rsidR="00487D3D">
              <w:rPr>
                <w:noProof/>
                <w:webHidden/>
              </w:rPr>
              <w:t>8</w:t>
            </w:r>
            <w:r w:rsidR="00F02288">
              <w:rPr>
                <w:noProof/>
                <w:webHidden/>
              </w:rPr>
              <w:fldChar w:fldCharType="end"/>
            </w:r>
          </w:hyperlink>
        </w:p>
        <w:p w14:paraId="645A04CD" w14:textId="79F08D8E"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70" w:history="1">
            <w:r w:rsidR="00F02288" w:rsidRPr="00E346EB">
              <w:rPr>
                <w:rStyle w:val="Hyperlink"/>
                <w:noProof/>
              </w:rPr>
              <w:t>2.4.</w:t>
            </w:r>
            <w:r w:rsidR="00F02288">
              <w:rPr>
                <w:rFonts w:asciiTheme="minorHAnsi" w:eastAsiaTheme="minorEastAsia" w:hAnsiTheme="minorHAnsi"/>
                <w:noProof/>
                <w:sz w:val="22"/>
                <w:szCs w:val="22"/>
                <w:lang w:eastAsia="en-GB"/>
              </w:rPr>
              <w:tab/>
            </w:r>
            <w:r w:rsidR="00907C67">
              <w:rPr>
                <w:rStyle w:val="Hyperlink"/>
                <w:noProof/>
              </w:rPr>
              <w:t>Acting</w:t>
            </w:r>
            <w:r w:rsidR="003F63D1" w:rsidRPr="003F63D1">
              <w:rPr>
                <w:rStyle w:val="Hyperlink"/>
                <w:noProof/>
              </w:rPr>
              <w:t xml:space="preserve"> </w:t>
            </w:r>
            <w:r w:rsidR="00200076">
              <w:rPr>
                <w:rStyle w:val="Hyperlink"/>
                <w:noProof/>
              </w:rPr>
              <w:t xml:space="preserve">in the </w:t>
            </w:r>
            <w:r w:rsidR="003F63D1" w:rsidRPr="003F63D1">
              <w:rPr>
                <w:rStyle w:val="Hyperlink"/>
                <w:noProof/>
              </w:rPr>
              <w:t>rank of</w:t>
            </w:r>
            <w:r w:rsidR="00F02288" w:rsidRPr="00E346EB">
              <w:rPr>
                <w:rStyle w:val="Hyperlink"/>
                <w:noProof/>
              </w:rPr>
              <w:t xml:space="preserve"> Chief Inspector, Superintendent and Chief Superintendent</w:t>
            </w:r>
            <w:r w:rsidR="00F02288">
              <w:rPr>
                <w:noProof/>
                <w:webHidden/>
              </w:rPr>
              <w:tab/>
            </w:r>
            <w:r w:rsidR="00F02288">
              <w:rPr>
                <w:noProof/>
                <w:webHidden/>
              </w:rPr>
              <w:fldChar w:fldCharType="begin"/>
            </w:r>
            <w:r w:rsidR="00F02288">
              <w:rPr>
                <w:noProof/>
                <w:webHidden/>
              </w:rPr>
              <w:instrText xml:space="preserve"> PAGEREF _Toc122674470 \h </w:instrText>
            </w:r>
            <w:r w:rsidR="00F02288">
              <w:rPr>
                <w:noProof/>
                <w:webHidden/>
              </w:rPr>
            </w:r>
            <w:r w:rsidR="00F02288">
              <w:rPr>
                <w:noProof/>
                <w:webHidden/>
              </w:rPr>
              <w:fldChar w:fldCharType="separate"/>
            </w:r>
            <w:r w:rsidR="00487D3D">
              <w:rPr>
                <w:noProof/>
                <w:webHidden/>
              </w:rPr>
              <w:t>8</w:t>
            </w:r>
            <w:r w:rsidR="00F02288">
              <w:rPr>
                <w:noProof/>
                <w:webHidden/>
              </w:rPr>
              <w:fldChar w:fldCharType="end"/>
            </w:r>
          </w:hyperlink>
        </w:p>
        <w:p w14:paraId="6C770EB4" w14:textId="128300C7" w:rsidR="00F02288" w:rsidRDefault="00443EDC">
          <w:pPr>
            <w:pStyle w:val="TOC2"/>
            <w:tabs>
              <w:tab w:val="left" w:pos="880"/>
              <w:tab w:val="right" w:leader="dot" w:pos="9016"/>
            </w:tabs>
            <w:rPr>
              <w:rFonts w:asciiTheme="minorHAnsi" w:eastAsiaTheme="minorEastAsia" w:hAnsiTheme="minorHAnsi"/>
              <w:noProof/>
              <w:sz w:val="22"/>
              <w:szCs w:val="22"/>
              <w:lang w:eastAsia="en-GB"/>
            </w:rPr>
          </w:pPr>
          <w:hyperlink w:anchor="_Toc122674471" w:history="1">
            <w:r w:rsidR="00F02288" w:rsidRPr="00E346EB">
              <w:rPr>
                <w:rStyle w:val="Hyperlink"/>
                <w:noProof/>
              </w:rPr>
              <w:t>3.</w:t>
            </w:r>
            <w:r w:rsidR="00F02288">
              <w:rPr>
                <w:rFonts w:asciiTheme="minorHAnsi" w:eastAsiaTheme="minorEastAsia" w:hAnsiTheme="minorHAnsi"/>
                <w:noProof/>
                <w:sz w:val="22"/>
                <w:szCs w:val="22"/>
                <w:lang w:eastAsia="en-GB"/>
              </w:rPr>
              <w:tab/>
            </w:r>
            <w:r w:rsidR="00F02288" w:rsidRPr="00E346EB">
              <w:rPr>
                <w:rStyle w:val="Hyperlink"/>
                <w:noProof/>
              </w:rPr>
              <w:t>Manager</w:t>
            </w:r>
            <w:r w:rsidR="00F02288">
              <w:rPr>
                <w:noProof/>
                <w:webHidden/>
              </w:rPr>
              <w:tab/>
            </w:r>
            <w:r w:rsidR="00F02288">
              <w:rPr>
                <w:noProof/>
                <w:webHidden/>
              </w:rPr>
              <w:fldChar w:fldCharType="begin"/>
            </w:r>
            <w:r w:rsidR="00F02288">
              <w:rPr>
                <w:noProof/>
                <w:webHidden/>
              </w:rPr>
              <w:instrText xml:space="preserve"> PAGEREF _Toc122674471 \h </w:instrText>
            </w:r>
            <w:r w:rsidR="00F02288">
              <w:rPr>
                <w:noProof/>
                <w:webHidden/>
              </w:rPr>
            </w:r>
            <w:r w:rsidR="00F02288">
              <w:rPr>
                <w:noProof/>
                <w:webHidden/>
              </w:rPr>
              <w:fldChar w:fldCharType="separate"/>
            </w:r>
            <w:r w:rsidR="00487D3D">
              <w:rPr>
                <w:noProof/>
                <w:webHidden/>
              </w:rPr>
              <w:t>10</w:t>
            </w:r>
            <w:r w:rsidR="00F02288">
              <w:rPr>
                <w:noProof/>
                <w:webHidden/>
              </w:rPr>
              <w:fldChar w:fldCharType="end"/>
            </w:r>
          </w:hyperlink>
        </w:p>
        <w:p w14:paraId="2E7BEE40" w14:textId="07D41826"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72" w:history="1">
            <w:r w:rsidR="00F02288" w:rsidRPr="00E346EB">
              <w:rPr>
                <w:rStyle w:val="Hyperlink"/>
                <w:noProof/>
              </w:rPr>
              <w:t>3.1.</w:t>
            </w:r>
            <w:r w:rsidR="00F02288">
              <w:rPr>
                <w:rFonts w:asciiTheme="minorHAnsi" w:eastAsiaTheme="minorEastAsia" w:hAnsiTheme="minorHAnsi"/>
                <w:noProof/>
                <w:sz w:val="22"/>
                <w:szCs w:val="22"/>
                <w:lang w:eastAsia="en-GB"/>
              </w:rPr>
              <w:tab/>
            </w:r>
            <w:r w:rsidR="00F02288" w:rsidRPr="00E346EB">
              <w:rPr>
                <w:rStyle w:val="Hyperlink"/>
                <w:noProof/>
              </w:rPr>
              <w:t>What you need to do:</w:t>
            </w:r>
            <w:r w:rsidR="00F02288">
              <w:rPr>
                <w:noProof/>
                <w:webHidden/>
              </w:rPr>
              <w:tab/>
            </w:r>
            <w:r w:rsidR="00F02288">
              <w:rPr>
                <w:noProof/>
                <w:webHidden/>
              </w:rPr>
              <w:fldChar w:fldCharType="begin"/>
            </w:r>
            <w:r w:rsidR="00F02288">
              <w:rPr>
                <w:noProof/>
                <w:webHidden/>
              </w:rPr>
              <w:instrText xml:space="preserve"> PAGEREF _Toc122674472 \h </w:instrText>
            </w:r>
            <w:r w:rsidR="00F02288">
              <w:rPr>
                <w:noProof/>
                <w:webHidden/>
              </w:rPr>
            </w:r>
            <w:r w:rsidR="00F02288">
              <w:rPr>
                <w:noProof/>
                <w:webHidden/>
              </w:rPr>
              <w:fldChar w:fldCharType="separate"/>
            </w:r>
            <w:r w:rsidR="00487D3D">
              <w:rPr>
                <w:noProof/>
                <w:webHidden/>
              </w:rPr>
              <w:t>10</w:t>
            </w:r>
            <w:r w:rsidR="00F02288">
              <w:rPr>
                <w:noProof/>
                <w:webHidden/>
              </w:rPr>
              <w:fldChar w:fldCharType="end"/>
            </w:r>
          </w:hyperlink>
        </w:p>
        <w:p w14:paraId="636FE597" w14:textId="502B3782"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73" w:history="1">
            <w:r w:rsidR="00F02288" w:rsidRPr="00E346EB">
              <w:rPr>
                <w:rStyle w:val="Hyperlink"/>
                <w:noProof/>
              </w:rPr>
              <w:t>3.2.</w:t>
            </w:r>
            <w:r w:rsidR="00F02288">
              <w:rPr>
                <w:rFonts w:asciiTheme="minorHAnsi" w:eastAsiaTheme="minorEastAsia" w:hAnsiTheme="minorHAnsi"/>
                <w:noProof/>
                <w:sz w:val="22"/>
                <w:szCs w:val="22"/>
                <w:lang w:eastAsia="en-GB"/>
              </w:rPr>
              <w:tab/>
            </w:r>
            <w:r w:rsidR="00F02288" w:rsidRPr="00E346EB">
              <w:rPr>
                <w:rStyle w:val="Hyperlink"/>
                <w:noProof/>
              </w:rPr>
              <w:t xml:space="preserve">Role of Divisional/Departmental Senior Management </w:t>
            </w:r>
            <w:r w:rsidR="007003D7">
              <w:rPr>
                <w:rStyle w:val="Hyperlink"/>
                <w:noProof/>
              </w:rPr>
              <w:t xml:space="preserve">for </w:t>
            </w:r>
            <w:r w:rsidR="00907C67">
              <w:rPr>
                <w:rStyle w:val="Hyperlink"/>
                <w:noProof/>
              </w:rPr>
              <w:t>Acting</w:t>
            </w:r>
            <w:r w:rsidR="003F63D1" w:rsidRPr="003F63D1">
              <w:rPr>
                <w:rStyle w:val="Hyperlink"/>
                <w:noProof/>
              </w:rPr>
              <w:t xml:space="preserve"> </w:t>
            </w:r>
            <w:r w:rsidR="00F02288" w:rsidRPr="00E346EB">
              <w:rPr>
                <w:rStyle w:val="Hyperlink"/>
                <w:noProof/>
              </w:rPr>
              <w:t>Sergeant or Inspector</w:t>
            </w:r>
            <w:r w:rsidR="00200076">
              <w:rPr>
                <w:rStyle w:val="Hyperlink"/>
                <w:noProof/>
              </w:rPr>
              <w:t xml:space="preserve"> ranks</w:t>
            </w:r>
            <w:r w:rsidR="00F02288">
              <w:rPr>
                <w:noProof/>
                <w:webHidden/>
              </w:rPr>
              <w:tab/>
            </w:r>
            <w:r w:rsidR="00F02288">
              <w:rPr>
                <w:noProof/>
                <w:webHidden/>
              </w:rPr>
              <w:fldChar w:fldCharType="begin"/>
            </w:r>
            <w:r w:rsidR="00F02288">
              <w:rPr>
                <w:noProof/>
                <w:webHidden/>
              </w:rPr>
              <w:instrText xml:space="preserve"> PAGEREF _Toc122674473 \h </w:instrText>
            </w:r>
            <w:r w:rsidR="00F02288">
              <w:rPr>
                <w:noProof/>
                <w:webHidden/>
              </w:rPr>
            </w:r>
            <w:r w:rsidR="00F02288">
              <w:rPr>
                <w:noProof/>
                <w:webHidden/>
              </w:rPr>
              <w:fldChar w:fldCharType="separate"/>
            </w:r>
            <w:r w:rsidR="00487D3D">
              <w:rPr>
                <w:noProof/>
                <w:webHidden/>
              </w:rPr>
              <w:t>10</w:t>
            </w:r>
            <w:r w:rsidR="00F02288">
              <w:rPr>
                <w:noProof/>
                <w:webHidden/>
              </w:rPr>
              <w:fldChar w:fldCharType="end"/>
            </w:r>
          </w:hyperlink>
        </w:p>
        <w:p w14:paraId="56C7B19D" w14:textId="248832C4"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74" w:history="1">
            <w:r w:rsidR="00F02288" w:rsidRPr="00E346EB">
              <w:rPr>
                <w:rStyle w:val="Hyperlink"/>
                <w:noProof/>
              </w:rPr>
              <w:t>3.3.</w:t>
            </w:r>
            <w:r w:rsidR="00F02288">
              <w:rPr>
                <w:rFonts w:asciiTheme="minorHAnsi" w:eastAsiaTheme="minorEastAsia" w:hAnsiTheme="minorHAnsi"/>
                <w:noProof/>
                <w:sz w:val="22"/>
                <w:szCs w:val="22"/>
                <w:lang w:eastAsia="en-GB"/>
              </w:rPr>
              <w:tab/>
            </w:r>
            <w:r w:rsidR="00F02288" w:rsidRPr="00E346EB">
              <w:rPr>
                <w:rStyle w:val="Hyperlink"/>
                <w:noProof/>
              </w:rPr>
              <w:t xml:space="preserve">Role of Divisional/Departmental Senior Management </w:t>
            </w:r>
            <w:r w:rsidR="003F63D1">
              <w:rPr>
                <w:rStyle w:val="Hyperlink"/>
                <w:noProof/>
              </w:rPr>
              <w:t xml:space="preserve">for </w:t>
            </w:r>
            <w:r w:rsidR="00907C67">
              <w:rPr>
                <w:rStyle w:val="Hyperlink"/>
                <w:noProof/>
              </w:rPr>
              <w:t>Acting</w:t>
            </w:r>
            <w:r w:rsidR="003F63D1" w:rsidRPr="003F63D1">
              <w:rPr>
                <w:rStyle w:val="Hyperlink"/>
                <w:noProof/>
              </w:rPr>
              <w:t xml:space="preserve"> </w:t>
            </w:r>
            <w:r w:rsidR="00F02288" w:rsidRPr="00E346EB">
              <w:rPr>
                <w:rStyle w:val="Hyperlink"/>
                <w:noProof/>
              </w:rPr>
              <w:t>Chief Inspector, Superintendent and Chief Superintendent</w:t>
            </w:r>
            <w:r w:rsidR="00200076">
              <w:rPr>
                <w:rStyle w:val="Hyperlink"/>
                <w:noProof/>
              </w:rPr>
              <w:t xml:space="preserve"> ranks</w:t>
            </w:r>
            <w:r w:rsidR="00F02288">
              <w:rPr>
                <w:noProof/>
                <w:webHidden/>
              </w:rPr>
              <w:tab/>
            </w:r>
            <w:r w:rsidR="00F02288">
              <w:rPr>
                <w:noProof/>
                <w:webHidden/>
              </w:rPr>
              <w:fldChar w:fldCharType="begin"/>
            </w:r>
            <w:r w:rsidR="00F02288">
              <w:rPr>
                <w:noProof/>
                <w:webHidden/>
              </w:rPr>
              <w:instrText xml:space="preserve"> PAGEREF _Toc122674474 \h </w:instrText>
            </w:r>
            <w:r w:rsidR="00F02288">
              <w:rPr>
                <w:noProof/>
                <w:webHidden/>
              </w:rPr>
            </w:r>
            <w:r w:rsidR="00F02288">
              <w:rPr>
                <w:noProof/>
                <w:webHidden/>
              </w:rPr>
              <w:fldChar w:fldCharType="separate"/>
            </w:r>
            <w:r w:rsidR="00487D3D">
              <w:rPr>
                <w:noProof/>
                <w:webHidden/>
              </w:rPr>
              <w:t>11</w:t>
            </w:r>
            <w:r w:rsidR="00F02288">
              <w:rPr>
                <w:noProof/>
                <w:webHidden/>
              </w:rPr>
              <w:fldChar w:fldCharType="end"/>
            </w:r>
          </w:hyperlink>
        </w:p>
        <w:p w14:paraId="45F5B31E" w14:textId="425C2C3A" w:rsidR="00F02288" w:rsidRDefault="00443EDC">
          <w:pPr>
            <w:pStyle w:val="TOC2"/>
            <w:tabs>
              <w:tab w:val="left" w:pos="880"/>
              <w:tab w:val="right" w:leader="dot" w:pos="9016"/>
            </w:tabs>
            <w:rPr>
              <w:rFonts w:asciiTheme="minorHAnsi" w:eastAsiaTheme="minorEastAsia" w:hAnsiTheme="minorHAnsi"/>
              <w:noProof/>
              <w:sz w:val="22"/>
              <w:szCs w:val="22"/>
              <w:lang w:eastAsia="en-GB"/>
            </w:rPr>
          </w:pPr>
          <w:hyperlink w:anchor="_Toc122674475" w:history="1">
            <w:r w:rsidR="00F02288" w:rsidRPr="00E346EB">
              <w:rPr>
                <w:rStyle w:val="Hyperlink"/>
                <w:noProof/>
              </w:rPr>
              <w:t>4.</w:t>
            </w:r>
            <w:r w:rsidR="00F02288">
              <w:rPr>
                <w:rFonts w:asciiTheme="minorHAnsi" w:eastAsiaTheme="minorEastAsia" w:hAnsiTheme="minorHAnsi"/>
                <w:noProof/>
                <w:sz w:val="22"/>
                <w:szCs w:val="22"/>
                <w:lang w:eastAsia="en-GB"/>
              </w:rPr>
              <w:tab/>
            </w:r>
            <w:r w:rsidR="00F02288" w:rsidRPr="00E346EB">
              <w:rPr>
                <w:rStyle w:val="Hyperlink"/>
                <w:noProof/>
              </w:rPr>
              <w:t>Resources</w:t>
            </w:r>
            <w:r w:rsidR="00F02288">
              <w:rPr>
                <w:noProof/>
                <w:webHidden/>
              </w:rPr>
              <w:tab/>
            </w:r>
            <w:r w:rsidR="00F02288">
              <w:rPr>
                <w:noProof/>
                <w:webHidden/>
              </w:rPr>
              <w:fldChar w:fldCharType="begin"/>
            </w:r>
            <w:r w:rsidR="00F02288">
              <w:rPr>
                <w:noProof/>
                <w:webHidden/>
              </w:rPr>
              <w:instrText xml:space="preserve"> PAGEREF _Toc122674475 \h </w:instrText>
            </w:r>
            <w:r w:rsidR="00F02288">
              <w:rPr>
                <w:noProof/>
                <w:webHidden/>
              </w:rPr>
            </w:r>
            <w:r w:rsidR="00F02288">
              <w:rPr>
                <w:noProof/>
                <w:webHidden/>
              </w:rPr>
              <w:fldChar w:fldCharType="separate"/>
            </w:r>
            <w:r w:rsidR="00487D3D">
              <w:rPr>
                <w:noProof/>
                <w:webHidden/>
              </w:rPr>
              <w:t>13</w:t>
            </w:r>
            <w:r w:rsidR="00F02288">
              <w:rPr>
                <w:noProof/>
                <w:webHidden/>
              </w:rPr>
              <w:fldChar w:fldCharType="end"/>
            </w:r>
          </w:hyperlink>
        </w:p>
        <w:p w14:paraId="7DE572FE" w14:textId="200BA24D"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76" w:history="1">
            <w:r w:rsidR="00F02288" w:rsidRPr="00E346EB">
              <w:rPr>
                <w:rStyle w:val="Hyperlink"/>
                <w:noProof/>
              </w:rPr>
              <w:t>4.1.</w:t>
            </w:r>
            <w:r w:rsidR="00F02288">
              <w:rPr>
                <w:rFonts w:asciiTheme="minorHAnsi" w:eastAsiaTheme="minorEastAsia" w:hAnsiTheme="minorHAnsi"/>
                <w:noProof/>
                <w:sz w:val="22"/>
                <w:szCs w:val="22"/>
                <w:lang w:eastAsia="en-GB"/>
              </w:rPr>
              <w:tab/>
            </w:r>
            <w:r w:rsidR="00F02288" w:rsidRPr="00E346EB">
              <w:rPr>
                <w:rStyle w:val="Hyperlink"/>
                <w:noProof/>
              </w:rPr>
              <w:t>Forms</w:t>
            </w:r>
            <w:r w:rsidR="00F02288">
              <w:rPr>
                <w:noProof/>
                <w:webHidden/>
              </w:rPr>
              <w:tab/>
            </w:r>
            <w:r w:rsidR="00F02288">
              <w:rPr>
                <w:noProof/>
                <w:webHidden/>
              </w:rPr>
              <w:fldChar w:fldCharType="begin"/>
            </w:r>
            <w:r w:rsidR="00F02288">
              <w:rPr>
                <w:noProof/>
                <w:webHidden/>
              </w:rPr>
              <w:instrText xml:space="preserve"> PAGEREF _Toc122674476 \h </w:instrText>
            </w:r>
            <w:r w:rsidR="00F02288">
              <w:rPr>
                <w:noProof/>
                <w:webHidden/>
              </w:rPr>
            </w:r>
            <w:r w:rsidR="00F02288">
              <w:rPr>
                <w:noProof/>
                <w:webHidden/>
              </w:rPr>
              <w:fldChar w:fldCharType="separate"/>
            </w:r>
            <w:r w:rsidR="00487D3D">
              <w:rPr>
                <w:noProof/>
                <w:webHidden/>
              </w:rPr>
              <w:t>13</w:t>
            </w:r>
            <w:r w:rsidR="00F02288">
              <w:rPr>
                <w:noProof/>
                <w:webHidden/>
              </w:rPr>
              <w:fldChar w:fldCharType="end"/>
            </w:r>
          </w:hyperlink>
        </w:p>
        <w:p w14:paraId="66796618" w14:textId="2B9952B9"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77" w:history="1">
            <w:r w:rsidR="00F02288" w:rsidRPr="00E346EB">
              <w:rPr>
                <w:rStyle w:val="Hyperlink"/>
                <w:noProof/>
              </w:rPr>
              <w:t>4.2.</w:t>
            </w:r>
            <w:r w:rsidR="00F02288">
              <w:rPr>
                <w:rFonts w:asciiTheme="minorHAnsi" w:eastAsiaTheme="minorEastAsia" w:hAnsiTheme="minorHAnsi"/>
                <w:noProof/>
                <w:sz w:val="22"/>
                <w:szCs w:val="22"/>
                <w:lang w:eastAsia="en-GB"/>
              </w:rPr>
              <w:tab/>
            </w:r>
            <w:r w:rsidR="00F02288" w:rsidRPr="00E346EB">
              <w:rPr>
                <w:rStyle w:val="Hyperlink"/>
                <w:noProof/>
              </w:rPr>
              <w:t>Reference Documents</w:t>
            </w:r>
            <w:r w:rsidR="00F02288">
              <w:rPr>
                <w:noProof/>
                <w:webHidden/>
              </w:rPr>
              <w:tab/>
            </w:r>
            <w:r w:rsidR="00F02288">
              <w:rPr>
                <w:noProof/>
                <w:webHidden/>
              </w:rPr>
              <w:fldChar w:fldCharType="begin"/>
            </w:r>
            <w:r w:rsidR="00F02288">
              <w:rPr>
                <w:noProof/>
                <w:webHidden/>
              </w:rPr>
              <w:instrText xml:space="preserve"> PAGEREF _Toc122674477 \h </w:instrText>
            </w:r>
            <w:r w:rsidR="00F02288">
              <w:rPr>
                <w:noProof/>
                <w:webHidden/>
              </w:rPr>
            </w:r>
            <w:r w:rsidR="00F02288">
              <w:rPr>
                <w:noProof/>
                <w:webHidden/>
              </w:rPr>
              <w:fldChar w:fldCharType="separate"/>
            </w:r>
            <w:r w:rsidR="00487D3D">
              <w:rPr>
                <w:noProof/>
                <w:webHidden/>
              </w:rPr>
              <w:t>13</w:t>
            </w:r>
            <w:r w:rsidR="00F02288">
              <w:rPr>
                <w:noProof/>
                <w:webHidden/>
              </w:rPr>
              <w:fldChar w:fldCharType="end"/>
            </w:r>
          </w:hyperlink>
        </w:p>
        <w:p w14:paraId="5A4E8F3E" w14:textId="1938EAA8"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78" w:history="1">
            <w:r w:rsidR="00F02288" w:rsidRPr="00E346EB">
              <w:rPr>
                <w:rStyle w:val="Hyperlink"/>
                <w:noProof/>
              </w:rPr>
              <w:t>4.3.</w:t>
            </w:r>
            <w:r w:rsidR="00F02288">
              <w:rPr>
                <w:rFonts w:asciiTheme="minorHAnsi" w:eastAsiaTheme="minorEastAsia" w:hAnsiTheme="minorHAnsi"/>
                <w:noProof/>
                <w:sz w:val="22"/>
                <w:szCs w:val="22"/>
                <w:lang w:eastAsia="en-GB"/>
              </w:rPr>
              <w:tab/>
            </w:r>
            <w:r w:rsidR="00F02288" w:rsidRPr="00E346EB">
              <w:rPr>
                <w:rStyle w:val="Hyperlink"/>
                <w:noProof/>
              </w:rPr>
              <w:t>Related Procedures</w:t>
            </w:r>
            <w:r w:rsidR="00F02288">
              <w:rPr>
                <w:noProof/>
                <w:webHidden/>
              </w:rPr>
              <w:tab/>
            </w:r>
            <w:r w:rsidR="00F02288">
              <w:rPr>
                <w:noProof/>
                <w:webHidden/>
              </w:rPr>
              <w:fldChar w:fldCharType="begin"/>
            </w:r>
            <w:r w:rsidR="00F02288">
              <w:rPr>
                <w:noProof/>
                <w:webHidden/>
              </w:rPr>
              <w:instrText xml:space="preserve"> PAGEREF _Toc122674478 \h </w:instrText>
            </w:r>
            <w:r w:rsidR="00F02288">
              <w:rPr>
                <w:noProof/>
                <w:webHidden/>
              </w:rPr>
            </w:r>
            <w:r w:rsidR="00F02288">
              <w:rPr>
                <w:noProof/>
                <w:webHidden/>
              </w:rPr>
              <w:fldChar w:fldCharType="separate"/>
            </w:r>
            <w:r w:rsidR="00487D3D">
              <w:rPr>
                <w:noProof/>
                <w:webHidden/>
              </w:rPr>
              <w:t>13</w:t>
            </w:r>
            <w:r w:rsidR="00F02288">
              <w:rPr>
                <w:noProof/>
                <w:webHidden/>
              </w:rPr>
              <w:fldChar w:fldCharType="end"/>
            </w:r>
          </w:hyperlink>
        </w:p>
        <w:p w14:paraId="12DA2647" w14:textId="7F8EA727" w:rsidR="00F02288" w:rsidRDefault="00443EDC">
          <w:pPr>
            <w:pStyle w:val="TOC3"/>
            <w:tabs>
              <w:tab w:val="left" w:pos="1320"/>
              <w:tab w:val="right" w:leader="dot" w:pos="9016"/>
            </w:tabs>
            <w:rPr>
              <w:rFonts w:asciiTheme="minorHAnsi" w:eastAsiaTheme="minorEastAsia" w:hAnsiTheme="minorHAnsi"/>
              <w:noProof/>
              <w:sz w:val="22"/>
              <w:szCs w:val="22"/>
              <w:lang w:eastAsia="en-GB"/>
            </w:rPr>
          </w:pPr>
          <w:hyperlink w:anchor="_Toc122674479" w:history="1">
            <w:r w:rsidR="00F02288" w:rsidRPr="00E346EB">
              <w:rPr>
                <w:rStyle w:val="Hyperlink"/>
                <w:noProof/>
              </w:rPr>
              <w:t>4.4.</w:t>
            </w:r>
            <w:r w:rsidR="00F02288">
              <w:rPr>
                <w:rFonts w:asciiTheme="minorHAnsi" w:eastAsiaTheme="minorEastAsia" w:hAnsiTheme="minorHAnsi"/>
                <w:noProof/>
                <w:sz w:val="22"/>
                <w:szCs w:val="22"/>
                <w:lang w:eastAsia="en-GB"/>
              </w:rPr>
              <w:tab/>
            </w:r>
            <w:r w:rsidR="00F02288" w:rsidRPr="00E346EB">
              <w:rPr>
                <w:rStyle w:val="Hyperlink"/>
                <w:noProof/>
              </w:rPr>
              <w:t>Useful Links</w:t>
            </w:r>
            <w:r w:rsidR="00F02288">
              <w:rPr>
                <w:noProof/>
                <w:webHidden/>
              </w:rPr>
              <w:tab/>
            </w:r>
            <w:r w:rsidR="00F02288">
              <w:rPr>
                <w:noProof/>
                <w:webHidden/>
              </w:rPr>
              <w:fldChar w:fldCharType="begin"/>
            </w:r>
            <w:r w:rsidR="00F02288">
              <w:rPr>
                <w:noProof/>
                <w:webHidden/>
              </w:rPr>
              <w:instrText xml:space="preserve"> PAGEREF _Toc122674479 \h </w:instrText>
            </w:r>
            <w:r w:rsidR="00F02288">
              <w:rPr>
                <w:noProof/>
                <w:webHidden/>
              </w:rPr>
            </w:r>
            <w:r w:rsidR="00F02288">
              <w:rPr>
                <w:noProof/>
                <w:webHidden/>
              </w:rPr>
              <w:fldChar w:fldCharType="separate"/>
            </w:r>
            <w:r w:rsidR="00487D3D">
              <w:rPr>
                <w:noProof/>
                <w:webHidden/>
              </w:rPr>
              <w:t>14</w:t>
            </w:r>
            <w:r w:rsidR="00F02288">
              <w:rPr>
                <w:noProof/>
                <w:webHidden/>
              </w:rPr>
              <w:fldChar w:fldCharType="end"/>
            </w:r>
          </w:hyperlink>
        </w:p>
        <w:p w14:paraId="55FB22B8" w14:textId="4F7A97CF" w:rsidR="00F02288" w:rsidRDefault="00443EDC">
          <w:pPr>
            <w:pStyle w:val="TOC2"/>
            <w:tabs>
              <w:tab w:val="right" w:leader="dot" w:pos="9016"/>
            </w:tabs>
            <w:rPr>
              <w:rFonts w:asciiTheme="minorHAnsi" w:eastAsiaTheme="minorEastAsia" w:hAnsiTheme="minorHAnsi"/>
              <w:noProof/>
              <w:sz w:val="22"/>
              <w:szCs w:val="22"/>
              <w:lang w:eastAsia="en-GB"/>
            </w:rPr>
          </w:pPr>
          <w:hyperlink w:anchor="_Toc122674480" w:history="1">
            <w:r w:rsidR="00F02288" w:rsidRPr="00E346EB">
              <w:rPr>
                <w:rStyle w:val="Hyperlink"/>
                <w:noProof/>
              </w:rPr>
              <w:t>Appendix A</w:t>
            </w:r>
            <w:r w:rsidR="00F02288">
              <w:rPr>
                <w:noProof/>
                <w:webHidden/>
              </w:rPr>
              <w:tab/>
            </w:r>
            <w:r w:rsidR="00F02288">
              <w:rPr>
                <w:noProof/>
                <w:webHidden/>
              </w:rPr>
              <w:fldChar w:fldCharType="begin"/>
            </w:r>
            <w:r w:rsidR="00F02288">
              <w:rPr>
                <w:noProof/>
                <w:webHidden/>
              </w:rPr>
              <w:instrText xml:space="preserve"> PAGEREF _Toc122674480 \h </w:instrText>
            </w:r>
            <w:r w:rsidR="00F02288">
              <w:rPr>
                <w:noProof/>
                <w:webHidden/>
              </w:rPr>
            </w:r>
            <w:r w:rsidR="00F02288">
              <w:rPr>
                <w:noProof/>
                <w:webHidden/>
              </w:rPr>
              <w:fldChar w:fldCharType="separate"/>
            </w:r>
            <w:r w:rsidR="00487D3D">
              <w:rPr>
                <w:noProof/>
                <w:webHidden/>
              </w:rPr>
              <w:t>16</w:t>
            </w:r>
            <w:r w:rsidR="00F02288">
              <w:rPr>
                <w:noProof/>
                <w:webHidden/>
              </w:rPr>
              <w:fldChar w:fldCharType="end"/>
            </w:r>
          </w:hyperlink>
        </w:p>
        <w:p w14:paraId="1E6FDE23" w14:textId="6CB885F3" w:rsidR="00F02288" w:rsidRDefault="00907C67">
          <w:pPr>
            <w:pStyle w:val="TOC3"/>
            <w:tabs>
              <w:tab w:val="right" w:leader="dot" w:pos="9016"/>
            </w:tabs>
            <w:rPr>
              <w:rFonts w:asciiTheme="minorHAnsi" w:eastAsiaTheme="minorEastAsia" w:hAnsiTheme="minorHAnsi"/>
              <w:noProof/>
              <w:sz w:val="22"/>
              <w:szCs w:val="22"/>
              <w:lang w:eastAsia="en-GB"/>
            </w:rPr>
          </w:pPr>
          <w:r>
            <w:rPr>
              <w:rStyle w:val="Hyperlink"/>
              <w:noProof/>
              <w:color w:val="auto"/>
              <w:u w:val="none"/>
            </w:rPr>
            <w:t>Acting</w:t>
          </w:r>
          <w:hyperlink w:anchor="_Toc122674481" w:history="1">
            <w:r w:rsidR="003F63D1" w:rsidRPr="003F63D1">
              <w:rPr>
                <w:rStyle w:val="Hyperlink"/>
                <w:noProof/>
              </w:rPr>
              <w:t xml:space="preserve"> </w:t>
            </w:r>
            <w:r w:rsidR="00F02288" w:rsidRPr="00E346EB">
              <w:rPr>
                <w:rStyle w:val="Hyperlink"/>
                <w:noProof/>
              </w:rPr>
              <w:t xml:space="preserve">Sergeant and Inspector </w:t>
            </w:r>
            <w:r w:rsidR="001C72B1">
              <w:rPr>
                <w:rStyle w:val="Hyperlink"/>
                <w:noProof/>
              </w:rPr>
              <w:t>Ranks Summary</w:t>
            </w:r>
            <w:r w:rsidR="00F02288">
              <w:rPr>
                <w:noProof/>
                <w:webHidden/>
              </w:rPr>
              <w:tab/>
            </w:r>
            <w:r w:rsidR="00F02288">
              <w:rPr>
                <w:noProof/>
                <w:webHidden/>
              </w:rPr>
              <w:fldChar w:fldCharType="begin"/>
            </w:r>
            <w:r w:rsidR="00F02288">
              <w:rPr>
                <w:noProof/>
                <w:webHidden/>
              </w:rPr>
              <w:instrText xml:space="preserve"> PAGEREF _Toc122674481 \h </w:instrText>
            </w:r>
            <w:r w:rsidR="00F02288">
              <w:rPr>
                <w:noProof/>
                <w:webHidden/>
              </w:rPr>
            </w:r>
            <w:r w:rsidR="00F02288">
              <w:rPr>
                <w:noProof/>
                <w:webHidden/>
              </w:rPr>
              <w:fldChar w:fldCharType="separate"/>
            </w:r>
            <w:r w:rsidR="00487D3D">
              <w:rPr>
                <w:noProof/>
                <w:webHidden/>
              </w:rPr>
              <w:t>16</w:t>
            </w:r>
            <w:r w:rsidR="00F02288">
              <w:rPr>
                <w:noProof/>
                <w:webHidden/>
              </w:rPr>
              <w:fldChar w:fldCharType="end"/>
            </w:r>
          </w:hyperlink>
        </w:p>
        <w:p w14:paraId="44A9B0C4" w14:textId="77777777" w:rsidR="005F0AF9" w:rsidRDefault="005F0AF9">
          <w:r>
            <w:rPr>
              <w:b/>
              <w:bCs/>
              <w:noProof/>
            </w:rPr>
            <w:fldChar w:fldCharType="end"/>
          </w:r>
        </w:p>
      </w:sdtContent>
    </w:sdt>
    <w:p w14:paraId="3CEF370E" w14:textId="77777777" w:rsidR="00427849" w:rsidRPr="00427849" w:rsidRDefault="00427849" w:rsidP="009A13A9"/>
    <w:p w14:paraId="401FE47C" w14:textId="77777777" w:rsidR="001D2C99" w:rsidRDefault="001D2C99" w:rsidP="009A13A9">
      <w:pPr>
        <w:rPr>
          <w:rFonts w:eastAsiaTheme="majorEastAsia" w:cstheme="majorBidi"/>
          <w:sz w:val="32"/>
          <w:szCs w:val="32"/>
        </w:rPr>
      </w:pPr>
      <w:r w:rsidRPr="00F03D31">
        <w:br w:type="page"/>
      </w:r>
    </w:p>
    <w:p w14:paraId="228D3F11" w14:textId="77777777" w:rsidR="00B15959" w:rsidRDefault="00B15959" w:rsidP="001E14EF">
      <w:pPr>
        <w:pStyle w:val="Heading2"/>
      </w:pPr>
      <w:bookmarkStart w:id="0" w:name="_Toc122674462"/>
      <w:r w:rsidRPr="00DE77F5">
        <w:lastRenderedPageBreak/>
        <w:t>Overview</w:t>
      </w:r>
      <w:bookmarkEnd w:id="0"/>
    </w:p>
    <w:p w14:paraId="1FB936BC" w14:textId="77777777" w:rsidR="00B15959" w:rsidRDefault="00906585" w:rsidP="00AC49AF">
      <w:pPr>
        <w:pStyle w:val="Heading3"/>
      </w:pPr>
      <w:bookmarkStart w:id="1" w:name="_Toc122674463"/>
      <w:r w:rsidRPr="009A13A9">
        <w:t>What</w:t>
      </w:r>
      <w:r>
        <w:t xml:space="preserve"> </w:t>
      </w:r>
      <w:r w:rsidRPr="00DE77F5">
        <w:t>is</w:t>
      </w:r>
      <w:r w:rsidR="000C6729">
        <w:t xml:space="preserve"> </w:t>
      </w:r>
      <w:r w:rsidR="000C6729" w:rsidRPr="00795655">
        <w:t>this</w:t>
      </w:r>
      <w:r w:rsidR="000C6729">
        <w:t xml:space="preserve"> about</w:t>
      </w:r>
      <w:r w:rsidR="00385E2A">
        <w:t>?</w:t>
      </w:r>
      <w:bookmarkEnd w:id="1"/>
    </w:p>
    <w:p w14:paraId="1F758FAF" w14:textId="31222E68" w:rsidR="00E31A60" w:rsidRDefault="00E31A60" w:rsidP="00A449D9">
      <w:r>
        <w:t>A</w:t>
      </w:r>
      <w:r w:rsidR="009A4729">
        <w:t>ll non-</w:t>
      </w:r>
      <w:r>
        <w:t>permanent movement to a higher rank is either known as</w:t>
      </w:r>
      <w:r w:rsidR="008139F4">
        <w:t xml:space="preserve"> a</w:t>
      </w:r>
      <w:r>
        <w:t xml:space="preserve"> temporary promotion</w:t>
      </w:r>
      <w:r w:rsidR="009A4729">
        <w:t xml:space="preserve"> or </w:t>
      </w:r>
      <w:r w:rsidR="008139F4">
        <w:t xml:space="preserve">an </w:t>
      </w:r>
      <w:r w:rsidR="009A4729">
        <w:t xml:space="preserve">acting rank. </w:t>
      </w:r>
      <w:r>
        <w:t>Temporary promotion applies if:</w:t>
      </w:r>
    </w:p>
    <w:p w14:paraId="7C15E7B0" w14:textId="77777777" w:rsidR="00A449D9" w:rsidRDefault="008139F4" w:rsidP="0092376D">
      <w:pPr>
        <w:pStyle w:val="ListParagraph"/>
        <w:numPr>
          <w:ilvl w:val="0"/>
          <w:numId w:val="44"/>
        </w:numPr>
      </w:pPr>
      <w:r>
        <w:t>a</w:t>
      </w:r>
      <w:r w:rsidR="00E31A60">
        <w:t>n officer is undertaking the Accelerated Leadership Pathway; or</w:t>
      </w:r>
    </w:p>
    <w:p w14:paraId="6F665733" w14:textId="77777777" w:rsidR="00E31A60" w:rsidRDefault="008139F4" w:rsidP="0092376D">
      <w:pPr>
        <w:pStyle w:val="ListParagraph"/>
        <w:numPr>
          <w:ilvl w:val="0"/>
          <w:numId w:val="44"/>
        </w:numPr>
      </w:pPr>
      <w:r>
        <w:t>a</w:t>
      </w:r>
      <w:r w:rsidR="00E31A60">
        <w:t>n officer is undertaking the Police Leadership Development Programme; or</w:t>
      </w:r>
    </w:p>
    <w:p w14:paraId="442C40EE" w14:textId="666B4D8B" w:rsidR="00E31A60" w:rsidRDefault="008139F4" w:rsidP="0092376D">
      <w:pPr>
        <w:pStyle w:val="ListParagraph"/>
        <w:numPr>
          <w:ilvl w:val="0"/>
          <w:numId w:val="44"/>
        </w:numPr>
      </w:pPr>
      <w:r>
        <w:t>t</w:t>
      </w:r>
      <w:r w:rsidR="00E31A60">
        <w:t>here is a legislative requirement for a role to be undertaken as a temporary promotion rather than in an acting capacity.</w:t>
      </w:r>
      <w:r w:rsidR="009A4729">
        <w:t xml:space="preserve"> </w:t>
      </w:r>
      <w:r w:rsidR="00E31A60">
        <w:t>It is recognised that a temporary promotion, in law, holds the powers and privileges of a substantive rank, whereas as an acting rank does not. This is critical in a small number of police roles where the role is rank specific and must be fil</w:t>
      </w:r>
      <w:r w:rsidR="009A4729">
        <w:t xml:space="preserve">led by qualified officers, through a </w:t>
      </w:r>
      <w:r w:rsidR="00E31A60">
        <w:t>temporary promotion.</w:t>
      </w:r>
      <w:r w:rsidR="009A4729">
        <w:t xml:space="preserve"> Divisional Commanders/Heads of Department are responsible for identifying whether this is applicable to any roles within their business area.</w:t>
      </w:r>
      <w:r w:rsidR="00E31A60">
        <w:t xml:space="preserve"> </w:t>
      </w:r>
    </w:p>
    <w:p w14:paraId="70C3B89C" w14:textId="77777777" w:rsidR="00E31A60" w:rsidRPr="00A449D9" w:rsidRDefault="009A4729" w:rsidP="00E31A60">
      <w:r>
        <w:t xml:space="preserve">This document sets out the process for all other non-permanent movement, known as acting ranks, </w:t>
      </w:r>
      <w:r w:rsidR="008139F4">
        <w:t xml:space="preserve">for officers </w:t>
      </w:r>
      <w:r>
        <w:t>up</w:t>
      </w:r>
      <w:r w:rsidR="008139F4">
        <w:t xml:space="preserve"> to</w:t>
      </w:r>
      <w:r>
        <w:t xml:space="preserve"> and including Chief Superintendent</w:t>
      </w:r>
      <w:r w:rsidR="008139F4">
        <w:t>s</w:t>
      </w:r>
      <w:r>
        <w:t>.</w:t>
      </w:r>
    </w:p>
    <w:p w14:paraId="1F8E23D2" w14:textId="77777777" w:rsidR="00C45BB1" w:rsidRDefault="000C6729" w:rsidP="00AC49AF">
      <w:pPr>
        <w:pStyle w:val="Heading3"/>
      </w:pPr>
      <w:bookmarkStart w:id="2" w:name="_Toc122674464"/>
      <w:r>
        <w:t>Who is this for</w:t>
      </w:r>
      <w:r w:rsidR="00385E2A">
        <w:t>?</w:t>
      </w:r>
      <w:bookmarkEnd w:id="2"/>
    </w:p>
    <w:p w14:paraId="2B00FF8A" w14:textId="0603A70F" w:rsidR="00C45BB1" w:rsidRDefault="00A449D9" w:rsidP="009A13A9">
      <w:r w:rsidRPr="002C09F9">
        <w:t>This is for all officers applying for</w:t>
      </w:r>
      <w:r w:rsidR="00E067B2">
        <w:t>, or being appointed to,</w:t>
      </w:r>
      <w:r w:rsidRPr="002C09F9">
        <w:t xml:space="preserve"> a</w:t>
      </w:r>
      <w:r w:rsidR="003F3507">
        <w:t>n acting</w:t>
      </w:r>
      <w:r w:rsidRPr="002C09F9">
        <w:t xml:space="preserve"> rank</w:t>
      </w:r>
      <w:r w:rsidR="00232FFE">
        <w:t xml:space="preserve"> </w:t>
      </w:r>
      <w:r w:rsidRPr="002C09F9">
        <w:t xml:space="preserve">and for anyone supporting the </w:t>
      </w:r>
      <w:r w:rsidR="003F3507">
        <w:t>acting</w:t>
      </w:r>
      <w:r w:rsidRPr="002C09F9">
        <w:t xml:space="preserve"> </w:t>
      </w:r>
      <w:r w:rsidR="008B200F">
        <w:t xml:space="preserve">rank </w:t>
      </w:r>
      <w:r w:rsidRPr="002C09F9">
        <w:t>process, across all divisions and business areas.</w:t>
      </w:r>
    </w:p>
    <w:p w14:paraId="2ECC22C8" w14:textId="2CB21EEB" w:rsidR="00E31A60" w:rsidRDefault="00C45BB1" w:rsidP="009A4729">
      <w:pPr>
        <w:pStyle w:val="Heading3"/>
      </w:pPr>
      <w:bookmarkStart w:id="3" w:name="_Toc122674465"/>
      <w:r>
        <w:t>Key information</w:t>
      </w:r>
      <w:bookmarkEnd w:id="3"/>
    </w:p>
    <w:p w14:paraId="42731F40" w14:textId="055EEAA0" w:rsidR="00335C84" w:rsidRDefault="00CB306B" w:rsidP="00335C84">
      <w:pPr>
        <w:pStyle w:val="ListParagraph"/>
        <w:numPr>
          <w:ilvl w:val="0"/>
          <w:numId w:val="33"/>
        </w:numPr>
        <w:spacing w:line="240" w:lineRule="auto"/>
      </w:pPr>
      <w:r>
        <w:t xml:space="preserve">Timescales for acting </w:t>
      </w:r>
      <w:r w:rsidR="008B200F">
        <w:t>ranks</w:t>
      </w:r>
      <w:r>
        <w:t xml:space="preserve"> will be considered as:</w:t>
      </w:r>
    </w:p>
    <w:p w14:paraId="230D5A69" w14:textId="610CC875" w:rsidR="00CB306B" w:rsidRDefault="00CB306B" w:rsidP="00706795">
      <w:pPr>
        <w:pStyle w:val="ListParagraph"/>
        <w:spacing w:line="240" w:lineRule="auto"/>
      </w:pPr>
      <w:r>
        <w:t>Short Term</w:t>
      </w:r>
      <w:r w:rsidR="00EB571A">
        <w:t xml:space="preserve"> </w:t>
      </w:r>
      <w:r w:rsidR="009A1635">
        <w:t>(</w:t>
      </w:r>
      <w:r>
        <w:t xml:space="preserve">1 </w:t>
      </w:r>
      <w:r w:rsidR="009A1635">
        <w:t>to</w:t>
      </w:r>
      <w:r w:rsidR="0021743D">
        <w:t xml:space="preserve"> 28 d</w:t>
      </w:r>
      <w:r>
        <w:t>ays</w:t>
      </w:r>
      <w:r w:rsidR="009A1635">
        <w:t>)</w:t>
      </w:r>
      <w:r w:rsidR="00221302">
        <w:t xml:space="preserve"> – </w:t>
      </w:r>
      <w:r w:rsidR="009A1635">
        <w:t>d</w:t>
      </w:r>
      <w:r w:rsidR="00221302">
        <w:t>eployments should be recorded locally.</w:t>
      </w:r>
    </w:p>
    <w:p w14:paraId="52523088" w14:textId="7B8D8CEE" w:rsidR="00CB306B" w:rsidRDefault="00CB306B" w:rsidP="00335C84">
      <w:pPr>
        <w:pStyle w:val="ListParagraph"/>
        <w:spacing w:line="240" w:lineRule="auto"/>
      </w:pPr>
      <w:r>
        <w:lastRenderedPageBreak/>
        <w:t>Long Term</w:t>
      </w:r>
      <w:r w:rsidR="00EB571A">
        <w:t xml:space="preserve"> </w:t>
      </w:r>
      <w:r w:rsidR="009A1635">
        <w:t>(</w:t>
      </w:r>
      <w:r w:rsidR="0021743D">
        <w:t>29 days to 18 m</w:t>
      </w:r>
      <w:r>
        <w:t>onths</w:t>
      </w:r>
      <w:r w:rsidR="009A1635">
        <w:t>)</w:t>
      </w:r>
      <w:r w:rsidR="00221302">
        <w:t xml:space="preserve"> – </w:t>
      </w:r>
      <w:r w:rsidR="009A1635">
        <w:t>a</w:t>
      </w:r>
      <w:r w:rsidR="00221302">
        <w:t xml:space="preserve"> </w:t>
      </w:r>
      <w:r w:rsidR="009A1635">
        <w:t>b</w:t>
      </w:r>
      <w:r w:rsidR="00221302">
        <w:t xml:space="preserve">usiness </w:t>
      </w:r>
      <w:r w:rsidR="009A1635">
        <w:t>c</w:t>
      </w:r>
      <w:r w:rsidR="00221302">
        <w:t>ase is required</w:t>
      </w:r>
      <w:r w:rsidR="00232FFE">
        <w:t>.</w:t>
      </w:r>
    </w:p>
    <w:p w14:paraId="361CA8B3" w14:textId="77777777" w:rsidR="003F3507" w:rsidRDefault="003F3507" w:rsidP="00A449D9">
      <w:pPr>
        <w:pStyle w:val="ListParagraph"/>
        <w:numPr>
          <w:ilvl w:val="0"/>
          <w:numId w:val="33"/>
        </w:numPr>
      </w:pPr>
      <w:r>
        <w:t xml:space="preserve">Constables being considered for </w:t>
      </w:r>
      <w:r w:rsidR="009A1635">
        <w:t xml:space="preserve">an </w:t>
      </w:r>
      <w:r>
        <w:t>acting</w:t>
      </w:r>
      <w:r w:rsidR="00E067B2">
        <w:t xml:space="preserve"> Sergeant</w:t>
      </w:r>
      <w:r>
        <w:t xml:space="preserve"> </w:t>
      </w:r>
      <w:r w:rsidR="009A1635">
        <w:t>rank</w:t>
      </w:r>
      <w:r>
        <w:t xml:space="preserve"> do not require to be qualified for promotion in terms of the Police Service of Scotland (Promotion) Regulations 2013.</w:t>
      </w:r>
    </w:p>
    <w:p w14:paraId="0480A5F6" w14:textId="77777777" w:rsidR="00A449D9" w:rsidRDefault="003F3507" w:rsidP="00A449D9">
      <w:pPr>
        <w:pStyle w:val="ListParagraph"/>
        <w:numPr>
          <w:ilvl w:val="0"/>
          <w:numId w:val="33"/>
        </w:numPr>
      </w:pPr>
      <w:r>
        <w:t>Officers being co</w:t>
      </w:r>
      <w:r w:rsidR="00221302">
        <w:t xml:space="preserve">nsidered for acting </w:t>
      </w:r>
      <w:r w:rsidR="009A1635">
        <w:t xml:space="preserve">ranks </w:t>
      </w:r>
      <w:r w:rsidR="00221302">
        <w:t>from</w:t>
      </w:r>
      <w:r>
        <w:t xml:space="preserve"> Inspector up to Chief Superintendent must be </w:t>
      </w:r>
      <w:r w:rsidR="00A449D9">
        <w:t>qualified for promotion in terms of the Police Service of Scotland (Promotion) Regulations 2013</w:t>
      </w:r>
      <w:r>
        <w:t>.</w:t>
      </w:r>
    </w:p>
    <w:p w14:paraId="1A55E7B3" w14:textId="313D0BF1" w:rsidR="00232FFE" w:rsidRDefault="00232FFE" w:rsidP="00232FFE">
      <w:pPr>
        <w:pStyle w:val="ListParagraph"/>
        <w:numPr>
          <w:ilvl w:val="0"/>
          <w:numId w:val="33"/>
        </w:numPr>
      </w:pPr>
      <w:r>
        <w:t xml:space="preserve">Officers who would like to be considered for an acting rank should discuss this with their line manager through the MyCareer process before </w:t>
      </w:r>
      <w:r w:rsidR="001741A4">
        <w:t>applying</w:t>
      </w:r>
      <w:r>
        <w:t>.</w:t>
      </w:r>
    </w:p>
    <w:p w14:paraId="0448DCDD" w14:textId="77777777" w:rsidR="00232FFE" w:rsidRDefault="00384ABA" w:rsidP="00A449D9">
      <w:pPr>
        <w:pStyle w:val="ListParagraph"/>
        <w:numPr>
          <w:ilvl w:val="0"/>
          <w:numId w:val="33"/>
        </w:numPr>
      </w:pPr>
      <w:r>
        <w:t>Acting rank opportunities will only be</w:t>
      </w:r>
      <w:r w:rsidR="008877DE">
        <w:t xml:space="preserve"> considered</w:t>
      </w:r>
      <w:r>
        <w:t xml:space="preserve"> where there is an organisational requirement and when there is no suitably qualified officer within the National Promotion Pool to fill a true vacancy.</w:t>
      </w:r>
    </w:p>
    <w:p w14:paraId="12BF4C05" w14:textId="45BD2533" w:rsidR="00A449D9" w:rsidRDefault="004E1BDC" w:rsidP="00A449D9">
      <w:pPr>
        <w:pStyle w:val="ListParagraph"/>
        <w:numPr>
          <w:ilvl w:val="0"/>
          <w:numId w:val="33"/>
        </w:numPr>
      </w:pPr>
      <w:r>
        <w:t>Vacancies for A</w:t>
      </w:r>
      <w:r w:rsidR="003F3507">
        <w:t>cting</w:t>
      </w:r>
      <w:r w:rsidR="00A449D9">
        <w:t xml:space="preserve"> Sergeant and Inspector ranks will be managed by divisions</w:t>
      </w:r>
      <w:r w:rsidR="004947A5">
        <w:t xml:space="preserve"> and departments</w:t>
      </w:r>
      <w:r w:rsidR="00A449D9">
        <w:t xml:space="preserve">. </w:t>
      </w:r>
    </w:p>
    <w:p w14:paraId="4FD41D14" w14:textId="77777777" w:rsidR="00A449D9" w:rsidRDefault="00A449D9" w:rsidP="00A449D9">
      <w:pPr>
        <w:pStyle w:val="ListParagraph"/>
        <w:numPr>
          <w:ilvl w:val="0"/>
          <w:numId w:val="33"/>
        </w:numPr>
      </w:pPr>
      <w:r>
        <w:t xml:space="preserve">Vacancies for </w:t>
      </w:r>
      <w:r w:rsidR="004E1BDC">
        <w:t>A</w:t>
      </w:r>
      <w:r w:rsidR="003F3507">
        <w:t>cting</w:t>
      </w:r>
      <w:r>
        <w:t xml:space="preserve"> Chief Inspector, Superintendent and Chief Superintendent rank</w:t>
      </w:r>
      <w:r w:rsidR="005C10B4">
        <w:t>s</w:t>
      </w:r>
      <w:r>
        <w:t xml:space="preserve"> will be advertised nationally.</w:t>
      </w:r>
    </w:p>
    <w:p w14:paraId="6F5EEF27" w14:textId="45EC1591" w:rsidR="00232FFE" w:rsidRDefault="00232FFE" w:rsidP="00232FFE">
      <w:pPr>
        <w:pStyle w:val="ListParagraph"/>
        <w:numPr>
          <w:ilvl w:val="0"/>
          <w:numId w:val="33"/>
        </w:numPr>
      </w:pPr>
      <w:r>
        <w:t>Any officer considered for an acting rank must have been subject to a fair, transparent</w:t>
      </w:r>
      <w:r w:rsidR="00AB60CC">
        <w:t xml:space="preserve">, </w:t>
      </w:r>
      <w:r>
        <w:t xml:space="preserve">and auditable selection process. </w:t>
      </w:r>
    </w:p>
    <w:p w14:paraId="176C6A20" w14:textId="78F15939" w:rsidR="00A449D9" w:rsidRDefault="00A449D9" w:rsidP="00A449D9">
      <w:pPr>
        <w:pStyle w:val="ListParagraph"/>
        <w:numPr>
          <w:ilvl w:val="0"/>
          <w:numId w:val="33"/>
        </w:numPr>
      </w:pPr>
      <w:r>
        <w:t>Line managers are responsible for providing feedback to all office</w:t>
      </w:r>
      <w:r w:rsidR="003F3507">
        <w:t>rs applying for</w:t>
      </w:r>
      <w:r w:rsidR="004520B5">
        <w:t>,</w:t>
      </w:r>
      <w:r w:rsidR="003F3507">
        <w:t xml:space="preserve"> or performing</w:t>
      </w:r>
      <w:r w:rsidR="004520B5">
        <w:t>,</w:t>
      </w:r>
      <w:r w:rsidR="003F3507">
        <w:t xml:space="preserve"> an acting</w:t>
      </w:r>
      <w:r>
        <w:t xml:space="preserve"> rank.</w:t>
      </w:r>
    </w:p>
    <w:p w14:paraId="353009A5" w14:textId="77777777" w:rsidR="00A449D9" w:rsidRPr="00DC54D3" w:rsidRDefault="003F3507" w:rsidP="00A449D9">
      <w:pPr>
        <w:pStyle w:val="ListParagraph"/>
        <w:numPr>
          <w:ilvl w:val="0"/>
          <w:numId w:val="33"/>
        </w:numPr>
      </w:pPr>
      <w:r>
        <w:t>Acting</w:t>
      </w:r>
      <w:r w:rsidR="00A449D9">
        <w:t xml:space="preserve"> </w:t>
      </w:r>
      <w:r w:rsidR="009A1635">
        <w:t>ranks</w:t>
      </w:r>
      <w:r w:rsidR="00A449D9">
        <w:t xml:space="preserve"> should be regarded as a developme</w:t>
      </w:r>
      <w:r>
        <w:t>nt opportunity. Time spent in an acting</w:t>
      </w:r>
      <w:r w:rsidR="00A449D9">
        <w:t xml:space="preserve"> rank can only be counted towards the criteria for promotion if an officer has successfully passed the national promotion process and is in the pool awaiting </w:t>
      </w:r>
      <w:r w:rsidR="00A449D9" w:rsidRPr="00DC54D3">
        <w:t xml:space="preserve">substantive promotion, within that </w:t>
      </w:r>
      <w:r w:rsidRPr="00DC54D3">
        <w:t>acting</w:t>
      </w:r>
      <w:r w:rsidR="00A449D9" w:rsidRPr="00DC54D3">
        <w:t xml:space="preserve"> rank. </w:t>
      </w:r>
    </w:p>
    <w:p w14:paraId="7916C3D2" w14:textId="2809AFCB" w:rsidR="00A449D9" w:rsidRDefault="00312918" w:rsidP="00A449D9">
      <w:pPr>
        <w:pStyle w:val="ListParagraph"/>
        <w:numPr>
          <w:ilvl w:val="0"/>
          <w:numId w:val="33"/>
        </w:numPr>
      </w:pPr>
      <w:r>
        <w:lastRenderedPageBreak/>
        <w:t xml:space="preserve">All acting ranks should be reviewed after six months </w:t>
      </w:r>
      <w:r w:rsidR="00A449D9">
        <w:t>to assess if</w:t>
      </w:r>
      <w:r>
        <w:t xml:space="preserve"> they are still required and whether the officer undertaking it</w:t>
      </w:r>
      <w:r w:rsidR="00232FFE">
        <w:t xml:space="preserve"> </w:t>
      </w:r>
      <w:r w:rsidR="00A449D9">
        <w:t>should continue in that rank or revert to their substantive one.</w:t>
      </w:r>
    </w:p>
    <w:p w14:paraId="79634838" w14:textId="26DADF47" w:rsidR="00A449D9" w:rsidRDefault="00CB306B" w:rsidP="00A449D9">
      <w:pPr>
        <w:pStyle w:val="ListParagraph"/>
        <w:numPr>
          <w:ilvl w:val="0"/>
          <w:numId w:val="33"/>
        </w:numPr>
      </w:pPr>
      <w:r>
        <w:t>Acting</w:t>
      </w:r>
      <w:r w:rsidR="00A449D9">
        <w:t xml:space="preserve"> </w:t>
      </w:r>
      <w:r w:rsidR="005C10B4">
        <w:t>ranks</w:t>
      </w:r>
      <w:r w:rsidR="00A449D9">
        <w:t xml:space="preserve"> should not routinely exceed 12 months, unless specifically authorised by the Assistant Chief Constable res</w:t>
      </w:r>
      <w:r>
        <w:t>p</w:t>
      </w:r>
      <w:r w:rsidR="004520B5">
        <w:t xml:space="preserve">onsible for that business area. The rationale for extending an acting rank beyond 12 months must be </w:t>
      </w:r>
      <w:r w:rsidR="00401882">
        <w:t>updated</w:t>
      </w:r>
      <w:r w:rsidR="004520B5">
        <w:t xml:space="preserve"> on </w:t>
      </w:r>
      <w:r w:rsidR="00401882">
        <w:t>the</w:t>
      </w:r>
      <w:r w:rsidR="004520B5">
        <w:t xml:space="preserve"> </w:t>
      </w:r>
      <w:r>
        <w:t>b</w:t>
      </w:r>
      <w:r w:rsidR="004520B5">
        <w:t xml:space="preserve">usiness case and </w:t>
      </w:r>
      <w:r w:rsidR="00401882">
        <w:t>re</w:t>
      </w:r>
      <w:r>
        <w:t>submitted for governance and audit.</w:t>
      </w:r>
      <w:r w:rsidR="00401882">
        <w:tab/>
      </w:r>
    </w:p>
    <w:p w14:paraId="70D69323" w14:textId="77777777" w:rsidR="00CB306B" w:rsidRDefault="00CB306B" w:rsidP="00A449D9">
      <w:pPr>
        <w:pStyle w:val="ListParagraph"/>
        <w:numPr>
          <w:ilvl w:val="0"/>
          <w:numId w:val="33"/>
        </w:numPr>
      </w:pPr>
      <w:r>
        <w:t xml:space="preserve">Acting </w:t>
      </w:r>
      <w:r w:rsidR="005C10B4">
        <w:t>ranks</w:t>
      </w:r>
      <w:r>
        <w:t xml:space="preserve"> cannot exceed 18 </w:t>
      </w:r>
      <w:r w:rsidR="00037AFE">
        <w:t xml:space="preserve">continuous </w:t>
      </w:r>
      <w:r>
        <w:t>months.</w:t>
      </w:r>
    </w:p>
    <w:p w14:paraId="72D79D39" w14:textId="77777777" w:rsidR="00153697" w:rsidRDefault="00153697" w:rsidP="00A449D9">
      <w:pPr>
        <w:pStyle w:val="ListParagraph"/>
        <w:numPr>
          <w:ilvl w:val="0"/>
          <w:numId w:val="33"/>
        </w:numPr>
      </w:pPr>
      <w:r>
        <w:t xml:space="preserve">Periods of duty performed in an acting rank are reckonable for pay and pension purposes. Further information relating to pay is outlined in the Police Officer Handbook which is available in the Resources section.   </w:t>
      </w:r>
    </w:p>
    <w:p w14:paraId="20143604" w14:textId="14CA6066" w:rsidR="001D2C99" w:rsidRPr="00A449D9" w:rsidRDefault="003368F0" w:rsidP="00A449D9">
      <w:pPr>
        <w:pStyle w:val="ListParagraph"/>
        <w:numPr>
          <w:ilvl w:val="0"/>
          <w:numId w:val="33"/>
        </w:numPr>
        <w:rPr>
          <w:rFonts w:eastAsiaTheme="majorEastAsia" w:cstheme="majorBidi"/>
          <w:sz w:val="32"/>
          <w:szCs w:val="32"/>
        </w:rPr>
      </w:pPr>
      <w:r>
        <w:t xml:space="preserve">The Chief Constable has the right to </w:t>
      </w:r>
      <w:r w:rsidR="00722EC8">
        <w:t xml:space="preserve">promote </w:t>
      </w:r>
      <w:r>
        <w:t>any officer</w:t>
      </w:r>
      <w:r w:rsidR="00722EC8">
        <w:t xml:space="preserve"> outwith this process to ensure organisational efficiency.</w:t>
      </w:r>
      <w:r>
        <w:t xml:space="preserve"> </w:t>
      </w:r>
      <w:r w:rsidR="001D2C99">
        <w:br w:type="page"/>
      </w:r>
    </w:p>
    <w:p w14:paraId="4269036E" w14:textId="77777777" w:rsidR="00B15959" w:rsidRDefault="00F460C9" w:rsidP="001E14EF">
      <w:pPr>
        <w:pStyle w:val="Heading2"/>
      </w:pPr>
      <w:bookmarkStart w:id="4" w:name="_Toc122674466"/>
      <w:r>
        <w:lastRenderedPageBreak/>
        <w:t>Staff/</w:t>
      </w:r>
      <w:r w:rsidRPr="00795655">
        <w:t>Officer</w:t>
      </w:r>
      <w:bookmarkEnd w:id="4"/>
    </w:p>
    <w:p w14:paraId="51B573D8" w14:textId="77777777" w:rsidR="00B15959" w:rsidRDefault="001C4625" w:rsidP="00AC49AF">
      <w:pPr>
        <w:pStyle w:val="Heading3"/>
      </w:pPr>
      <w:bookmarkStart w:id="5" w:name="_Toc122674467"/>
      <w:r>
        <w:t>What you need to do</w:t>
      </w:r>
      <w:r w:rsidR="00B8536A">
        <w:t>:</w:t>
      </w:r>
      <w:bookmarkEnd w:id="5"/>
    </w:p>
    <w:p w14:paraId="1A66C4AB" w14:textId="18CE27F7" w:rsidR="00AC49AF" w:rsidRDefault="00AC49AF" w:rsidP="00A449D9">
      <w:pPr>
        <w:pStyle w:val="ListParagraph"/>
        <w:numPr>
          <w:ilvl w:val="0"/>
          <w:numId w:val="34"/>
        </w:numPr>
      </w:pPr>
      <w:r>
        <w:t xml:space="preserve">Discuss your </w:t>
      </w:r>
      <w:r w:rsidR="001741A4">
        <w:t xml:space="preserve">training and </w:t>
      </w:r>
      <w:r>
        <w:t>development goals with your line manager and record this through MyCareer.</w:t>
      </w:r>
    </w:p>
    <w:p w14:paraId="3929F9FD" w14:textId="6E93BF58" w:rsidR="00A449D9" w:rsidRDefault="00A449D9" w:rsidP="00A449D9">
      <w:pPr>
        <w:pStyle w:val="ListParagraph"/>
        <w:numPr>
          <w:ilvl w:val="0"/>
          <w:numId w:val="34"/>
        </w:numPr>
      </w:pPr>
      <w:r>
        <w:t xml:space="preserve">Read through the requirements outlined </w:t>
      </w:r>
      <w:r w:rsidR="00C74A1D">
        <w:t>on the divisional/departmental invitation, or on the job</w:t>
      </w:r>
      <w:r>
        <w:t xml:space="preserve"> advertisement</w:t>
      </w:r>
      <w:r w:rsidR="00BE11C2">
        <w:t>,</w:t>
      </w:r>
      <w:r>
        <w:t xml:space="preserve"> and conduct a self-assessment o</w:t>
      </w:r>
      <w:r w:rsidR="004947A5">
        <w:t>f your readiness to undertake an acting</w:t>
      </w:r>
      <w:r>
        <w:t xml:space="preserve"> rank.</w:t>
      </w:r>
      <w:r w:rsidR="00BD7C23">
        <w:t xml:space="preserve"> A link to the CVF Self-Assessment form which provides helpful guidance on this is available in the Resources section.</w:t>
      </w:r>
    </w:p>
    <w:p w14:paraId="2AB4F6AA" w14:textId="19F8E958" w:rsidR="00A449D9" w:rsidRDefault="00AC49AF" w:rsidP="00AC49AF">
      <w:pPr>
        <w:pStyle w:val="ListParagraph"/>
        <w:numPr>
          <w:ilvl w:val="0"/>
          <w:numId w:val="34"/>
        </w:numPr>
      </w:pPr>
      <w:r>
        <w:t>Submit your completed application as directed on the</w:t>
      </w:r>
      <w:r w:rsidR="00BE11C2">
        <w:t xml:space="preserve"> invitation or</w:t>
      </w:r>
      <w:r>
        <w:t xml:space="preserve"> advertisement and notify your line manager.</w:t>
      </w:r>
    </w:p>
    <w:p w14:paraId="541ACBFF" w14:textId="77777777" w:rsidR="00F62DF2" w:rsidRDefault="00F62DF2" w:rsidP="00F62DF2">
      <w:pPr>
        <w:pStyle w:val="ListParagraph"/>
        <w:numPr>
          <w:ilvl w:val="0"/>
          <w:numId w:val="34"/>
        </w:numPr>
      </w:pPr>
      <w:r>
        <w:t>If you are invited to take part in a selection process by way of interview, you are encouraged to tell us if you have a disability, or a physical or mental impairment, so that we can support you in assessing your needs and put in place any reasonable adjustments which may be required. Further guidance on this is available in the Disability in Employment Procedure on the Policy Hub.</w:t>
      </w:r>
    </w:p>
    <w:p w14:paraId="0A3D75B7" w14:textId="0256657D" w:rsidR="00BE11C2" w:rsidRDefault="00BE11C2" w:rsidP="00F62DF2">
      <w:pPr>
        <w:pStyle w:val="ListParagraph"/>
        <w:numPr>
          <w:ilvl w:val="0"/>
          <w:numId w:val="34"/>
        </w:numPr>
      </w:pPr>
      <w:r>
        <w:t>Use the MyCareer process to evidence the development and experience gained from performing an acting rank and discuss this with your line manager.</w:t>
      </w:r>
    </w:p>
    <w:p w14:paraId="7D528A58" w14:textId="5B06A53B" w:rsidR="001D2C99" w:rsidRDefault="004612C5" w:rsidP="00BE11C2">
      <w:pPr>
        <w:pStyle w:val="Heading3"/>
      </w:pPr>
      <w:bookmarkStart w:id="6" w:name="_Toc122674468"/>
      <w:r>
        <w:t>C</w:t>
      </w:r>
      <w:r w:rsidR="00A449D9">
        <w:t xml:space="preserve">riteria for </w:t>
      </w:r>
      <w:r w:rsidR="004947A5">
        <w:t>acting</w:t>
      </w:r>
      <w:r w:rsidR="00A449D9">
        <w:t xml:space="preserve"> </w:t>
      </w:r>
      <w:r w:rsidR="00BB2FE0">
        <w:t>ranks</w:t>
      </w:r>
      <w:bookmarkEnd w:id="6"/>
    </w:p>
    <w:p w14:paraId="62924176" w14:textId="5FD7B630" w:rsidR="00A449D9" w:rsidRDefault="00AB60CC" w:rsidP="00A449D9">
      <w:r>
        <w:t>T</w:t>
      </w:r>
      <w:r w:rsidR="00A449D9" w:rsidRPr="00A449D9">
        <w:t>o apply and qualify for a</w:t>
      </w:r>
      <w:r w:rsidR="004947A5">
        <w:t>n acting</w:t>
      </w:r>
      <w:r w:rsidR="00A449D9" w:rsidRPr="00A449D9">
        <w:t xml:space="preserve"> </w:t>
      </w:r>
      <w:r w:rsidR="008051B1">
        <w:t>rank</w:t>
      </w:r>
      <w:r w:rsidR="00A449D9" w:rsidRPr="00A449D9">
        <w:t xml:space="preserve"> you must have been in your current substantive rank for a minimum of 12 months and possess the qualifications outlined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quired police examinations for promotion"/>
        <w:tblDescription w:val="For promotion to the rank of Sergeant and Inspector the following police examinations are required: elementary or general police duties/traffic/crime or diploma in police service leadership and management OSPRE 1 or OSPRE 2* (*English, Welsh or Northern Ireland qualification). For promotion to rank of Chief Inspector to Chief Superintendent the following examinations are required: elementary and advanced or general police duties/traffic/crime or diploma in police service leadership and management or equivalent* OSPRE 1 (Inspectors) or OSPRE 2* (Inspectors) (*English, Welsh and Northern Ireland qualification)"/>
      </w:tblPr>
      <w:tblGrid>
        <w:gridCol w:w="4508"/>
        <w:gridCol w:w="4508"/>
      </w:tblGrid>
      <w:tr w:rsidR="000F6451" w14:paraId="7E05593D" w14:textId="77777777" w:rsidTr="000F6451">
        <w:tc>
          <w:tcPr>
            <w:tcW w:w="4508" w:type="dxa"/>
          </w:tcPr>
          <w:p w14:paraId="1FE63080" w14:textId="77777777" w:rsidR="000F6451" w:rsidRPr="000F6451" w:rsidRDefault="00BB2FE0" w:rsidP="000F6451">
            <w:pPr>
              <w:rPr>
                <w:b/>
              </w:rPr>
            </w:pPr>
            <w:r>
              <w:rPr>
                <w:b/>
              </w:rPr>
              <w:lastRenderedPageBreak/>
              <w:t xml:space="preserve">To act in the </w:t>
            </w:r>
            <w:r w:rsidR="000F6451" w:rsidRPr="000F6451">
              <w:rPr>
                <w:b/>
              </w:rPr>
              <w:t>rank of:</w:t>
            </w:r>
          </w:p>
        </w:tc>
        <w:tc>
          <w:tcPr>
            <w:tcW w:w="4508" w:type="dxa"/>
          </w:tcPr>
          <w:p w14:paraId="5CDF4FCD" w14:textId="77777777" w:rsidR="000F6451" w:rsidRPr="000F6451" w:rsidRDefault="000F6451" w:rsidP="000F6451">
            <w:pPr>
              <w:rPr>
                <w:b/>
              </w:rPr>
            </w:pPr>
            <w:r w:rsidRPr="000F6451">
              <w:rPr>
                <w:b/>
              </w:rPr>
              <w:t>Required police examinations</w:t>
            </w:r>
          </w:p>
        </w:tc>
      </w:tr>
      <w:tr w:rsidR="00FC6EEB" w14:paraId="38A96C19" w14:textId="77777777" w:rsidTr="000F6451">
        <w:tc>
          <w:tcPr>
            <w:tcW w:w="4508" w:type="dxa"/>
          </w:tcPr>
          <w:p w14:paraId="2E3D7D56" w14:textId="77777777" w:rsidR="00FC6EEB" w:rsidRPr="00EB571A" w:rsidRDefault="00FC6EEB" w:rsidP="000F6451">
            <w:r w:rsidRPr="00EB571A">
              <w:t>Sergeant</w:t>
            </w:r>
          </w:p>
        </w:tc>
        <w:tc>
          <w:tcPr>
            <w:tcW w:w="4508" w:type="dxa"/>
          </w:tcPr>
          <w:p w14:paraId="07FE0F9B" w14:textId="77777777" w:rsidR="00FC6EEB" w:rsidRPr="00EB571A" w:rsidRDefault="00FC6EEB" w:rsidP="000F6451">
            <w:r w:rsidRPr="00EB571A">
              <w:t>N</w:t>
            </w:r>
            <w:r w:rsidRPr="00FC6EEB">
              <w:t>o qualification required.</w:t>
            </w:r>
          </w:p>
        </w:tc>
      </w:tr>
      <w:tr w:rsidR="000F6451" w14:paraId="60AB2332" w14:textId="77777777" w:rsidTr="000F6451">
        <w:tc>
          <w:tcPr>
            <w:tcW w:w="4508" w:type="dxa"/>
          </w:tcPr>
          <w:p w14:paraId="56A4DD29" w14:textId="77777777" w:rsidR="000F6451" w:rsidRDefault="000F6451" w:rsidP="00A449D9">
            <w:r w:rsidRPr="000F6451">
              <w:t>Inspector</w:t>
            </w:r>
          </w:p>
        </w:tc>
        <w:tc>
          <w:tcPr>
            <w:tcW w:w="4508" w:type="dxa"/>
          </w:tcPr>
          <w:p w14:paraId="0DC5652F" w14:textId="77777777" w:rsidR="000F6451" w:rsidRDefault="000F6451" w:rsidP="000F6451">
            <w:r>
              <w:t>Elementary or General Police Duties/Traffic/Crime</w:t>
            </w:r>
            <w:r w:rsidR="00FC6EEB">
              <w:t>;</w:t>
            </w:r>
            <w:r>
              <w:t xml:space="preserve"> or</w:t>
            </w:r>
          </w:p>
          <w:p w14:paraId="68C77624" w14:textId="77777777" w:rsidR="00FC6EEB" w:rsidRDefault="000F6451" w:rsidP="000F6451">
            <w:r>
              <w:t>Diploma in Police Service Leadership and Management</w:t>
            </w:r>
            <w:r w:rsidR="00FC6EEB">
              <w:t>; or</w:t>
            </w:r>
          </w:p>
          <w:p w14:paraId="470C3A84" w14:textId="77777777" w:rsidR="000F6451" w:rsidRDefault="00FC6EEB" w:rsidP="000F6451">
            <w:r>
              <w:t>Police Leadership Development Programme; or</w:t>
            </w:r>
          </w:p>
          <w:p w14:paraId="3B2DA1F6" w14:textId="7175388F" w:rsidR="000F6451" w:rsidRDefault="000F6451" w:rsidP="000F6451">
            <w:r>
              <w:t>OSPRE 1 or OSPRE 2* (*English, Welsh</w:t>
            </w:r>
            <w:r w:rsidR="00AB60CC">
              <w:t>,</w:t>
            </w:r>
            <w:r>
              <w:t xml:space="preserve"> and Northern Ireland Qualification)</w:t>
            </w:r>
            <w:r w:rsidR="00FC6EEB">
              <w:t>.</w:t>
            </w:r>
          </w:p>
        </w:tc>
      </w:tr>
      <w:tr w:rsidR="000F6451" w14:paraId="25B17B36" w14:textId="77777777" w:rsidTr="000F6451">
        <w:tc>
          <w:tcPr>
            <w:tcW w:w="4508" w:type="dxa"/>
          </w:tcPr>
          <w:p w14:paraId="20722449" w14:textId="77777777" w:rsidR="000F6451" w:rsidRDefault="000F6451" w:rsidP="00A449D9">
            <w:r w:rsidRPr="000F6451">
              <w:t>Chief Inspector to Chief Superintendent</w:t>
            </w:r>
          </w:p>
        </w:tc>
        <w:tc>
          <w:tcPr>
            <w:tcW w:w="4508" w:type="dxa"/>
          </w:tcPr>
          <w:p w14:paraId="55E6C64E" w14:textId="77777777" w:rsidR="000F6451" w:rsidRDefault="000F6451" w:rsidP="000F6451">
            <w:r>
              <w:t>Elementary and Advanced</w:t>
            </w:r>
            <w:r w:rsidR="00FC6EEB">
              <w:t>;</w:t>
            </w:r>
            <w:r>
              <w:t xml:space="preserve"> or </w:t>
            </w:r>
          </w:p>
          <w:p w14:paraId="11528A9C" w14:textId="77777777" w:rsidR="000F6451" w:rsidRDefault="000F6451" w:rsidP="000F6451">
            <w:r>
              <w:t>General Police Duties/Traffic/Crime</w:t>
            </w:r>
            <w:r w:rsidR="00FC6EEB">
              <w:t>;</w:t>
            </w:r>
            <w:r>
              <w:t xml:space="preserve"> or </w:t>
            </w:r>
          </w:p>
          <w:p w14:paraId="269C4835" w14:textId="77777777" w:rsidR="00FC6EEB" w:rsidRDefault="000F6451" w:rsidP="000F6451">
            <w:r>
              <w:t>Diploma in Police Service Leadership and Management</w:t>
            </w:r>
            <w:r w:rsidR="00FC6EEB">
              <w:t>; or</w:t>
            </w:r>
          </w:p>
          <w:p w14:paraId="548AE24F" w14:textId="77777777" w:rsidR="000F6451" w:rsidRDefault="00FC6EEB" w:rsidP="000F6451">
            <w:r>
              <w:t>Police Leadership Development Programme; or</w:t>
            </w:r>
          </w:p>
          <w:p w14:paraId="6F18CE5B" w14:textId="4CBC374A" w:rsidR="000F6451" w:rsidRDefault="000F6451" w:rsidP="000F6451">
            <w:r>
              <w:t>OSPRE 1 (Inspectors) or OSPRE 2* (Inspectors) (*English, Welsh and Northern Ireland Qualification)</w:t>
            </w:r>
            <w:r w:rsidR="00BE11C2">
              <w:t>.</w:t>
            </w:r>
          </w:p>
        </w:tc>
      </w:tr>
    </w:tbl>
    <w:p w14:paraId="6FD9DA81" w14:textId="60F87EBF" w:rsidR="000F6451" w:rsidRDefault="000F6451" w:rsidP="000F6451">
      <w:r>
        <w:t xml:space="preserve">You can </w:t>
      </w:r>
      <w:r w:rsidR="00BE11C2">
        <w:t>submit an application</w:t>
      </w:r>
      <w:r w:rsidR="00AC49AF">
        <w:t xml:space="preserve"> </w:t>
      </w:r>
      <w:r w:rsidR="00AC46F4">
        <w:t xml:space="preserve">for </w:t>
      </w:r>
      <w:r>
        <w:t xml:space="preserve">the </w:t>
      </w:r>
      <w:r w:rsidR="004947A5">
        <w:t>acting</w:t>
      </w:r>
      <w:r>
        <w:t xml:space="preserve"> </w:t>
      </w:r>
      <w:r w:rsidR="003F5B3A">
        <w:t>rank</w:t>
      </w:r>
      <w:r>
        <w:t xml:space="preserve"> process even if you are the subject of a Misconduct Allegation or Complaint about the Police.</w:t>
      </w:r>
    </w:p>
    <w:p w14:paraId="13A08113" w14:textId="77777777" w:rsidR="00167046" w:rsidRDefault="003F5B3A" w:rsidP="00AC49AF">
      <w:pPr>
        <w:pStyle w:val="Heading3"/>
      </w:pPr>
      <w:bookmarkStart w:id="7" w:name="_Toc122674469"/>
      <w:r>
        <w:lastRenderedPageBreak/>
        <w:t xml:space="preserve">Acting in the rank of </w:t>
      </w:r>
      <w:r w:rsidR="000F6451" w:rsidRPr="000F6451">
        <w:t>Sergeant or Inspector</w:t>
      </w:r>
      <w:bookmarkEnd w:id="7"/>
    </w:p>
    <w:p w14:paraId="0F847346" w14:textId="49A258A7" w:rsidR="00A965E2" w:rsidRDefault="00A965E2" w:rsidP="00A965E2">
      <w:pPr>
        <w:pStyle w:val="ListParagraph"/>
        <w:numPr>
          <w:ilvl w:val="0"/>
          <w:numId w:val="35"/>
        </w:numPr>
      </w:pPr>
      <w:bookmarkStart w:id="8" w:name="_Hlk146614233"/>
      <w:r>
        <w:t>When invitations are invited from your division or department</w:t>
      </w:r>
      <w:r w:rsidRPr="002A77CF">
        <w:t>, complet</w:t>
      </w:r>
      <w:r w:rsidR="002A77CF">
        <w:t xml:space="preserve">e </w:t>
      </w:r>
      <w:r w:rsidR="00594A22">
        <w:t xml:space="preserve">the </w:t>
      </w:r>
      <w:hyperlink r:id="rId14" w:history="1">
        <w:r w:rsidR="00A07A87">
          <w:rPr>
            <w:rStyle w:val="Hyperlink"/>
            <w:rFonts w:cs="Arial"/>
          </w:rPr>
          <w:t>Internal Police Officer Application Form (120-069)</w:t>
        </w:r>
      </w:hyperlink>
      <w:r w:rsidR="00A07A87">
        <w:t xml:space="preserve"> </w:t>
      </w:r>
      <w:r w:rsidRPr="002A77CF">
        <w:t>to self-nominate yourself as rea</w:t>
      </w:r>
      <w:r w:rsidR="004947A5" w:rsidRPr="002A77CF">
        <w:t>dy to undertake an acting</w:t>
      </w:r>
      <w:r w:rsidRPr="002A77CF">
        <w:t xml:space="preserve"> </w:t>
      </w:r>
      <w:r>
        <w:t>rank</w:t>
      </w:r>
      <w:r w:rsidR="00C87823">
        <w:t xml:space="preserve"> and send this to your line manager</w:t>
      </w:r>
      <w:r w:rsidR="00062467">
        <w:t xml:space="preserve"> (or other appropriate manager)</w:t>
      </w:r>
      <w:r w:rsidR="00C87823">
        <w:t xml:space="preserve"> for their comments.</w:t>
      </w:r>
      <w:r>
        <w:t xml:space="preserve"> </w:t>
      </w:r>
    </w:p>
    <w:bookmarkEnd w:id="8"/>
    <w:p w14:paraId="6746EED6" w14:textId="4C49B598" w:rsidR="00A965E2" w:rsidRDefault="0068568C" w:rsidP="00A965E2">
      <w:pPr>
        <w:pStyle w:val="ListParagraph"/>
        <w:numPr>
          <w:ilvl w:val="0"/>
          <w:numId w:val="35"/>
        </w:numPr>
      </w:pPr>
      <w:r>
        <w:t>All applications</w:t>
      </w:r>
      <w:r w:rsidR="00A965E2">
        <w:t xml:space="preserve"> will be </w:t>
      </w:r>
      <w:r w:rsidR="00C87823">
        <w:t>submitted</w:t>
      </w:r>
      <w:r w:rsidR="00A965E2">
        <w:t xml:space="preserve"> to the Superintendent (Support), or equivalent, for review by the Divisional Senior Management Team (SMT).</w:t>
      </w:r>
    </w:p>
    <w:p w14:paraId="2745809A" w14:textId="6E0E8844" w:rsidR="00A965E2" w:rsidRDefault="00A965E2" w:rsidP="00A965E2">
      <w:pPr>
        <w:pStyle w:val="ListParagraph"/>
        <w:numPr>
          <w:ilvl w:val="0"/>
          <w:numId w:val="35"/>
        </w:numPr>
      </w:pPr>
      <w:r>
        <w:t>Divisional SMT will review qualifications</w:t>
      </w:r>
      <w:r w:rsidR="00AC46F4">
        <w:t xml:space="preserve">, </w:t>
      </w:r>
      <w:r w:rsidR="00AF4CDC">
        <w:t xml:space="preserve">recent </w:t>
      </w:r>
      <w:r w:rsidR="00AC46F4">
        <w:t xml:space="preserve">MyCareer </w:t>
      </w:r>
      <w:r w:rsidR="00AF4CDC">
        <w:t>discussions</w:t>
      </w:r>
      <w:r>
        <w:t xml:space="preserve"> and suitability of supported applicants </w:t>
      </w:r>
      <w:r w:rsidR="001741A4">
        <w:t>to</w:t>
      </w:r>
      <w:r>
        <w:t xml:space="preserve"> determine which </w:t>
      </w:r>
      <w:r w:rsidR="00AC46F4">
        <w:t>candidates</w:t>
      </w:r>
      <w:r w:rsidR="00BE11C2">
        <w:t xml:space="preserve"> </w:t>
      </w:r>
      <w:r>
        <w:t>will be added to the divisional</w:t>
      </w:r>
      <w:r w:rsidR="004947A5">
        <w:t>/departmental</w:t>
      </w:r>
      <w:r>
        <w:t xml:space="preserve"> pool.</w:t>
      </w:r>
    </w:p>
    <w:p w14:paraId="30636D43" w14:textId="0461B40A" w:rsidR="00A965E2" w:rsidRDefault="00A965E2" w:rsidP="00A965E2">
      <w:pPr>
        <w:pStyle w:val="ListParagraph"/>
        <w:numPr>
          <w:ilvl w:val="0"/>
          <w:numId w:val="35"/>
        </w:numPr>
      </w:pPr>
      <w:r>
        <w:t>If your</w:t>
      </w:r>
      <w:r w:rsidR="00AC46F4">
        <w:t xml:space="preserve"> submitted</w:t>
      </w:r>
      <w:r>
        <w:t xml:space="preserve"> application is not supported at any stage you will be told why and given feedback regarding areas for future development.</w:t>
      </w:r>
      <w:r w:rsidR="0068568C">
        <w:t xml:space="preserve"> </w:t>
      </w:r>
    </w:p>
    <w:p w14:paraId="71636A98" w14:textId="3907C015" w:rsidR="00A965E2" w:rsidRDefault="004947A5" w:rsidP="00A965E2">
      <w:pPr>
        <w:pStyle w:val="ListParagraph"/>
        <w:numPr>
          <w:ilvl w:val="0"/>
          <w:numId w:val="35"/>
        </w:numPr>
      </w:pPr>
      <w:r>
        <w:t>Acting</w:t>
      </w:r>
      <w:r w:rsidR="00A965E2">
        <w:t xml:space="preserve"> </w:t>
      </w:r>
      <w:r w:rsidR="003F5B3A">
        <w:t>ranks</w:t>
      </w:r>
      <w:r w:rsidR="00A965E2">
        <w:t xml:space="preserve"> will be appointed by the Superintendent (Support)</w:t>
      </w:r>
      <w:r w:rsidR="00F00740">
        <w:t>,</w:t>
      </w:r>
      <w:r w:rsidRPr="004947A5">
        <w:t xml:space="preserve"> </w:t>
      </w:r>
      <w:r>
        <w:t>or equivalent,</w:t>
      </w:r>
      <w:r w:rsidR="00A965E2">
        <w:t xml:space="preserve"> based on assessment of skillset, experience, development needs, geographical lo</w:t>
      </w:r>
      <w:r w:rsidR="00F00740">
        <w:t xml:space="preserve">cation, </w:t>
      </w:r>
      <w:r w:rsidR="00AF4CDC">
        <w:t xml:space="preserve">recent </w:t>
      </w:r>
      <w:r w:rsidR="00C87823">
        <w:t xml:space="preserve">MyCareer </w:t>
      </w:r>
      <w:r w:rsidR="00AF4CDC">
        <w:t>discussions</w:t>
      </w:r>
      <w:r w:rsidR="00C87823">
        <w:t xml:space="preserve">, </w:t>
      </w:r>
      <w:r w:rsidR="00F00740">
        <w:t>organisational requirements</w:t>
      </w:r>
      <w:r w:rsidR="00AB60CC">
        <w:t>,</w:t>
      </w:r>
      <w:r w:rsidR="00F00740">
        <w:t xml:space="preserve"> </w:t>
      </w:r>
      <w:r w:rsidR="00A965E2">
        <w:t>and any related Professional Standards Department considerations.</w:t>
      </w:r>
    </w:p>
    <w:p w14:paraId="0DFD3F76" w14:textId="44B85C20" w:rsidR="00167046" w:rsidRDefault="00A965E2" w:rsidP="00A965E2">
      <w:pPr>
        <w:pStyle w:val="ListParagraph"/>
        <w:numPr>
          <w:ilvl w:val="0"/>
          <w:numId w:val="35"/>
        </w:numPr>
      </w:pPr>
      <w:r>
        <w:t xml:space="preserve">The Superintendent (Support) will review the list of officers within the pool for </w:t>
      </w:r>
      <w:r w:rsidR="004947A5">
        <w:t>acting</w:t>
      </w:r>
      <w:r>
        <w:t xml:space="preserve"> </w:t>
      </w:r>
      <w:r w:rsidR="003F5B3A">
        <w:t>ranks</w:t>
      </w:r>
      <w:r>
        <w:t xml:space="preserve"> at least every 12 months against the current vacancies. Officers’ ongoing performance</w:t>
      </w:r>
      <w:r w:rsidR="00AC46F4">
        <w:t xml:space="preserve"> and MyCareer </w:t>
      </w:r>
      <w:r w:rsidR="00AF4CDC">
        <w:t>discussions</w:t>
      </w:r>
      <w:r>
        <w:t xml:space="preserve"> will be reviewed to ensure they remain eligible.</w:t>
      </w:r>
    </w:p>
    <w:p w14:paraId="47783742" w14:textId="77777777" w:rsidR="00A965E2" w:rsidRDefault="003F5B3A" w:rsidP="00AC49AF">
      <w:pPr>
        <w:pStyle w:val="Heading3"/>
      </w:pPr>
      <w:bookmarkStart w:id="9" w:name="_Toc122674470"/>
      <w:r>
        <w:t>Acting in the rank of</w:t>
      </w:r>
      <w:r w:rsidR="00FC6EEB">
        <w:t xml:space="preserve"> C</w:t>
      </w:r>
      <w:r w:rsidR="00A965E2" w:rsidRPr="00A965E2">
        <w:t>hief Inspector, Superintendent and Chief Superintendent</w:t>
      </w:r>
      <w:bookmarkEnd w:id="9"/>
    </w:p>
    <w:p w14:paraId="69ECAAF4" w14:textId="152AA2ED" w:rsidR="00A965E2" w:rsidRDefault="00A965E2" w:rsidP="00A965E2">
      <w:pPr>
        <w:pStyle w:val="ListParagraph"/>
        <w:numPr>
          <w:ilvl w:val="0"/>
          <w:numId w:val="36"/>
        </w:numPr>
      </w:pPr>
      <w:r>
        <w:t xml:space="preserve">When </w:t>
      </w:r>
      <w:r w:rsidR="004947A5">
        <w:t>acting</w:t>
      </w:r>
      <w:r w:rsidR="003F5B3A">
        <w:t xml:space="preserve"> rank</w:t>
      </w:r>
      <w:r>
        <w:t xml:space="preserve"> opportunities </w:t>
      </w:r>
      <w:r w:rsidR="00130BDE">
        <w:t>become available</w:t>
      </w:r>
      <w:r>
        <w:t xml:space="preserve">, </w:t>
      </w:r>
      <w:r w:rsidR="00130BDE">
        <w:t>submit your completed application as directed on the advertisement and notify your line manager.</w:t>
      </w:r>
    </w:p>
    <w:p w14:paraId="37673386" w14:textId="3F677854" w:rsidR="00A965E2" w:rsidRDefault="00A965E2" w:rsidP="00A965E2">
      <w:pPr>
        <w:pStyle w:val="ListParagraph"/>
        <w:numPr>
          <w:ilvl w:val="0"/>
          <w:numId w:val="36"/>
        </w:numPr>
      </w:pPr>
      <w:r>
        <w:lastRenderedPageBreak/>
        <w:t xml:space="preserve">The Divisional or Departmental SMT who own the vacancy will consider all applications and decide </w:t>
      </w:r>
      <w:r w:rsidR="003F5B3A">
        <w:t xml:space="preserve">whether to interview or appoint applicants, subject to Executive </w:t>
      </w:r>
      <w:r w:rsidR="00926BEC">
        <w:t>a</w:t>
      </w:r>
      <w:r w:rsidR="003F5B3A">
        <w:t>pproval</w:t>
      </w:r>
      <w:r w:rsidR="00926BEC">
        <w:t xml:space="preserve"> from the relevant business area</w:t>
      </w:r>
      <w:r w:rsidR="003F5B3A">
        <w:t xml:space="preserve"> being granted. </w:t>
      </w:r>
    </w:p>
    <w:p w14:paraId="0D307034" w14:textId="19CC231F" w:rsidR="00A965E2" w:rsidRPr="00A965E2" w:rsidRDefault="00A965E2" w:rsidP="00A965E2">
      <w:pPr>
        <w:pStyle w:val="ListParagraph"/>
        <w:numPr>
          <w:ilvl w:val="0"/>
          <w:numId w:val="36"/>
        </w:numPr>
      </w:pPr>
      <w:r>
        <w:t xml:space="preserve">On every occasion the vacancy owner will provide you with verbal feedback regarding your </w:t>
      </w:r>
      <w:r w:rsidR="00081007">
        <w:t>application</w:t>
      </w:r>
      <w:r w:rsidR="00BE11C2">
        <w:t xml:space="preserve"> </w:t>
      </w:r>
      <w:r>
        <w:t>or written feedback fo</w:t>
      </w:r>
      <w:r w:rsidR="001741A4">
        <w:t>llowing</w:t>
      </w:r>
      <w:r>
        <w:t xml:space="preserve"> your interview.</w:t>
      </w:r>
    </w:p>
    <w:p w14:paraId="164D2A2C" w14:textId="77777777" w:rsidR="00167046" w:rsidRDefault="00167046" w:rsidP="009A13A9">
      <w:pPr>
        <w:rPr>
          <w:rFonts w:eastAsiaTheme="majorEastAsia" w:cstheme="majorBidi"/>
          <w:sz w:val="32"/>
          <w:szCs w:val="32"/>
        </w:rPr>
      </w:pPr>
    </w:p>
    <w:p w14:paraId="2957A510" w14:textId="77777777" w:rsidR="00F00740" w:rsidRDefault="00F00740" w:rsidP="009A13A9">
      <w:pPr>
        <w:rPr>
          <w:rFonts w:eastAsiaTheme="majorEastAsia" w:cstheme="majorBidi"/>
          <w:sz w:val="32"/>
          <w:szCs w:val="32"/>
        </w:rPr>
      </w:pPr>
    </w:p>
    <w:p w14:paraId="226430CE" w14:textId="77777777" w:rsidR="00F00740" w:rsidRDefault="00F00740" w:rsidP="009A13A9">
      <w:pPr>
        <w:rPr>
          <w:rFonts w:eastAsiaTheme="majorEastAsia" w:cstheme="majorBidi"/>
          <w:sz w:val="32"/>
          <w:szCs w:val="32"/>
        </w:rPr>
      </w:pPr>
    </w:p>
    <w:p w14:paraId="78B10814" w14:textId="77777777" w:rsidR="00F00740" w:rsidRDefault="00F00740" w:rsidP="009A13A9">
      <w:pPr>
        <w:rPr>
          <w:rFonts w:eastAsiaTheme="majorEastAsia" w:cstheme="majorBidi"/>
          <w:sz w:val="32"/>
          <w:szCs w:val="32"/>
        </w:rPr>
      </w:pPr>
    </w:p>
    <w:p w14:paraId="3A8FDEC7" w14:textId="77777777" w:rsidR="00F00740" w:rsidRDefault="00F00740" w:rsidP="009A13A9">
      <w:pPr>
        <w:rPr>
          <w:rFonts w:eastAsiaTheme="majorEastAsia" w:cstheme="majorBidi"/>
          <w:sz w:val="32"/>
          <w:szCs w:val="32"/>
        </w:rPr>
      </w:pPr>
    </w:p>
    <w:p w14:paraId="3C624758" w14:textId="77777777" w:rsidR="00F00740" w:rsidRDefault="00F00740" w:rsidP="009A13A9">
      <w:pPr>
        <w:rPr>
          <w:rFonts w:eastAsiaTheme="majorEastAsia" w:cstheme="majorBidi"/>
          <w:sz w:val="32"/>
          <w:szCs w:val="32"/>
        </w:rPr>
      </w:pPr>
    </w:p>
    <w:p w14:paraId="2157C6A6" w14:textId="77777777" w:rsidR="00F00740" w:rsidRDefault="00F00740" w:rsidP="009A13A9">
      <w:pPr>
        <w:rPr>
          <w:rFonts w:eastAsiaTheme="majorEastAsia" w:cstheme="majorBidi"/>
          <w:sz w:val="32"/>
          <w:szCs w:val="32"/>
        </w:rPr>
      </w:pPr>
    </w:p>
    <w:p w14:paraId="3F6C9350" w14:textId="77777777" w:rsidR="00F00740" w:rsidRDefault="00F00740" w:rsidP="009A13A9">
      <w:pPr>
        <w:rPr>
          <w:rFonts w:eastAsiaTheme="majorEastAsia" w:cstheme="majorBidi"/>
          <w:sz w:val="32"/>
          <w:szCs w:val="32"/>
        </w:rPr>
      </w:pPr>
    </w:p>
    <w:p w14:paraId="435C4911" w14:textId="77777777" w:rsidR="00F00740" w:rsidRDefault="00F00740" w:rsidP="009A13A9">
      <w:pPr>
        <w:rPr>
          <w:rFonts w:eastAsiaTheme="majorEastAsia" w:cstheme="majorBidi"/>
          <w:sz w:val="32"/>
          <w:szCs w:val="32"/>
        </w:rPr>
      </w:pPr>
    </w:p>
    <w:p w14:paraId="466BE552" w14:textId="77777777" w:rsidR="00F00740" w:rsidRDefault="00F00740" w:rsidP="009A13A9">
      <w:pPr>
        <w:rPr>
          <w:rFonts w:eastAsiaTheme="majorEastAsia" w:cstheme="majorBidi"/>
          <w:sz w:val="32"/>
          <w:szCs w:val="32"/>
        </w:rPr>
      </w:pPr>
    </w:p>
    <w:p w14:paraId="344953F4" w14:textId="77777777" w:rsidR="00F00740" w:rsidRDefault="00F00740" w:rsidP="009A13A9">
      <w:pPr>
        <w:rPr>
          <w:rFonts w:eastAsiaTheme="majorEastAsia" w:cstheme="majorBidi"/>
          <w:sz w:val="32"/>
          <w:szCs w:val="32"/>
        </w:rPr>
      </w:pPr>
    </w:p>
    <w:p w14:paraId="0C4F1C71" w14:textId="77777777" w:rsidR="00BE11C2" w:rsidRDefault="00BE11C2" w:rsidP="009A13A9">
      <w:pPr>
        <w:rPr>
          <w:rFonts w:eastAsiaTheme="majorEastAsia" w:cstheme="majorBidi"/>
          <w:sz w:val="32"/>
          <w:szCs w:val="32"/>
        </w:rPr>
      </w:pPr>
    </w:p>
    <w:p w14:paraId="54BDD8EB" w14:textId="77777777" w:rsidR="00B15959" w:rsidRDefault="00B15959" w:rsidP="001E14EF">
      <w:pPr>
        <w:pStyle w:val="Heading2"/>
      </w:pPr>
      <w:bookmarkStart w:id="10" w:name="_Toc122674471"/>
      <w:r w:rsidRPr="005D0111">
        <w:lastRenderedPageBreak/>
        <w:t>Manager</w:t>
      </w:r>
      <w:bookmarkEnd w:id="10"/>
    </w:p>
    <w:p w14:paraId="12379AE5" w14:textId="77777777" w:rsidR="00B15959" w:rsidRDefault="00B15959" w:rsidP="00AC49AF">
      <w:pPr>
        <w:pStyle w:val="Heading3"/>
      </w:pPr>
      <w:bookmarkStart w:id="11" w:name="_Toc122674472"/>
      <w:r>
        <w:t xml:space="preserve">What </w:t>
      </w:r>
      <w:r w:rsidR="001C4625">
        <w:t>you need to do</w:t>
      </w:r>
      <w:r w:rsidR="00B8536A">
        <w:t>:</w:t>
      </w:r>
      <w:bookmarkEnd w:id="11"/>
    </w:p>
    <w:p w14:paraId="7A3E0FC4" w14:textId="67EEF3DE" w:rsidR="00A965E2" w:rsidRDefault="00081007" w:rsidP="00A965E2">
      <w:pPr>
        <w:pStyle w:val="ListParagraph"/>
        <w:numPr>
          <w:ilvl w:val="0"/>
          <w:numId w:val="37"/>
        </w:numPr>
      </w:pPr>
      <w:r>
        <w:t>Use the MyCareer process to t</w:t>
      </w:r>
      <w:r w:rsidR="00A965E2">
        <w:t>alk honestly with your officers about their readiness to undertake a</w:t>
      </w:r>
      <w:r w:rsidR="00926C81">
        <w:t>n acting</w:t>
      </w:r>
      <w:r w:rsidR="00A965E2">
        <w:t xml:space="preserve"> rank.</w:t>
      </w:r>
    </w:p>
    <w:p w14:paraId="39EFC478" w14:textId="53044855" w:rsidR="00A965E2" w:rsidRDefault="00A55157" w:rsidP="00A965E2">
      <w:pPr>
        <w:pStyle w:val="ListParagraph"/>
        <w:numPr>
          <w:ilvl w:val="0"/>
          <w:numId w:val="37"/>
        </w:numPr>
      </w:pPr>
      <w:r>
        <w:t xml:space="preserve">Assess how consistently officers </w:t>
      </w:r>
      <w:r w:rsidR="00081007">
        <w:t xml:space="preserve">have evidenced </w:t>
      </w:r>
      <w:r w:rsidR="00A965E2">
        <w:t>the values and behaviours</w:t>
      </w:r>
      <w:r>
        <w:t xml:space="preserve"> needed</w:t>
      </w:r>
      <w:r w:rsidR="00A965E2">
        <w:t xml:space="preserve"> to perform at the next</w:t>
      </w:r>
      <w:r>
        <w:t xml:space="preserve"> rank</w:t>
      </w:r>
      <w:r w:rsidR="00A965E2">
        <w:t xml:space="preserve">, </w:t>
      </w:r>
      <w:r>
        <w:t>through MyCareer.</w:t>
      </w:r>
    </w:p>
    <w:p w14:paraId="3E510995" w14:textId="16169D76" w:rsidR="00A965E2" w:rsidRDefault="00A965E2" w:rsidP="00A965E2">
      <w:pPr>
        <w:pStyle w:val="ListParagraph"/>
        <w:numPr>
          <w:ilvl w:val="0"/>
          <w:numId w:val="37"/>
        </w:numPr>
      </w:pPr>
      <w:r>
        <w:t>Complete the relevant section of the</w:t>
      </w:r>
      <w:r w:rsidR="00081007">
        <w:t xml:space="preserve"> application</w:t>
      </w:r>
      <w:r>
        <w:t xml:space="preserve"> </w:t>
      </w:r>
      <w:r w:rsidR="001741A4">
        <w:t xml:space="preserve">and </w:t>
      </w:r>
      <w:r>
        <w:t>ensur</w:t>
      </w:r>
      <w:r w:rsidR="001741A4">
        <w:t>e</w:t>
      </w:r>
      <w:r>
        <w:t xml:space="preserve"> </w:t>
      </w:r>
      <w:r w:rsidR="00BE11C2">
        <w:t>your</w:t>
      </w:r>
      <w:r>
        <w:t xml:space="preserve"> </w:t>
      </w:r>
      <w:r w:rsidR="00BE11C2">
        <w:t>officer</w:t>
      </w:r>
      <w:r>
        <w:t xml:space="preserve"> holds the necessary qualifications</w:t>
      </w:r>
      <w:r w:rsidR="001741A4">
        <w:t>,</w:t>
      </w:r>
      <w:r w:rsidR="000E26CC">
        <w:t xml:space="preserve"> as applicable</w:t>
      </w:r>
      <w:r>
        <w:t>.</w:t>
      </w:r>
    </w:p>
    <w:p w14:paraId="45E978BD" w14:textId="1B2111F1" w:rsidR="00A965E2" w:rsidRDefault="00A965E2" w:rsidP="00A965E2">
      <w:pPr>
        <w:pStyle w:val="ListParagraph"/>
        <w:numPr>
          <w:ilvl w:val="0"/>
          <w:numId w:val="37"/>
        </w:numPr>
      </w:pPr>
      <w:r>
        <w:t>If you are not able to offer support you must provide feedback and arrange a development discussion/plan.</w:t>
      </w:r>
      <w:r w:rsidR="00710860">
        <w:t xml:space="preserve"> In all cases, however, you should make Divisional/Departmental Senior Management aware of the application and submit it for their consideration. </w:t>
      </w:r>
    </w:p>
    <w:p w14:paraId="28C9BBCF" w14:textId="77777777" w:rsidR="00A965E2" w:rsidRDefault="00A965E2" w:rsidP="00A965E2">
      <w:pPr>
        <w:pStyle w:val="ListParagraph"/>
        <w:numPr>
          <w:ilvl w:val="0"/>
          <w:numId w:val="37"/>
        </w:numPr>
      </w:pPr>
      <w:r>
        <w:t>Let officers on your team who are not at work know about any available opportunities to apply for, or register their interest in, a</w:t>
      </w:r>
      <w:r w:rsidR="00C928C2">
        <w:t xml:space="preserve">n acting </w:t>
      </w:r>
      <w:r w:rsidR="00C355CE">
        <w:t>rank</w:t>
      </w:r>
      <w:r>
        <w:t>.</w:t>
      </w:r>
    </w:p>
    <w:p w14:paraId="5E36C32C" w14:textId="1868D7E2" w:rsidR="00722EC8" w:rsidRPr="00A965E2" w:rsidRDefault="00722EC8" w:rsidP="00A965E2">
      <w:pPr>
        <w:pStyle w:val="ListParagraph"/>
        <w:numPr>
          <w:ilvl w:val="0"/>
          <w:numId w:val="37"/>
        </w:numPr>
      </w:pPr>
      <w:r>
        <w:t xml:space="preserve">Use </w:t>
      </w:r>
      <w:r w:rsidR="00081007">
        <w:t xml:space="preserve">the </w:t>
      </w:r>
      <w:r>
        <w:t xml:space="preserve">MyCareer </w:t>
      </w:r>
      <w:r w:rsidR="00081007">
        <w:t xml:space="preserve">process </w:t>
      </w:r>
      <w:r>
        <w:t xml:space="preserve">to </w:t>
      </w:r>
      <w:r w:rsidR="00A85DE0">
        <w:t>discuss and record</w:t>
      </w:r>
      <w:r>
        <w:t xml:space="preserve"> the development </w:t>
      </w:r>
      <w:r w:rsidR="008F47EA">
        <w:t>and experience</w:t>
      </w:r>
      <w:r w:rsidR="00A85DE0">
        <w:t xml:space="preserve"> your officers</w:t>
      </w:r>
      <w:r w:rsidR="008F47EA">
        <w:t xml:space="preserve"> </w:t>
      </w:r>
      <w:r w:rsidR="00A85DE0">
        <w:t xml:space="preserve">gain while </w:t>
      </w:r>
      <w:r w:rsidR="001E14EF">
        <w:t>performing</w:t>
      </w:r>
      <w:r w:rsidR="00A85DE0">
        <w:t xml:space="preserve"> </w:t>
      </w:r>
      <w:r w:rsidR="001E14EF">
        <w:t>acting rank</w:t>
      </w:r>
      <w:r w:rsidR="00A85DE0">
        <w:t>s</w:t>
      </w:r>
      <w:r>
        <w:t>.</w:t>
      </w:r>
    </w:p>
    <w:p w14:paraId="75EA5A0E" w14:textId="77777777" w:rsidR="00B15959" w:rsidRDefault="00A965E2" w:rsidP="00AC49AF">
      <w:pPr>
        <w:pStyle w:val="Heading3"/>
      </w:pPr>
      <w:bookmarkStart w:id="12" w:name="_Toc122674473"/>
      <w:r w:rsidRPr="00A965E2">
        <w:t xml:space="preserve">Role of Divisional/Departmental Senior Management </w:t>
      </w:r>
      <w:r w:rsidR="007003D7">
        <w:t>for</w:t>
      </w:r>
      <w:r w:rsidR="00200076">
        <w:t xml:space="preserve"> </w:t>
      </w:r>
      <w:r w:rsidR="004E1BDC">
        <w:t>A</w:t>
      </w:r>
      <w:r w:rsidR="004B3287">
        <w:t xml:space="preserve">cting </w:t>
      </w:r>
      <w:r w:rsidRPr="00A965E2">
        <w:t>Sergeant or Inspector</w:t>
      </w:r>
      <w:bookmarkEnd w:id="12"/>
      <w:r w:rsidR="004B3287">
        <w:t xml:space="preserve"> ranks</w:t>
      </w:r>
    </w:p>
    <w:p w14:paraId="3A8DBA94" w14:textId="77777777" w:rsidR="00A965E2" w:rsidRDefault="00A965E2" w:rsidP="00A965E2">
      <w:pPr>
        <w:pStyle w:val="ListParagraph"/>
        <w:numPr>
          <w:ilvl w:val="0"/>
          <w:numId w:val="38"/>
        </w:numPr>
      </w:pPr>
      <w:r>
        <w:t xml:space="preserve">Identify and monitor succession planning requirements to highlight opportunities for </w:t>
      </w:r>
      <w:r w:rsidR="00C928C2">
        <w:t>acting</w:t>
      </w:r>
      <w:r>
        <w:t xml:space="preserve"> </w:t>
      </w:r>
      <w:r w:rsidR="003F5B3A">
        <w:t>ranks</w:t>
      </w:r>
      <w:r>
        <w:t xml:space="preserve"> within your division/department.</w:t>
      </w:r>
    </w:p>
    <w:p w14:paraId="6A3BA464" w14:textId="6066EBDD" w:rsidR="00A965E2" w:rsidRDefault="00A965E2" w:rsidP="00A965E2">
      <w:pPr>
        <w:pStyle w:val="ListParagraph"/>
        <w:numPr>
          <w:ilvl w:val="0"/>
          <w:numId w:val="38"/>
        </w:numPr>
      </w:pPr>
      <w:r>
        <w:t>Maintain a divisional pool</w:t>
      </w:r>
      <w:r w:rsidR="00C928C2">
        <w:t xml:space="preserve"> of officers who are ready </w:t>
      </w:r>
      <w:r w:rsidR="00C355CE">
        <w:t>to act in the</w:t>
      </w:r>
      <w:r w:rsidR="00EB571A">
        <w:t xml:space="preserve"> </w:t>
      </w:r>
      <w:r w:rsidR="00C355CE">
        <w:t xml:space="preserve">ranks of </w:t>
      </w:r>
      <w:r>
        <w:t>Sergeant and Inspector</w:t>
      </w:r>
      <w:r w:rsidR="00231BF1">
        <w:t xml:space="preserve">. Invite all who are suitably experienced to </w:t>
      </w:r>
      <w:r w:rsidR="002A77CF">
        <w:t xml:space="preserve">submit an </w:t>
      </w:r>
      <w:hyperlink r:id="rId15" w:history="1">
        <w:r w:rsidR="00A07A87">
          <w:rPr>
            <w:rStyle w:val="Hyperlink"/>
            <w:rFonts w:cs="Arial"/>
          </w:rPr>
          <w:t>Internal Police Officer Application Form (120-069)</w:t>
        </w:r>
      </w:hyperlink>
      <w:r w:rsidR="002A77CF">
        <w:t>.</w:t>
      </w:r>
      <w:r w:rsidR="00D97C64">
        <w:t xml:space="preserve"> Officers being considered </w:t>
      </w:r>
      <w:r w:rsidR="00D97C64">
        <w:lastRenderedPageBreak/>
        <w:t>for the acting rank of Inspector must possess the required qualifications.</w:t>
      </w:r>
      <w:r w:rsidR="00EB571A">
        <w:t xml:space="preserve"> </w:t>
      </w:r>
      <w:r>
        <w:t>The divisional</w:t>
      </w:r>
      <w:r w:rsidR="00C928C2">
        <w:t>/departmental</w:t>
      </w:r>
      <w:r>
        <w:t xml:space="preserve"> pool must be reviewed on at least an annual basis. </w:t>
      </w:r>
    </w:p>
    <w:p w14:paraId="0D1E8E5C" w14:textId="7960C276" w:rsidR="00A965E2" w:rsidRPr="00EB571A" w:rsidRDefault="00A965E2" w:rsidP="00A965E2">
      <w:pPr>
        <w:pStyle w:val="ListParagraph"/>
        <w:numPr>
          <w:ilvl w:val="0"/>
          <w:numId w:val="38"/>
        </w:numPr>
      </w:pPr>
      <w:r>
        <w:t xml:space="preserve">Allocate </w:t>
      </w:r>
      <w:r w:rsidR="00C928C2">
        <w:t>acting</w:t>
      </w:r>
      <w:r>
        <w:t xml:space="preserve"> </w:t>
      </w:r>
      <w:r w:rsidR="007C3839">
        <w:t>rank</w:t>
      </w:r>
      <w:r>
        <w:t xml:space="preserve"> opportunities after assessment of candidates’ skillsets, experience, development needs, </w:t>
      </w:r>
      <w:r w:rsidR="00AF4CDC">
        <w:t xml:space="preserve">recent </w:t>
      </w:r>
      <w:r w:rsidR="00710860">
        <w:t xml:space="preserve">MyCareer </w:t>
      </w:r>
      <w:r w:rsidR="00AF4CDC">
        <w:t>discussions</w:t>
      </w:r>
      <w:r w:rsidR="00710860">
        <w:t xml:space="preserve">, </w:t>
      </w:r>
      <w:r w:rsidR="000B2972">
        <w:t>geographical location</w:t>
      </w:r>
      <w:r w:rsidR="00AB60CC">
        <w:t>,</w:t>
      </w:r>
      <w:r w:rsidR="000B2972">
        <w:t xml:space="preserve"> and organisational requirements, </w:t>
      </w:r>
      <w:r>
        <w:t xml:space="preserve">and only after related Professional </w:t>
      </w:r>
      <w:r w:rsidRPr="00EB571A">
        <w:t xml:space="preserve">Standards Department considerations have been made. </w:t>
      </w:r>
    </w:p>
    <w:p w14:paraId="684826D4" w14:textId="351B377A" w:rsidR="00A965E2" w:rsidRPr="00EB571A" w:rsidRDefault="00A965E2" w:rsidP="00A965E2">
      <w:pPr>
        <w:pStyle w:val="ListParagraph"/>
        <w:numPr>
          <w:ilvl w:val="0"/>
          <w:numId w:val="38"/>
        </w:numPr>
      </w:pPr>
      <w:r w:rsidRPr="00EB571A">
        <w:t>In all cases, where you</w:t>
      </w:r>
      <w:r w:rsidR="00FC6EEB" w:rsidRPr="00EB571A">
        <w:t xml:space="preserve"> have </w:t>
      </w:r>
      <w:r w:rsidRPr="00EB571A">
        <w:t xml:space="preserve">identified an officer for </w:t>
      </w:r>
      <w:r w:rsidR="00FC6EEB" w:rsidRPr="00EB571A">
        <w:t>a long-term</w:t>
      </w:r>
      <w:r w:rsidRPr="00EB571A">
        <w:t xml:space="preserve"> </w:t>
      </w:r>
      <w:r w:rsidR="00C928C2" w:rsidRPr="00EB571A">
        <w:t>acting</w:t>
      </w:r>
      <w:r w:rsidRPr="00EB571A">
        <w:t xml:space="preserve"> </w:t>
      </w:r>
      <w:r w:rsidR="007C3839" w:rsidRPr="00EB571A">
        <w:t>rank</w:t>
      </w:r>
      <w:r w:rsidRPr="00EB571A">
        <w:t xml:space="preserve">, you must complete a </w:t>
      </w:r>
      <w:hyperlink r:id="rId16" w:history="1">
        <w:r w:rsidR="00A07A87">
          <w:rPr>
            <w:rStyle w:val="Hyperlink"/>
          </w:rPr>
          <w:t>Business Case Form (102-008)</w:t>
        </w:r>
      </w:hyperlink>
      <w:r w:rsidR="00A07A87">
        <w:t xml:space="preserve"> </w:t>
      </w:r>
      <w:r w:rsidRPr="00EB571A">
        <w:t>and follow the necessary governance route as determined by the rank of the post.</w:t>
      </w:r>
    </w:p>
    <w:p w14:paraId="330670D4" w14:textId="77777777" w:rsidR="00FC6EEB" w:rsidRPr="00EB571A" w:rsidRDefault="00FC6EEB" w:rsidP="00A965E2">
      <w:pPr>
        <w:pStyle w:val="ListParagraph"/>
        <w:numPr>
          <w:ilvl w:val="0"/>
          <w:numId w:val="38"/>
        </w:numPr>
      </w:pPr>
      <w:r w:rsidRPr="00EB571A">
        <w:t>If the</w:t>
      </w:r>
      <w:r w:rsidR="001C72B1">
        <w:t xml:space="preserve">re is a need </w:t>
      </w:r>
      <w:r w:rsidRPr="00EB571A">
        <w:t>to extend an acting period from short-term to long-term, you must complete a Business Case F</w:t>
      </w:r>
      <w:r w:rsidR="000B2972">
        <w:t xml:space="preserve">orm (102-008) prior to </w:t>
      </w:r>
      <w:r w:rsidR="001C72B1">
        <w:t>day 29</w:t>
      </w:r>
      <w:r w:rsidRPr="00EB571A">
        <w:t xml:space="preserve"> and follow the necessary governance route as determined by the rank of the post.  </w:t>
      </w:r>
    </w:p>
    <w:p w14:paraId="19233861" w14:textId="6E87E9C7" w:rsidR="00001967" w:rsidRDefault="00B942AB" w:rsidP="00001967">
      <w:pPr>
        <w:pStyle w:val="ListParagraph"/>
        <w:numPr>
          <w:ilvl w:val="0"/>
          <w:numId w:val="38"/>
        </w:numPr>
      </w:pPr>
      <w:r>
        <w:t>If an acting rank has been in place for six months you should review it at that stage</w:t>
      </w:r>
      <w:r w:rsidR="00B977E1">
        <w:t xml:space="preserve"> to assess if it is still organisationally required. If it is still necessary, you should </w:t>
      </w:r>
      <w:r>
        <w:t>determine if the</w:t>
      </w:r>
      <w:r w:rsidR="00B977E1">
        <w:t xml:space="preserve"> same</w:t>
      </w:r>
      <w:r>
        <w:t xml:space="preserve"> officer </w:t>
      </w:r>
      <w:r w:rsidR="00B977E1">
        <w:t xml:space="preserve">will </w:t>
      </w:r>
      <w:r>
        <w:t xml:space="preserve">continue in that </w:t>
      </w:r>
      <w:r w:rsidR="001741A4">
        <w:t>post</w:t>
      </w:r>
      <w:r>
        <w:t xml:space="preserve"> or</w:t>
      </w:r>
      <w:r w:rsidR="00B977E1">
        <w:t xml:space="preserve"> </w:t>
      </w:r>
      <w:r w:rsidR="006A7A7C">
        <w:t xml:space="preserve">if </w:t>
      </w:r>
      <w:r w:rsidR="00B977E1">
        <w:t>they</w:t>
      </w:r>
      <w:r w:rsidR="006A7A7C">
        <w:t xml:space="preserve"> will</w:t>
      </w:r>
      <w:r w:rsidR="00B977E1">
        <w:t xml:space="preserve"> revert to their substantive role and a different officer be appointed to the acting rank</w:t>
      </w:r>
      <w:r>
        <w:t>.</w:t>
      </w:r>
      <w:r w:rsidR="00001967" w:rsidRPr="00001967">
        <w:t xml:space="preserve"> </w:t>
      </w:r>
      <w:r w:rsidR="00001967">
        <w:t xml:space="preserve">The rationale for your decision should be updated on the Business Case Form and submitted to the National Promotions team. </w:t>
      </w:r>
    </w:p>
    <w:p w14:paraId="05A60EA1" w14:textId="5D54A074" w:rsidR="00B15959" w:rsidRDefault="00A85DE0" w:rsidP="00A965E2">
      <w:pPr>
        <w:pStyle w:val="ListParagraph"/>
        <w:numPr>
          <w:ilvl w:val="0"/>
          <w:numId w:val="38"/>
        </w:numPr>
      </w:pPr>
      <w:r>
        <w:t>Y</w:t>
      </w:r>
      <w:r w:rsidR="00A965E2">
        <w:t>ou must obtain approval from the Assistant Chief Constable for your ar</w:t>
      </w:r>
      <w:r w:rsidR="000B2972">
        <w:t>ea of business to extend an acting rank</w:t>
      </w:r>
      <w:r w:rsidR="00C928C2">
        <w:t xml:space="preserve"> beyond 12 months and update the initial </w:t>
      </w:r>
      <w:r w:rsidR="00001967">
        <w:t>B</w:t>
      </w:r>
      <w:r w:rsidR="00C928C2">
        <w:t xml:space="preserve">usiness </w:t>
      </w:r>
      <w:r w:rsidR="00001967">
        <w:t>C</w:t>
      </w:r>
      <w:r w:rsidR="00C928C2">
        <w:t>ase</w:t>
      </w:r>
      <w:r w:rsidR="00001967">
        <w:t xml:space="preserve"> Form</w:t>
      </w:r>
      <w:r>
        <w:t xml:space="preserve"> </w:t>
      </w:r>
      <w:r w:rsidR="00C928C2">
        <w:t xml:space="preserve">with </w:t>
      </w:r>
      <w:r w:rsidR="000B2972">
        <w:t xml:space="preserve">the </w:t>
      </w:r>
      <w:r w:rsidR="00C928C2">
        <w:t>rationale.</w:t>
      </w:r>
    </w:p>
    <w:p w14:paraId="4E8BE11F" w14:textId="77777777" w:rsidR="00C928C2" w:rsidRDefault="00C928C2" w:rsidP="00A965E2">
      <w:pPr>
        <w:pStyle w:val="ListParagraph"/>
        <w:numPr>
          <w:ilvl w:val="0"/>
          <w:numId w:val="38"/>
        </w:numPr>
      </w:pPr>
      <w:r>
        <w:t>Ensure succession planning and cessation of all acting ranks before 18 months.</w:t>
      </w:r>
    </w:p>
    <w:p w14:paraId="674849A9" w14:textId="77777777" w:rsidR="00167046" w:rsidRDefault="00A965E2" w:rsidP="00AC49AF">
      <w:pPr>
        <w:pStyle w:val="Heading3"/>
      </w:pPr>
      <w:bookmarkStart w:id="13" w:name="_Toc122674474"/>
      <w:r w:rsidRPr="00A965E2">
        <w:t xml:space="preserve">Role of Divisional/Departmental Senior Management for </w:t>
      </w:r>
      <w:r w:rsidR="004E1BDC">
        <w:t>Acting</w:t>
      </w:r>
      <w:r w:rsidRPr="00A965E2">
        <w:t xml:space="preserve"> Chief Inspector, Superintendent and Chief Superintendent</w:t>
      </w:r>
      <w:bookmarkEnd w:id="13"/>
      <w:r w:rsidR="004B3287">
        <w:t xml:space="preserve"> ranks</w:t>
      </w:r>
    </w:p>
    <w:p w14:paraId="5B3ECBB5" w14:textId="77777777" w:rsidR="00A965E2" w:rsidRDefault="00A965E2" w:rsidP="00A965E2">
      <w:pPr>
        <w:pStyle w:val="ListParagraph"/>
        <w:numPr>
          <w:ilvl w:val="0"/>
          <w:numId w:val="39"/>
        </w:numPr>
      </w:pPr>
      <w:r>
        <w:lastRenderedPageBreak/>
        <w:t xml:space="preserve">For </w:t>
      </w:r>
      <w:r w:rsidR="004E1BDC">
        <w:t>A</w:t>
      </w:r>
      <w:r w:rsidR="00C928C2">
        <w:t>cting</w:t>
      </w:r>
      <w:r w:rsidR="00EB571A">
        <w:t xml:space="preserve"> </w:t>
      </w:r>
      <w:r>
        <w:t>Chief Inspector, Superintendent and Chief Superintendent</w:t>
      </w:r>
      <w:r w:rsidR="004B3287">
        <w:t xml:space="preserve"> ranks</w:t>
      </w:r>
      <w:r>
        <w:t>, following Executive approval you should liaise with the National Recruitment Team to progress your opportunity to advert.</w:t>
      </w:r>
    </w:p>
    <w:p w14:paraId="1319CD80" w14:textId="614C8847" w:rsidR="00A965E2" w:rsidRDefault="00A965E2" w:rsidP="00A965E2">
      <w:pPr>
        <w:pStyle w:val="ListParagraph"/>
        <w:numPr>
          <w:ilvl w:val="0"/>
          <w:numId w:val="39"/>
        </w:numPr>
      </w:pPr>
      <w:r>
        <w:t xml:space="preserve">As the vacancy owner you should </w:t>
      </w:r>
      <w:r w:rsidR="00C928C2">
        <w:t xml:space="preserve">identify </w:t>
      </w:r>
      <w:r>
        <w:t xml:space="preserve">criteria </w:t>
      </w:r>
      <w:r w:rsidR="00F62DF2">
        <w:t xml:space="preserve">relevant to the role </w:t>
      </w:r>
      <w:r>
        <w:t>to fairly assess skillset and experience</w:t>
      </w:r>
      <w:r w:rsidR="00F62DF2">
        <w:t xml:space="preserve"> and</w:t>
      </w:r>
      <w:r>
        <w:t xml:space="preserve"> to identify the most suitable officer </w:t>
      </w:r>
      <w:r w:rsidR="00C928C2">
        <w:t>for the acting</w:t>
      </w:r>
      <w:r>
        <w:t xml:space="preserve"> </w:t>
      </w:r>
      <w:r w:rsidR="004B3287">
        <w:t>rank</w:t>
      </w:r>
      <w:r w:rsidR="00C928C2">
        <w:t>.</w:t>
      </w:r>
      <w:r w:rsidR="00221302">
        <w:t xml:space="preserve"> All decisions should be recorded and be auditable.</w:t>
      </w:r>
      <w:r>
        <w:t xml:space="preserve"> </w:t>
      </w:r>
    </w:p>
    <w:p w14:paraId="5FED6CCF" w14:textId="77777777" w:rsidR="00A965E2" w:rsidRDefault="00A965E2" w:rsidP="00A965E2">
      <w:pPr>
        <w:pStyle w:val="ListParagraph"/>
        <w:numPr>
          <w:ilvl w:val="0"/>
          <w:numId w:val="39"/>
        </w:numPr>
      </w:pPr>
      <w:r>
        <w:t>If a further suitability assessment is required you should proceed to interview.</w:t>
      </w:r>
    </w:p>
    <w:p w14:paraId="0247AA34" w14:textId="3F0655AF" w:rsidR="000B2972" w:rsidRDefault="00A965E2" w:rsidP="00247BAE">
      <w:pPr>
        <w:pStyle w:val="ListParagraph"/>
        <w:numPr>
          <w:ilvl w:val="0"/>
          <w:numId w:val="39"/>
        </w:numPr>
        <w:tabs>
          <w:tab w:val="left" w:pos="960"/>
        </w:tabs>
      </w:pPr>
      <w:r>
        <w:t>Complete a Business Case Form (102-008)</w:t>
      </w:r>
      <w:r w:rsidR="00FC6EEB">
        <w:t xml:space="preserve"> for all long-term acting periods, </w:t>
      </w:r>
      <w:r>
        <w:t xml:space="preserve">including the full criteria and rationale used and submit for Executive </w:t>
      </w:r>
      <w:r w:rsidR="00A85DE0">
        <w:t>a</w:t>
      </w:r>
      <w:r>
        <w:t>pproval. Follow the necessary governance route outlined on the Business Case Form as determined by the rank of the post.</w:t>
      </w:r>
    </w:p>
    <w:p w14:paraId="1588EC57" w14:textId="77777777" w:rsidR="00247BAE" w:rsidRDefault="00247BAE" w:rsidP="00247BAE">
      <w:pPr>
        <w:tabs>
          <w:tab w:val="left" w:pos="960"/>
        </w:tabs>
      </w:pPr>
    </w:p>
    <w:p w14:paraId="35847A45" w14:textId="77777777" w:rsidR="00247BAE" w:rsidRDefault="00247BAE" w:rsidP="00247BAE">
      <w:pPr>
        <w:tabs>
          <w:tab w:val="left" w:pos="960"/>
        </w:tabs>
      </w:pPr>
    </w:p>
    <w:p w14:paraId="5DFB710B" w14:textId="77777777" w:rsidR="00247BAE" w:rsidRDefault="00247BAE" w:rsidP="00247BAE">
      <w:pPr>
        <w:tabs>
          <w:tab w:val="left" w:pos="960"/>
        </w:tabs>
      </w:pPr>
    </w:p>
    <w:p w14:paraId="521AD6BF" w14:textId="77777777" w:rsidR="00247BAE" w:rsidRDefault="00247BAE" w:rsidP="00247BAE">
      <w:pPr>
        <w:tabs>
          <w:tab w:val="left" w:pos="960"/>
        </w:tabs>
      </w:pPr>
    </w:p>
    <w:p w14:paraId="47329BBC" w14:textId="77777777" w:rsidR="00247BAE" w:rsidRDefault="00247BAE" w:rsidP="00247BAE">
      <w:pPr>
        <w:tabs>
          <w:tab w:val="left" w:pos="960"/>
        </w:tabs>
      </w:pPr>
    </w:p>
    <w:p w14:paraId="157D0F6D" w14:textId="77777777" w:rsidR="00247BAE" w:rsidRDefault="00247BAE" w:rsidP="00247BAE">
      <w:pPr>
        <w:tabs>
          <w:tab w:val="left" w:pos="960"/>
        </w:tabs>
      </w:pPr>
    </w:p>
    <w:p w14:paraId="7B57A4B9" w14:textId="77777777" w:rsidR="00247BAE" w:rsidRDefault="00247BAE" w:rsidP="00247BAE">
      <w:pPr>
        <w:tabs>
          <w:tab w:val="left" w:pos="960"/>
        </w:tabs>
      </w:pPr>
    </w:p>
    <w:p w14:paraId="46EB57C9" w14:textId="77777777" w:rsidR="00247BAE" w:rsidRDefault="00247BAE" w:rsidP="00247BAE">
      <w:pPr>
        <w:tabs>
          <w:tab w:val="left" w:pos="960"/>
        </w:tabs>
      </w:pPr>
    </w:p>
    <w:p w14:paraId="0BCD19AF" w14:textId="77777777" w:rsidR="00247BAE" w:rsidRDefault="00247BAE" w:rsidP="00247BAE">
      <w:pPr>
        <w:tabs>
          <w:tab w:val="left" w:pos="960"/>
        </w:tabs>
      </w:pPr>
    </w:p>
    <w:p w14:paraId="12593D73" w14:textId="77777777" w:rsidR="005C1EEE" w:rsidRPr="00906585" w:rsidRDefault="00906585" w:rsidP="001E14EF">
      <w:pPr>
        <w:pStyle w:val="Heading2"/>
      </w:pPr>
      <w:bookmarkStart w:id="14" w:name="_Toc122674475"/>
      <w:r w:rsidRPr="00906585">
        <w:lastRenderedPageBreak/>
        <w:t>Resources</w:t>
      </w:r>
      <w:bookmarkEnd w:id="14"/>
    </w:p>
    <w:p w14:paraId="04970CDF" w14:textId="77777777" w:rsidR="005C1EEE" w:rsidRDefault="005C1EEE" w:rsidP="00AC49AF">
      <w:pPr>
        <w:pStyle w:val="Heading3"/>
      </w:pPr>
      <w:bookmarkStart w:id="15" w:name="_Toc122674476"/>
      <w:r w:rsidRPr="00575214">
        <w:t>Forms</w:t>
      </w:r>
      <w:bookmarkEnd w:id="15"/>
    </w:p>
    <w:p w14:paraId="49669F68" w14:textId="197373AE" w:rsidR="002A77CF" w:rsidRPr="005B075A" w:rsidRDefault="00443EDC" w:rsidP="00A965E2">
      <w:pPr>
        <w:pStyle w:val="ListParagraph"/>
        <w:numPr>
          <w:ilvl w:val="0"/>
          <w:numId w:val="40"/>
        </w:numPr>
      </w:pPr>
      <w:hyperlink r:id="rId17" w:history="1">
        <w:r w:rsidR="00964AF9" w:rsidRPr="005B075A">
          <w:rPr>
            <w:rStyle w:val="Hyperlink"/>
            <w:rFonts w:cs="Arial"/>
            <w:color w:val="auto"/>
            <w:u w:val="none"/>
          </w:rPr>
          <w:t>Internal Police Officer Application (120-069)</w:t>
        </w:r>
      </w:hyperlink>
    </w:p>
    <w:p w14:paraId="31D571F2" w14:textId="776DC68A" w:rsidR="00A965E2" w:rsidRDefault="00A965E2" w:rsidP="00A965E2">
      <w:pPr>
        <w:pStyle w:val="ListParagraph"/>
        <w:numPr>
          <w:ilvl w:val="0"/>
          <w:numId w:val="40"/>
        </w:numPr>
      </w:pPr>
      <w:r>
        <w:t xml:space="preserve">Business Case – </w:t>
      </w:r>
      <w:r w:rsidR="0083115B">
        <w:t xml:space="preserve">All Periods of Temporary Duty performed at a Higher </w:t>
      </w:r>
      <w:r w:rsidR="000E26CC">
        <w:t>R</w:t>
      </w:r>
      <w:r w:rsidR="0083115B">
        <w:t xml:space="preserve">ank (29 consecutive days or more) </w:t>
      </w:r>
      <w:r>
        <w:t>(102-008)</w:t>
      </w:r>
    </w:p>
    <w:p w14:paraId="4AC7DA7C" w14:textId="77777777" w:rsidR="005C1EEE" w:rsidRDefault="005C1EEE" w:rsidP="00AC49AF">
      <w:pPr>
        <w:pStyle w:val="Heading3"/>
      </w:pPr>
      <w:bookmarkStart w:id="16" w:name="_Toc122674477"/>
      <w:r w:rsidRPr="00575214">
        <w:t>Reference Documents</w:t>
      </w:r>
      <w:bookmarkEnd w:id="16"/>
    </w:p>
    <w:p w14:paraId="701590EC" w14:textId="27577E26" w:rsidR="00A965E2" w:rsidRPr="00A965E2" w:rsidRDefault="00E858DC" w:rsidP="00A965E2">
      <w:pPr>
        <w:pStyle w:val="ListParagraph"/>
        <w:numPr>
          <w:ilvl w:val="0"/>
          <w:numId w:val="41"/>
        </w:numPr>
      </w:pPr>
      <w:r>
        <w:t xml:space="preserve">Acting </w:t>
      </w:r>
      <w:r w:rsidR="00A965E2" w:rsidRPr="00A965E2">
        <w:t>Sergeant and Inspector</w:t>
      </w:r>
      <w:r>
        <w:t xml:space="preserve"> Ranks</w:t>
      </w:r>
      <w:r w:rsidR="00A965E2" w:rsidRPr="00A965E2">
        <w:t xml:space="preserve"> </w:t>
      </w:r>
      <w:r w:rsidR="00407D7C">
        <w:t>Summary</w:t>
      </w:r>
    </w:p>
    <w:p w14:paraId="0665B1B0" w14:textId="77777777" w:rsidR="005C1EEE" w:rsidRDefault="005C1EEE" w:rsidP="00AC49AF">
      <w:pPr>
        <w:pStyle w:val="Heading3"/>
      </w:pPr>
      <w:bookmarkStart w:id="17" w:name="_Toc122674478"/>
      <w:r w:rsidRPr="00575214">
        <w:t>Related Procedures</w:t>
      </w:r>
      <w:bookmarkEnd w:id="17"/>
    </w:p>
    <w:p w14:paraId="065E5B79" w14:textId="77777777" w:rsidR="00A965E2" w:rsidRDefault="00A965E2" w:rsidP="00A965E2">
      <w:pPr>
        <w:pStyle w:val="ListParagraph"/>
        <w:numPr>
          <w:ilvl w:val="0"/>
          <w:numId w:val="41"/>
        </w:numPr>
      </w:pPr>
      <w:r>
        <w:t xml:space="preserve">Accelerated Leadership Pathway </w:t>
      </w:r>
    </w:p>
    <w:p w14:paraId="6CE7DCB6" w14:textId="77777777" w:rsidR="00A965E2" w:rsidRDefault="00A965E2" w:rsidP="00A965E2">
      <w:pPr>
        <w:pStyle w:val="ListParagraph"/>
        <w:numPr>
          <w:ilvl w:val="0"/>
          <w:numId w:val="41"/>
        </w:numPr>
      </w:pPr>
      <w:r>
        <w:t>Allowances and Expenses (Officers)</w:t>
      </w:r>
    </w:p>
    <w:p w14:paraId="4709405D" w14:textId="77777777" w:rsidR="00A965E2" w:rsidRDefault="00A965E2" w:rsidP="00A965E2">
      <w:pPr>
        <w:pStyle w:val="ListParagraph"/>
        <w:numPr>
          <w:ilvl w:val="0"/>
          <w:numId w:val="41"/>
        </w:numPr>
      </w:pPr>
      <w:r>
        <w:t>Disability in Employment</w:t>
      </w:r>
    </w:p>
    <w:p w14:paraId="48F704C1" w14:textId="77777777" w:rsidR="00A965E2" w:rsidRDefault="00A965E2" w:rsidP="00A965E2">
      <w:pPr>
        <w:pStyle w:val="ListParagraph"/>
        <w:numPr>
          <w:ilvl w:val="0"/>
          <w:numId w:val="41"/>
        </w:numPr>
      </w:pPr>
      <w:r>
        <w:t>Equality, Diversity and Dignity</w:t>
      </w:r>
    </w:p>
    <w:p w14:paraId="477E3934" w14:textId="77777777" w:rsidR="00A965E2" w:rsidRDefault="00A965E2" w:rsidP="00A965E2">
      <w:pPr>
        <w:pStyle w:val="ListParagraph"/>
        <w:numPr>
          <w:ilvl w:val="0"/>
          <w:numId w:val="41"/>
        </w:numPr>
      </w:pPr>
      <w:r>
        <w:t>Grievance</w:t>
      </w:r>
    </w:p>
    <w:p w14:paraId="5065589B" w14:textId="77777777" w:rsidR="00A965E2" w:rsidRDefault="00A965E2" w:rsidP="00A965E2">
      <w:pPr>
        <w:pStyle w:val="ListParagraph"/>
        <w:numPr>
          <w:ilvl w:val="0"/>
          <w:numId w:val="41"/>
        </w:numPr>
      </w:pPr>
      <w:r>
        <w:t>MyCareer</w:t>
      </w:r>
    </w:p>
    <w:p w14:paraId="5B050E8B" w14:textId="77777777" w:rsidR="00A965E2" w:rsidRDefault="00A965E2" w:rsidP="00A965E2">
      <w:pPr>
        <w:pStyle w:val="ListParagraph"/>
        <w:numPr>
          <w:ilvl w:val="0"/>
          <w:numId w:val="41"/>
        </w:numPr>
      </w:pPr>
      <w:r>
        <w:t>Police Leadership Development Programme</w:t>
      </w:r>
    </w:p>
    <w:p w14:paraId="6C0BDB56" w14:textId="77777777" w:rsidR="00A965E2" w:rsidRDefault="00A965E2" w:rsidP="00A965E2">
      <w:pPr>
        <w:pStyle w:val="ListParagraph"/>
        <w:numPr>
          <w:ilvl w:val="0"/>
          <w:numId w:val="41"/>
        </w:numPr>
      </w:pPr>
      <w:r>
        <w:t>Postings and Transfers</w:t>
      </w:r>
    </w:p>
    <w:p w14:paraId="1DEA6137" w14:textId="77777777" w:rsidR="00A965E2" w:rsidRDefault="00A965E2" w:rsidP="00A965E2">
      <w:pPr>
        <w:pStyle w:val="ListParagraph"/>
        <w:numPr>
          <w:ilvl w:val="0"/>
          <w:numId w:val="41"/>
        </w:numPr>
      </w:pPr>
      <w:r>
        <w:t>Promotion</w:t>
      </w:r>
    </w:p>
    <w:p w14:paraId="2BC44120" w14:textId="6E5728C9" w:rsidR="00E244DC" w:rsidRDefault="00E244DC" w:rsidP="00A965E2">
      <w:pPr>
        <w:pStyle w:val="ListParagraph"/>
        <w:numPr>
          <w:ilvl w:val="0"/>
          <w:numId w:val="41"/>
        </w:numPr>
      </w:pPr>
      <w:r>
        <w:t>Record Retention SOP</w:t>
      </w:r>
    </w:p>
    <w:p w14:paraId="5FF66ABC" w14:textId="77777777" w:rsidR="00247BAE" w:rsidRPr="00A965E2" w:rsidRDefault="00247BAE" w:rsidP="00247BAE">
      <w:pPr>
        <w:pStyle w:val="ListParagraph"/>
      </w:pPr>
    </w:p>
    <w:p w14:paraId="43A02EE8" w14:textId="77777777" w:rsidR="005C1EEE" w:rsidRPr="00575214" w:rsidRDefault="005C1EEE" w:rsidP="00AC49AF">
      <w:pPr>
        <w:pStyle w:val="Heading3"/>
      </w:pPr>
      <w:bookmarkStart w:id="18" w:name="_Toc122674479"/>
      <w:r w:rsidRPr="00575214">
        <w:t>Useful Links</w:t>
      </w:r>
      <w:bookmarkEnd w:id="18"/>
    </w:p>
    <w:p w14:paraId="73344F66" w14:textId="2BEE7196" w:rsidR="00A965E2" w:rsidRPr="00710860" w:rsidRDefault="00443EDC" w:rsidP="00F02288">
      <w:pPr>
        <w:pStyle w:val="ListParagraph"/>
        <w:numPr>
          <w:ilvl w:val="0"/>
          <w:numId w:val="42"/>
        </w:numPr>
        <w:rPr>
          <w:color w:val="0070C0"/>
          <w:u w:val="single"/>
        </w:rPr>
      </w:pPr>
      <w:hyperlink r:id="rId18" w:history="1">
        <w:r w:rsidR="001E14EF" w:rsidRPr="00710860">
          <w:rPr>
            <w:color w:val="0070C0"/>
            <w:u w:val="single"/>
          </w:rPr>
          <w:t>Competency and Values Fram</w:t>
        </w:r>
        <w:r w:rsidR="003E14DD">
          <w:rPr>
            <w:color w:val="0070C0"/>
            <w:u w:val="single"/>
          </w:rPr>
          <w:t>ework Self-</w:t>
        </w:r>
        <w:r w:rsidR="001E14EF" w:rsidRPr="00710860">
          <w:rPr>
            <w:color w:val="0070C0"/>
            <w:u w:val="single"/>
          </w:rPr>
          <w:t>Assessment</w:t>
        </w:r>
      </w:hyperlink>
    </w:p>
    <w:p w14:paraId="38D6E315" w14:textId="77777777" w:rsidR="00A965E2" w:rsidRDefault="00443EDC" w:rsidP="00F02288">
      <w:pPr>
        <w:pStyle w:val="ListParagraph"/>
        <w:numPr>
          <w:ilvl w:val="0"/>
          <w:numId w:val="42"/>
        </w:numPr>
      </w:pPr>
      <w:hyperlink r:id="rId19" w:history="1">
        <w:r w:rsidR="00A965E2" w:rsidRPr="00F02288">
          <w:rPr>
            <w:rStyle w:val="Hyperlink"/>
          </w:rPr>
          <w:t>Equality Act 2010</w:t>
        </w:r>
      </w:hyperlink>
      <w:r w:rsidR="00A965E2">
        <w:t xml:space="preserve"> </w:t>
      </w:r>
    </w:p>
    <w:p w14:paraId="26D26D2E" w14:textId="77777777" w:rsidR="00A965E2" w:rsidRDefault="00443EDC" w:rsidP="00F02288">
      <w:pPr>
        <w:pStyle w:val="ListParagraph"/>
        <w:numPr>
          <w:ilvl w:val="0"/>
          <w:numId w:val="42"/>
        </w:numPr>
      </w:pPr>
      <w:hyperlink r:id="rId20" w:history="1">
        <w:r w:rsidR="00A965E2" w:rsidRPr="00F02288">
          <w:rPr>
            <w:rStyle w:val="Hyperlink"/>
          </w:rPr>
          <w:t>Police Officer Vacancies</w:t>
        </w:r>
      </w:hyperlink>
    </w:p>
    <w:p w14:paraId="71B33B4D" w14:textId="77777777" w:rsidR="00A965E2" w:rsidRDefault="00443EDC" w:rsidP="00F02288">
      <w:pPr>
        <w:pStyle w:val="ListParagraph"/>
        <w:numPr>
          <w:ilvl w:val="0"/>
          <w:numId w:val="42"/>
        </w:numPr>
      </w:pPr>
      <w:hyperlink r:id="rId21" w:history="1">
        <w:r w:rsidR="00A965E2" w:rsidRPr="00F02288">
          <w:rPr>
            <w:rStyle w:val="Hyperlink"/>
          </w:rPr>
          <w:t>The Police Service of Scotland (Conduct) Regulations 2013</w:t>
        </w:r>
      </w:hyperlink>
    </w:p>
    <w:p w14:paraId="03F6DEA8" w14:textId="77777777" w:rsidR="00A965E2" w:rsidRDefault="00443EDC" w:rsidP="00F02288">
      <w:pPr>
        <w:pStyle w:val="ListParagraph"/>
        <w:numPr>
          <w:ilvl w:val="0"/>
          <w:numId w:val="42"/>
        </w:numPr>
      </w:pPr>
      <w:hyperlink r:id="rId22" w:history="1">
        <w:r w:rsidR="00A965E2" w:rsidRPr="00F02288">
          <w:rPr>
            <w:rStyle w:val="Hyperlink"/>
          </w:rPr>
          <w:t>The Police Service of Scotland (Conduct) Regulations 2014</w:t>
        </w:r>
      </w:hyperlink>
    </w:p>
    <w:p w14:paraId="30C872E1" w14:textId="77777777" w:rsidR="00A965E2" w:rsidRDefault="00443EDC" w:rsidP="00F02288">
      <w:pPr>
        <w:pStyle w:val="ListParagraph"/>
        <w:numPr>
          <w:ilvl w:val="0"/>
          <w:numId w:val="42"/>
        </w:numPr>
      </w:pPr>
      <w:hyperlink r:id="rId23" w:history="1">
        <w:r w:rsidR="00A965E2" w:rsidRPr="00F02288">
          <w:rPr>
            <w:rStyle w:val="Hyperlink"/>
          </w:rPr>
          <w:t>The Police Service of Scotland (Promotion) Regulations 2013</w:t>
        </w:r>
      </w:hyperlink>
    </w:p>
    <w:p w14:paraId="14EBDCC9" w14:textId="77777777" w:rsidR="00FC6EEB" w:rsidRPr="00FC6EEB" w:rsidRDefault="00443EDC" w:rsidP="00F02288">
      <w:pPr>
        <w:pStyle w:val="ListParagraph"/>
        <w:numPr>
          <w:ilvl w:val="0"/>
          <w:numId w:val="42"/>
        </w:numPr>
        <w:rPr>
          <w:rStyle w:val="Hyperlink"/>
          <w:color w:val="auto"/>
          <w:u w:val="none"/>
        </w:rPr>
      </w:pPr>
      <w:hyperlink r:id="rId24" w:history="1">
        <w:r w:rsidR="00A965E2" w:rsidRPr="00F02288">
          <w:rPr>
            <w:rStyle w:val="Hyperlink"/>
          </w:rPr>
          <w:t>The Police Service of Scotland Regulations 2013</w:t>
        </w:r>
      </w:hyperlink>
    </w:p>
    <w:p w14:paraId="3781C397" w14:textId="77777777" w:rsidR="00A51D17" w:rsidRPr="00EB571A" w:rsidRDefault="00443EDC" w:rsidP="00F02288">
      <w:pPr>
        <w:pStyle w:val="ListParagraph"/>
        <w:numPr>
          <w:ilvl w:val="0"/>
          <w:numId w:val="42"/>
        </w:numPr>
        <w:rPr>
          <w:color w:val="0070C0"/>
        </w:rPr>
      </w:pPr>
      <w:hyperlink r:id="rId25" w:history="1">
        <w:r w:rsidR="00FC6EEB" w:rsidRPr="00EB571A">
          <w:rPr>
            <w:color w:val="0070C0"/>
            <w:u w:val="single"/>
          </w:rPr>
          <w:t>Police Officer Handbook – Agreed Guide to Police Officer Conditions in Scotland</w:t>
        </w:r>
      </w:hyperlink>
      <w:r w:rsidR="00A51D17" w:rsidRPr="00EB571A">
        <w:rPr>
          <w:color w:val="0070C0"/>
        </w:rPr>
        <w:br w:type="page"/>
      </w:r>
    </w:p>
    <w:p w14:paraId="08395705" w14:textId="77777777" w:rsidR="005414AC" w:rsidRDefault="005414AC" w:rsidP="00DE77F5">
      <w:pPr>
        <w:pStyle w:val="TableTitle"/>
        <w:jc w:val="left"/>
        <w:rPr>
          <w:sz w:val="32"/>
        </w:rPr>
      </w:pPr>
      <w:r w:rsidRPr="00DE77F5">
        <w:rPr>
          <w:sz w:val="32"/>
        </w:rPr>
        <w:lastRenderedPageBreak/>
        <w:t>Compliance Record</w:t>
      </w:r>
    </w:p>
    <w:p w14:paraId="1ACC0228" w14:textId="77777777" w:rsidR="00DE77F5" w:rsidRPr="00DE77F5" w:rsidRDefault="00DE77F5" w:rsidP="00DE77F5">
      <w:pPr>
        <w:tabs>
          <w:tab w:val="left" w:pos="4536"/>
        </w:tabs>
      </w:pPr>
      <w:r w:rsidRPr="00DE77F5">
        <w:t>EqHIRA co</w:t>
      </w:r>
      <w:r w:rsidR="00F02288">
        <w:t>mpletion/review date:</w:t>
      </w:r>
      <w:r w:rsidR="00F02288">
        <w:tab/>
      </w:r>
      <w:r w:rsidR="001C72B1">
        <w:t>01/02/</w:t>
      </w:r>
      <w:r w:rsidR="00E858DC">
        <w:t xml:space="preserve">2023 </w:t>
      </w:r>
    </w:p>
    <w:p w14:paraId="1F7B79DF" w14:textId="6C0A453E" w:rsidR="00DE77F5" w:rsidRPr="00DE77F5" w:rsidRDefault="00DE77F5" w:rsidP="00DE77F5">
      <w:pPr>
        <w:tabs>
          <w:tab w:val="left" w:pos="4536"/>
        </w:tabs>
      </w:pPr>
      <w:r w:rsidRPr="00DE77F5">
        <w:t>Inform</w:t>
      </w:r>
      <w:r>
        <w:t xml:space="preserve">ation Management Compliant: </w:t>
      </w:r>
      <w:r>
        <w:tab/>
      </w:r>
      <w:r w:rsidR="004B30D8">
        <w:t>15/02/2024</w:t>
      </w:r>
    </w:p>
    <w:p w14:paraId="5EFF2279" w14:textId="73741015" w:rsidR="000806DB" w:rsidRDefault="00DE77F5" w:rsidP="000806DB">
      <w:pPr>
        <w:tabs>
          <w:tab w:val="left" w:pos="4536"/>
        </w:tabs>
      </w:pPr>
      <w:r>
        <w:t xml:space="preserve">Health and Safety Compliant: </w:t>
      </w:r>
      <w:r w:rsidR="004B30D8">
        <w:tab/>
        <w:t>05/10/2023</w:t>
      </w:r>
      <w:r>
        <w:tab/>
      </w:r>
    </w:p>
    <w:p w14:paraId="7CDA5A37" w14:textId="77777777" w:rsidR="000806DB" w:rsidRPr="00DE77F5" w:rsidRDefault="000806DB" w:rsidP="000806DB">
      <w:pPr>
        <w:tabs>
          <w:tab w:val="left" w:pos="4536"/>
        </w:tabs>
      </w:pPr>
      <w:r>
        <w:rPr>
          <w:shd w:val="clear" w:color="auto" w:fill="FFFFFF"/>
        </w:rPr>
        <w:t>Publ</w:t>
      </w:r>
      <w:r w:rsidR="00F02288">
        <w:rPr>
          <w:shd w:val="clear" w:color="auto" w:fill="FFFFFF"/>
        </w:rPr>
        <w:t xml:space="preserve">ication Scheme Compliant: </w:t>
      </w:r>
      <w:r w:rsidR="00F02288">
        <w:rPr>
          <w:shd w:val="clear" w:color="auto" w:fill="FFFFFF"/>
        </w:rPr>
        <w:tab/>
      </w:r>
    </w:p>
    <w:p w14:paraId="5FC3DD26" w14:textId="77777777" w:rsidR="005414AC" w:rsidRPr="00DE77F5" w:rsidRDefault="005414AC" w:rsidP="00DE77F5">
      <w:pPr>
        <w:pStyle w:val="TableTitle"/>
        <w:spacing w:before="600"/>
        <w:jc w:val="left"/>
        <w:rPr>
          <w:sz w:val="32"/>
        </w:rPr>
      </w:pPr>
      <w:r w:rsidRPr="00DE77F5">
        <w:rPr>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4495"/>
        <w:gridCol w:w="2835"/>
      </w:tblGrid>
      <w:tr w:rsidR="005414AC" w:rsidRPr="0017739B" w14:paraId="1A04EE8D" w14:textId="77777777" w:rsidTr="00DE77F5">
        <w:trPr>
          <w:tblHeader/>
          <w:jc w:val="center"/>
        </w:trPr>
        <w:tc>
          <w:tcPr>
            <w:tcW w:w="935" w:type="pct"/>
            <w:vAlign w:val="bottom"/>
          </w:tcPr>
          <w:p w14:paraId="7807EDAB" w14:textId="77777777" w:rsidR="005414AC" w:rsidRPr="007E214E" w:rsidRDefault="005414AC" w:rsidP="00DE77F5">
            <w:pPr>
              <w:pStyle w:val="TableFieldHeading"/>
            </w:pPr>
            <w:r>
              <w:t>Version</w:t>
            </w:r>
          </w:p>
        </w:tc>
        <w:tc>
          <w:tcPr>
            <w:tcW w:w="2493" w:type="pct"/>
            <w:vAlign w:val="bottom"/>
          </w:tcPr>
          <w:p w14:paraId="6335A46B" w14:textId="77777777" w:rsidR="005414AC" w:rsidRPr="007E214E" w:rsidRDefault="005414AC" w:rsidP="00DE77F5">
            <w:pPr>
              <w:pStyle w:val="TableFieldHeading"/>
            </w:pPr>
            <w:r w:rsidRPr="00BD2249">
              <w:t>History of Amendments</w:t>
            </w:r>
          </w:p>
        </w:tc>
        <w:tc>
          <w:tcPr>
            <w:tcW w:w="1572" w:type="pct"/>
            <w:vAlign w:val="bottom"/>
          </w:tcPr>
          <w:p w14:paraId="1BF17AE9" w14:textId="77777777" w:rsidR="005414AC" w:rsidRPr="007E214E" w:rsidRDefault="00DE77F5" w:rsidP="00DE77F5">
            <w:pPr>
              <w:pStyle w:val="TableFieldHeading"/>
            </w:pPr>
            <w:r>
              <w:t xml:space="preserve">Approval </w:t>
            </w:r>
            <w:r w:rsidR="005414AC" w:rsidRPr="007E214E">
              <w:t>Date</w:t>
            </w:r>
          </w:p>
        </w:tc>
      </w:tr>
      <w:tr w:rsidR="00F02288" w:rsidRPr="0017739B" w14:paraId="4B272642" w14:textId="77777777" w:rsidTr="00DE77F5">
        <w:trPr>
          <w:cantSplit/>
          <w:trHeight w:val="397"/>
          <w:jc w:val="center"/>
        </w:trPr>
        <w:tc>
          <w:tcPr>
            <w:tcW w:w="935" w:type="pct"/>
          </w:tcPr>
          <w:p w14:paraId="4A4049A6" w14:textId="77777777" w:rsidR="00F02288" w:rsidRPr="007E214E" w:rsidRDefault="00F02288" w:rsidP="00F02288">
            <w:pPr>
              <w:pStyle w:val="TableFieldContent"/>
            </w:pPr>
            <w:r w:rsidRPr="00483601">
              <w:t>V1.00</w:t>
            </w:r>
          </w:p>
        </w:tc>
        <w:tc>
          <w:tcPr>
            <w:tcW w:w="2493" w:type="pct"/>
          </w:tcPr>
          <w:p w14:paraId="1F564883" w14:textId="77777777" w:rsidR="00F02288" w:rsidRPr="00C75D25" w:rsidRDefault="00F02288" w:rsidP="00F02288">
            <w:pPr>
              <w:pStyle w:val="TableFieldContent"/>
            </w:pPr>
            <w:r w:rsidRPr="00483601">
              <w:t>Initial Approved Version</w:t>
            </w:r>
          </w:p>
        </w:tc>
        <w:tc>
          <w:tcPr>
            <w:tcW w:w="1572" w:type="pct"/>
          </w:tcPr>
          <w:p w14:paraId="4C288FF2" w14:textId="5916FE0E" w:rsidR="00F02288" w:rsidRDefault="004B30D8" w:rsidP="00F02288">
            <w:pPr>
              <w:pStyle w:val="TableFieldContent"/>
            </w:pPr>
            <w:r>
              <w:t>19/02/2024</w:t>
            </w:r>
          </w:p>
        </w:tc>
      </w:tr>
    </w:tbl>
    <w:p w14:paraId="37F388AB" w14:textId="77777777" w:rsidR="00DE77F5" w:rsidRDefault="00DE77F5" w:rsidP="00DE77F5">
      <w:pPr>
        <w:spacing w:before="600"/>
        <w:rPr>
          <w:sz w:val="32"/>
        </w:rPr>
      </w:pPr>
      <w:bookmarkStart w:id="19" w:name="_Toc113378311"/>
    </w:p>
    <w:p w14:paraId="14CEE808" w14:textId="77777777" w:rsidR="00DE77F5" w:rsidRPr="00DE77F5" w:rsidRDefault="00DE77F5" w:rsidP="00DE77F5">
      <w:pPr>
        <w:spacing w:before="600"/>
        <w:rPr>
          <w:b/>
          <w:sz w:val="32"/>
        </w:rPr>
      </w:pPr>
      <w:r w:rsidRPr="00DE77F5">
        <w:rPr>
          <w:b/>
          <w:sz w:val="32"/>
        </w:rPr>
        <w:t>Feedback</w:t>
      </w:r>
      <w:bookmarkEnd w:id="19"/>
    </w:p>
    <w:p w14:paraId="60A84190" w14:textId="77777777" w:rsidR="00DE77F5" w:rsidRPr="00940BDB" w:rsidRDefault="00DE77F5" w:rsidP="00DE77F5">
      <w:pPr>
        <w:pStyle w:val="ParagraphContent"/>
      </w:pPr>
      <w:r w:rsidRPr="00940BDB">
        <w:t>All Po</w:t>
      </w:r>
      <w:r>
        <w:t xml:space="preserve">lice Scotland People Policies and </w:t>
      </w:r>
      <w:r w:rsidRPr="00AA7CEC">
        <w:t>Procedures are subject to regular</w:t>
      </w:r>
      <w:r w:rsidRPr="00940BDB">
        <w:t xml:space="preserve"> reviews. It is important that user feedback is taken into account when documents are reviewed. </w:t>
      </w:r>
    </w:p>
    <w:p w14:paraId="4E96D0B2" w14:textId="77777777" w:rsidR="00443EDC" w:rsidRPr="009E6B9A" w:rsidRDefault="00DE77F5" w:rsidP="00443EDC">
      <w:pPr>
        <w:rPr>
          <w:rFonts w:cs="Arial"/>
        </w:rPr>
      </w:pPr>
      <w:r w:rsidRPr="00940BDB">
        <w:t>If any</w:t>
      </w:r>
      <w:r>
        <w:t>one wants</w:t>
      </w:r>
      <w:r w:rsidRPr="00940BDB">
        <w:t xml:space="preserve"> to provide comment, or make sugge</w:t>
      </w:r>
      <w:r>
        <w:t>stions for improvements to this</w:t>
      </w:r>
      <w:r w:rsidRPr="00940BDB">
        <w:t xml:space="preserve"> or any associated document,</w:t>
      </w:r>
      <w:r>
        <w:t xml:space="preserve"> please email </w:t>
      </w:r>
      <w:r w:rsidR="00443EDC" w:rsidRPr="00044EA7">
        <w:rPr>
          <w:rFonts w:cs="Arial"/>
          <w:b/>
          <w:bCs/>
        </w:rPr>
        <w:t>[redacted].</w:t>
      </w:r>
      <w:r w:rsidR="00443EDC" w:rsidRPr="009E6B9A">
        <w:rPr>
          <w:rFonts w:cs="Arial"/>
        </w:rPr>
        <w:t xml:space="preserve"> </w:t>
      </w:r>
    </w:p>
    <w:p w14:paraId="31E8162B" w14:textId="0AD111C9" w:rsidR="00DE77F5" w:rsidRDefault="00DE77F5" w:rsidP="00DE77F5"/>
    <w:p w14:paraId="2FA735D5" w14:textId="77777777" w:rsidR="00A51D17" w:rsidRDefault="00A51D17" w:rsidP="001E14EF">
      <w:pPr>
        <w:pStyle w:val="Appendix"/>
      </w:pPr>
      <w:r>
        <w:br w:type="page"/>
      </w:r>
    </w:p>
    <w:p w14:paraId="3CC8E76C" w14:textId="77777777" w:rsidR="00862D12" w:rsidRPr="00795655" w:rsidRDefault="00862D12" w:rsidP="001E14EF">
      <w:pPr>
        <w:pStyle w:val="Appendix"/>
      </w:pPr>
      <w:bookmarkStart w:id="20" w:name="_Toc122674480"/>
      <w:r w:rsidRPr="00795655">
        <w:lastRenderedPageBreak/>
        <w:t>Appendix A</w:t>
      </w:r>
      <w:bookmarkEnd w:id="20"/>
    </w:p>
    <w:p w14:paraId="0262F92C" w14:textId="77777777" w:rsidR="00862D12" w:rsidRDefault="00221302" w:rsidP="00710860">
      <w:pPr>
        <w:pStyle w:val="HowtoHeading"/>
      </w:pPr>
      <w:bookmarkStart w:id="21" w:name="_Toc122674481"/>
      <w:r>
        <w:t>Acting</w:t>
      </w:r>
      <w:r w:rsidR="00F02288" w:rsidRPr="00F02288">
        <w:t xml:space="preserve"> Sergeant and Inspector </w:t>
      </w:r>
      <w:r w:rsidR="00847E61">
        <w:t>Ranks</w:t>
      </w:r>
      <w:bookmarkEnd w:id="21"/>
      <w:r w:rsidR="001C72B1">
        <w:t xml:space="preserve"> Summary</w:t>
      </w:r>
    </w:p>
    <w:p w14:paraId="29FDC5C8" w14:textId="77777777" w:rsidR="001C72B1" w:rsidRDefault="001C72B1" w:rsidP="00710860">
      <w:pPr>
        <w:pStyle w:val="HowtoHeading"/>
      </w:pPr>
    </w:p>
    <w:p w14:paraId="0799575D" w14:textId="77777777" w:rsidR="001C72B1" w:rsidRDefault="001C72B1" w:rsidP="00710860">
      <w:pPr>
        <w:pStyle w:val="HowtoHeading"/>
      </w:pPr>
      <w:r>
        <w:t>STAGE 1</w:t>
      </w:r>
    </w:p>
    <w:p w14:paraId="20B93CC4" w14:textId="77777777" w:rsidR="001C72B1" w:rsidRDefault="001C72B1" w:rsidP="001C72B1">
      <w:r w:rsidRPr="00F02288">
        <w:t>Based on a vacancy and succession planning projection an open invite sent to all officers in division/department</w:t>
      </w:r>
      <w:r w:rsidR="00CD1B96">
        <w:t xml:space="preserve"> to determine</w:t>
      </w:r>
      <w:r w:rsidRPr="00F02288">
        <w:t xml:space="preserve"> who may be interested in self-nominating for future </w:t>
      </w:r>
      <w:r>
        <w:t>acting ranks</w:t>
      </w:r>
      <w:r w:rsidRPr="00F02288">
        <w:t xml:space="preserve">. Response to be sent to local identified SPOC. </w:t>
      </w:r>
      <w:r>
        <w:t xml:space="preserve"> </w:t>
      </w:r>
    </w:p>
    <w:p w14:paraId="6FBAA0AA" w14:textId="77777777" w:rsidR="001C72B1" w:rsidRDefault="001C72B1" w:rsidP="00710860">
      <w:pPr>
        <w:pStyle w:val="HowtoHeading"/>
      </w:pPr>
      <w:r>
        <w:t>STAGE 2</w:t>
      </w:r>
    </w:p>
    <w:p w14:paraId="65B286ED" w14:textId="0B69995F" w:rsidR="001C72B1" w:rsidRDefault="001C72B1" w:rsidP="001C72B1">
      <w:pPr>
        <w:rPr>
          <w:b/>
          <w:u w:val="single"/>
        </w:rPr>
      </w:pPr>
      <w:r w:rsidRPr="00F02288">
        <w:t>SPOC will coordinate nominations and ensure t</w:t>
      </w:r>
      <w:r w:rsidR="00710860">
        <w:t>hat</w:t>
      </w:r>
      <w:r w:rsidR="00247BAE">
        <w:t xml:space="preserve"> </w:t>
      </w:r>
      <w:r w:rsidRPr="00F02288">
        <w:t>line manage</w:t>
      </w:r>
      <w:r w:rsidR="00D13FA9">
        <w:t>rs have provided comment</w:t>
      </w:r>
      <w:r w:rsidR="00710860">
        <w:t>s</w:t>
      </w:r>
      <w:r w:rsidR="00D13FA9">
        <w:t>.</w:t>
      </w:r>
      <w:r w:rsidRPr="00F02288">
        <w:t xml:space="preserve"> </w:t>
      </w:r>
    </w:p>
    <w:p w14:paraId="0CEF24F7" w14:textId="77777777" w:rsidR="001C72B1" w:rsidRDefault="001C72B1" w:rsidP="00710860">
      <w:pPr>
        <w:pStyle w:val="HowtoHeading"/>
      </w:pPr>
      <w:r>
        <w:t>STAGE 3</w:t>
      </w:r>
    </w:p>
    <w:p w14:paraId="4D69DCAA" w14:textId="42500FA0" w:rsidR="00F02288" w:rsidRDefault="001C72B1" w:rsidP="001C72B1">
      <w:r w:rsidRPr="00F02288">
        <w:t>Candidates</w:t>
      </w:r>
      <w:r w:rsidR="00247BAE">
        <w:t>’</w:t>
      </w:r>
      <w:r w:rsidRPr="00F02288">
        <w:t xml:space="preserve"> </w:t>
      </w:r>
      <w:r w:rsidR="00710860">
        <w:t>application</w:t>
      </w:r>
      <w:r w:rsidR="00247BAE">
        <w:t xml:space="preserve">s </w:t>
      </w:r>
      <w:r w:rsidRPr="00F02288">
        <w:t xml:space="preserve">with line management comments collated by SPOC and presented to Senior Management Team (SMT) for consideration and Final Authorisation. </w:t>
      </w:r>
    </w:p>
    <w:p w14:paraId="714343CA" w14:textId="77777777" w:rsidR="001C72B1" w:rsidRDefault="001C72B1" w:rsidP="00710860">
      <w:pPr>
        <w:pStyle w:val="HowtoHeading"/>
      </w:pPr>
      <w:r>
        <w:t>STAGE 4</w:t>
      </w:r>
    </w:p>
    <w:p w14:paraId="3C8C9B03" w14:textId="6F769D06" w:rsidR="001C72B1" w:rsidRPr="00F02288" w:rsidRDefault="001C72B1" w:rsidP="001C72B1">
      <w:r w:rsidRPr="00F02288">
        <w:t xml:space="preserve">Each candidate </w:t>
      </w:r>
      <w:r w:rsidR="001741A4">
        <w:t xml:space="preserve">who </w:t>
      </w:r>
      <w:r w:rsidR="001741A4" w:rsidRPr="00F02288">
        <w:t>applies</w:t>
      </w:r>
      <w:r w:rsidR="00247BAE">
        <w:t xml:space="preserve"> </w:t>
      </w:r>
      <w:r w:rsidRPr="00F02288">
        <w:t>will be given feedback by the most appropriate manager. A development discussion should take place and the officer can then be afforded any of the following outcomes:</w:t>
      </w:r>
    </w:p>
    <w:p w14:paraId="79239B07" w14:textId="5B4253C2" w:rsidR="001C72B1" w:rsidRPr="00F02288" w:rsidRDefault="001C72B1" w:rsidP="001C72B1">
      <w:pPr>
        <w:numPr>
          <w:ilvl w:val="0"/>
          <w:numId w:val="43"/>
        </w:numPr>
      </w:pPr>
      <w:r>
        <w:t>Added to acting r</w:t>
      </w:r>
      <w:r w:rsidRPr="00F02288">
        <w:t>ank pool or appointed a</w:t>
      </w:r>
      <w:r>
        <w:t>n</w:t>
      </w:r>
      <w:r w:rsidRPr="00F02288">
        <w:t xml:space="preserve"> </w:t>
      </w:r>
      <w:r>
        <w:t>acting</w:t>
      </w:r>
      <w:r w:rsidRPr="00F02288">
        <w:t xml:space="preserve"> role.</w:t>
      </w:r>
    </w:p>
    <w:p w14:paraId="65FF4CAF" w14:textId="77777777" w:rsidR="001C72B1" w:rsidRPr="00F02288" w:rsidRDefault="001C72B1" w:rsidP="001C72B1">
      <w:pPr>
        <w:numPr>
          <w:ilvl w:val="0"/>
          <w:numId w:val="43"/>
        </w:numPr>
      </w:pPr>
      <w:r w:rsidRPr="00F02288">
        <w:t>Consolidate for further development in rank.</w:t>
      </w:r>
    </w:p>
    <w:p w14:paraId="0E2DBA35" w14:textId="77777777" w:rsidR="001C72B1" w:rsidRPr="00F02288" w:rsidRDefault="001C72B1" w:rsidP="001C72B1">
      <w:pPr>
        <w:numPr>
          <w:ilvl w:val="0"/>
          <w:numId w:val="43"/>
        </w:numPr>
      </w:pPr>
      <w:r w:rsidRPr="00F02288">
        <w:lastRenderedPageBreak/>
        <w:t>Informed they are unsuitable with rationale explained and recorded.</w:t>
      </w:r>
    </w:p>
    <w:p w14:paraId="0B4D348F" w14:textId="77777777" w:rsidR="001C72B1" w:rsidRPr="00F02288" w:rsidRDefault="001C72B1" w:rsidP="001C72B1">
      <w:pPr>
        <w:numPr>
          <w:ilvl w:val="0"/>
          <w:numId w:val="43"/>
        </w:numPr>
      </w:pPr>
      <w:r w:rsidRPr="00F02288">
        <w:t>‘Ready Now’ for promotion, no further development required.</w:t>
      </w:r>
    </w:p>
    <w:p w14:paraId="2BE6195C" w14:textId="682A4D41" w:rsidR="001C72B1" w:rsidRDefault="001C72B1" w:rsidP="001C72B1">
      <w:r w:rsidRPr="00F02288">
        <w:t xml:space="preserve">A record of the </w:t>
      </w:r>
      <w:r>
        <w:t xml:space="preserve">selection </w:t>
      </w:r>
      <w:r w:rsidRPr="00F02288">
        <w:t>process</w:t>
      </w:r>
      <w:r w:rsidR="00E244DC">
        <w:t xml:space="preserve"> should be kept by the Divisional Senior Management team </w:t>
      </w:r>
      <w:r w:rsidRPr="00247BAE">
        <w:rPr>
          <w:bCs/>
        </w:rPr>
        <w:t>to ensure decision making is</w:t>
      </w:r>
      <w:r w:rsidRPr="00F02288">
        <w:t xml:space="preserve"> recorded and available for governance and external audit.</w:t>
      </w:r>
      <w:r w:rsidR="00E244DC">
        <w:t xml:space="preserve"> All information should be retained in line with the Record Retention SOP.</w:t>
      </w:r>
    </w:p>
    <w:sectPr w:rsidR="001C72B1" w:rsidSect="00F22FD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07F2" w14:textId="77777777" w:rsidR="007D3CF2" w:rsidRDefault="007D3CF2" w:rsidP="009A13A9">
      <w:r>
        <w:separator/>
      </w:r>
    </w:p>
  </w:endnote>
  <w:endnote w:type="continuationSeparator" w:id="0">
    <w:p w14:paraId="35268B9F" w14:textId="77777777" w:rsidR="007D3CF2" w:rsidRDefault="007D3CF2" w:rsidP="009A13A9">
      <w:r>
        <w:continuationSeparator/>
      </w:r>
    </w:p>
  </w:endnote>
  <w:endnote w:type="continuationNotice" w:id="1">
    <w:p w14:paraId="4E06E19E" w14:textId="77777777" w:rsidR="007D3CF2" w:rsidRDefault="007D3CF2"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950E" w14:textId="77777777" w:rsidR="003F5B3A" w:rsidRDefault="003F5B3A" w:rsidP="00706795">
    <w:pPr>
      <w:pStyle w:val="Footer"/>
    </w:pPr>
  </w:p>
  <w:p w14:paraId="1A912C47" w14:textId="7907F679" w:rsidR="003F5B3A" w:rsidRDefault="00A07A87" w:rsidP="00706795">
    <w:pPr>
      <w:pStyle w:val="Footer"/>
    </w:pPr>
    <w:fldSimple w:instr=" DOCPROPERTY ClassificationMarking \* MERGEFORMAT ">
      <w:r w:rsidR="00443EDC" w:rsidRPr="00443EDC">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996C" w14:textId="77777777" w:rsidR="003F5B3A" w:rsidRDefault="003F5B3A" w:rsidP="00706795">
    <w:pPr>
      <w:pStyle w:val="Footer"/>
    </w:pPr>
  </w:p>
  <w:p w14:paraId="24500361" w14:textId="15F1C28F" w:rsidR="00ED19BA" w:rsidRPr="003506DC" w:rsidRDefault="00ED19BA" w:rsidP="00ED19BA">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443EDC">
      <w:rPr>
        <w:rFonts w:cs="Arial"/>
        <w:b/>
      </w:rPr>
      <w:t>OFFICIAL</w:t>
    </w:r>
    <w:r>
      <w:rPr>
        <w:rFonts w:cs="Arial"/>
        <w:b/>
      </w:rPr>
      <w:fldChar w:fldCharType="end"/>
    </w:r>
  </w:p>
  <w:p w14:paraId="461B591C" w14:textId="0FB8D2F9" w:rsidR="003F5B3A" w:rsidRPr="00F22FD7" w:rsidRDefault="004520B5" w:rsidP="00F22FD7">
    <w:pPr>
      <w:tabs>
        <w:tab w:val="left" w:pos="8505"/>
      </w:tabs>
      <w:rPr>
        <w:noProof/>
        <w:sz w:val="20"/>
      </w:rPr>
    </w:pPr>
    <w:r>
      <w:rPr>
        <w:sz w:val="20"/>
      </w:rPr>
      <w:t>V</w:t>
    </w:r>
    <w:r w:rsidR="00231BF1">
      <w:rPr>
        <w:sz w:val="20"/>
      </w:rPr>
      <w:t>1.00</w:t>
    </w:r>
    <w:r w:rsidR="003F5B3A">
      <w:rPr>
        <w:sz w:val="20"/>
      </w:rPr>
      <w:tab/>
    </w:r>
    <w:r w:rsidR="003F5B3A" w:rsidRPr="00264B02">
      <w:rPr>
        <w:sz w:val="20"/>
      </w:rPr>
      <w:fldChar w:fldCharType="begin"/>
    </w:r>
    <w:r w:rsidR="003F5B3A" w:rsidRPr="00264B02">
      <w:rPr>
        <w:sz w:val="20"/>
      </w:rPr>
      <w:instrText xml:space="preserve"> PAGE   \* MERGEFORMAT </w:instrText>
    </w:r>
    <w:r w:rsidR="003F5B3A" w:rsidRPr="00264B02">
      <w:rPr>
        <w:sz w:val="20"/>
      </w:rPr>
      <w:fldChar w:fldCharType="separate"/>
    </w:r>
    <w:r w:rsidR="007F44AA">
      <w:rPr>
        <w:noProof/>
        <w:sz w:val="20"/>
      </w:rPr>
      <w:t>8</w:t>
    </w:r>
    <w:r w:rsidR="003F5B3A" w:rsidRPr="00264B02">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9EE2" w14:textId="7CB33516" w:rsidR="00ED19BA" w:rsidRPr="003506DC" w:rsidRDefault="00ED19BA" w:rsidP="00ED19BA">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443EDC">
      <w:rPr>
        <w:rFonts w:cs="Arial"/>
        <w:b/>
      </w:rPr>
      <w:t>OFFICIAL</w:t>
    </w:r>
    <w:r>
      <w:rPr>
        <w:rFonts w:cs="Arial"/>
        <w:b/>
      </w:rPr>
      <w:fldChar w:fldCharType="end"/>
    </w:r>
  </w:p>
  <w:p w14:paraId="1A6D00C6" w14:textId="6721AC94" w:rsidR="003F5B3A" w:rsidRPr="00684152" w:rsidRDefault="003F5B3A" w:rsidP="00F22FD7">
    <w:pPr>
      <w:tabs>
        <w:tab w:val="left" w:pos="8505"/>
      </w:tabs>
      <w:jc w:val="center"/>
      <w:rPr>
        <w:sz w:val="20"/>
      </w:rPr>
    </w:pPr>
  </w:p>
  <w:p w14:paraId="62C35DE8" w14:textId="00842A9C" w:rsidR="003F5B3A" w:rsidRPr="00584712" w:rsidRDefault="0021743D" w:rsidP="00A449D9">
    <w:pPr>
      <w:tabs>
        <w:tab w:val="left" w:pos="8505"/>
      </w:tabs>
      <w:rPr>
        <w:sz w:val="20"/>
      </w:rPr>
    </w:pPr>
    <w:r>
      <w:rPr>
        <w:sz w:val="20"/>
      </w:rPr>
      <w:t>V</w:t>
    </w:r>
    <w:r w:rsidR="00231BF1">
      <w:rPr>
        <w:sz w:val="20"/>
      </w:rPr>
      <w:t>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6D68" w14:textId="77777777" w:rsidR="007D3CF2" w:rsidRDefault="007D3CF2" w:rsidP="009A13A9">
      <w:r>
        <w:separator/>
      </w:r>
    </w:p>
  </w:footnote>
  <w:footnote w:type="continuationSeparator" w:id="0">
    <w:p w14:paraId="65301C7D" w14:textId="77777777" w:rsidR="007D3CF2" w:rsidRDefault="007D3CF2" w:rsidP="009A13A9">
      <w:r>
        <w:continuationSeparator/>
      </w:r>
    </w:p>
  </w:footnote>
  <w:footnote w:type="continuationNotice" w:id="1">
    <w:p w14:paraId="0663A946" w14:textId="77777777" w:rsidR="007D3CF2" w:rsidRDefault="007D3CF2"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6A9C" w14:textId="396AF2A1" w:rsidR="003F5B3A" w:rsidRDefault="003F5B3A"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EDC">
      <w:rPr>
        <w:rFonts w:ascii="Times New Roman" w:hAnsi="Times New Roman" w:cs="Times New Roman"/>
        <w:b/>
        <w:color w:val="FF0000"/>
      </w:rPr>
      <w:t>OFFICIAL</w:t>
    </w:r>
    <w:r>
      <w:rPr>
        <w:rFonts w:ascii="Times New Roman" w:hAnsi="Times New Roman" w:cs="Times New Roman"/>
        <w:b/>
        <w:color w:val="FF0000"/>
      </w:rPr>
      <w:fldChar w:fldCharType="end"/>
    </w:r>
  </w:p>
  <w:p w14:paraId="7821AE6C" w14:textId="77777777" w:rsidR="003F5B3A" w:rsidRDefault="003F5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836C" w14:textId="3F9A423A" w:rsidR="00ED19BA" w:rsidRPr="003506DC" w:rsidRDefault="00ED19BA" w:rsidP="00ED19BA">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443EDC">
      <w:rPr>
        <w:rFonts w:cs="Arial"/>
        <w:b/>
      </w:rPr>
      <w:t>OFFICIAL</w:t>
    </w:r>
    <w:r>
      <w:rPr>
        <w:rFonts w:cs="Arial"/>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6959" w14:textId="64133874" w:rsidR="00ED19BA" w:rsidRPr="003506DC" w:rsidRDefault="00ED19BA" w:rsidP="00ED19BA">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443EDC">
      <w:rPr>
        <w:rFonts w:cs="Arial"/>
        <w:b/>
      </w:rPr>
      <w:t>OFFICIAL</w:t>
    </w:r>
    <w:r>
      <w:rPr>
        <w:rFonts w:cs="Arial"/>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091"/>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73C6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B2D71"/>
    <w:multiLevelType w:val="hybridMultilevel"/>
    <w:tmpl w:val="2BCE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B5BD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F5EF3"/>
    <w:multiLevelType w:val="hybridMultilevel"/>
    <w:tmpl w:val="C69C0ACA"/>
    <w:lvl w:ilvl="0" w:tplc="33DAAC44">
      <w:start w:val="1"/>
      <w:numFmt w:val="decimal"/>
      <w:lvlText w:val="%1."/>
      <w:lvlJc w:val="left"/>
      <w:pPr>
        <w:ind w:left="720" w:hanging="360"/>
      </w:pPr>
      <w:rPr>
        <w:rFonts w:ascii="Arial Bold" w:hAnsi="Arial Bold" w:hint="default"/>
        <w:b/>
        <w:i w:val="0"/>
        <w:caps w:val="0"/>
        <w:strike w:val="0"/>
        <w:dstrike w:val="0"/>
        <w:vanish w:val="0"/>
        <w:kern w:val="0"/>
        <w:sz w:val="28"/>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F0317"/>
    <w:multiLevelType w:val="hybridMultilevel"/>
    <w:tmpl w:val="101A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306ED"/>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B0FF2"/>
    <w:multiLevelType w:val="hybridMultilevel"/>
    <w:tmpl w:val="CE4A6BB4"/>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8" w15:restartNumberingAfterBreak="0">
    <w:nsid w:val="232035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252601"/>
    <w:multiLevelType w:val="multilevel"/>
    <w:tmpl w:val="4D36991C"/>
    <w:lvl w:ilvl="0">
      <w:start w:val="1"/>
      <w:numFmt w:val="decimal"/>
      <w:pStyle w:val="Heading2"/>
      <w:lvlText w:val="%1."/>
      <w:lvlJc w:val="left"/>
      <w:pPr>
        <w:ind w:left="360" w:hanging="360"/>
      </w:pPr>
    </w:lvl>
    <w:lvl w:ilvl="1">
      <w:start w:val="1"/>
      <w:numFmt w:val="decimal"/>
      <w:pStyle w:val="Heading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A5CC2"/>
    <w:multiLevelType w:val="hybridMultilevel"/>
    <w:tmpl w:val="8FD2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7D31474"/>
    <w:multiLevelType w:val="hybridMultilevel"/>
    <w:tmpl w:val="FA46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4" w15:restartNumberingAfterBreak="0">
    <w:nsid w:val="2A775D22"/>
    <w:multiLevelType w:val="hybridMultilevel"/>
    <w:tmpl w:val="14EC1C1A"/>
    <w:lvl w:ilvl="0" w:tplc="6614810A">
      <w:start w:val="1"/>
      <w:numFmt w:val="decimal"/>
      <w:lvlText w:val="%1."/>
      <w:lvlJc w:val="left"/>
      <w:pPr>
        <w:ind w:left="36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36E0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EC1BDB"/>
    <w:multiLevelType w:val="hybridMultilevel"/>
    <w:tmpl w:val="FD3217D4"/>
    <w:lvl w:ilvl="0" w:tplc="7B1083D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43159"/>
    <w:multiLevelType w:val="multilevel"/>
    <w:tmpl w:val="CBAE5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993FF0"/>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780CF0"/>
    <w:multiLevelType w:val="multilevel"/>
    <w:tmpl w:val="B060CC1E"/>
    <w:lvl w:ilvl="0">
      <w:start w:val="1"/>
      <w:numFmt w:val="decimal"/>
      <w:lvlText w:val="%1"/>
      <w:lvlJc w:val="left"/>
      <w:pPr>
        <w:ind w:left="432" w:hanging="432"/>
      </w:pPr>
      <w:rPr>
        <w:rFonts w:hint="default"/>
        <w:b/>
        <w:i w:val="0"/>
        <w:sz w:val="32"/>
      </w:rPr>
    </w:lvl>
    <w:lvl w:ilvl="1">
      <w:start w:val="1"/>
      <w:numFmt w:val="decimal"/>
      <w:lvlText w:val="%2."/>
      <w:lvlJc w:val="left"/>
      <w:pPr>
        <w:ind w:left="576" w:hanging="576"/>
      </w:pPr>
      <w:rPr>
        <w:rFonts w:ascii="Arial" w:hAnsi="Arial" w:hint="default"/>
        <w:b/>
        <w:i w:val="0"/>
        <w:sz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5EC4024"/>
    <w:multiLevelType w:val="hybridMultilevel"/>
    <w:tmpl w:val="5E18358C"/>
    <w:lvl w:ilvl="0" w:tplc="9746CA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943FD1"/>
    <w:multiLevelType w:val="hybridMultilevel"/>
    <w:tmpl w:val="E0C2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D40C5"/>
    <w:multiLevelType w:val="hybridMultilevel"/>
    <w:tmpl w:val="F70AF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A9333C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ADF22C2"/>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875E5D"/>
    <w:multiLevelType w:val="multilevel"/>
    <w:tmpl w:val="2ACE8E90"/>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92F2C13"/>
    <w:multiLevelType w:val="hybridMultilevel"/>
    <w:tmpl w:val="0896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6354A9"/>
    <w:multiLevelType w:val="hybridMultilevel"/>
    <w:tmpl w:val="5ADC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856CFD"/>
    <w:multiLevelType w:val="hybridMultilevel"/>
    <w:tmpl w:val="02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5BE6BB8"/>
    <w:multiLevelType w:val="hybridMultilevel"/>
    <w:tmpl w:val="BCEC58B6"/>
    <w:lvl w:ilvl="0" w:tplc="C114D1A8">
      <w:start w:val="1"/>
      <w:numFmt w:val="decimal"/>
      <w:lvlText w:val="1.%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1" w15:restartNumberingAfterBreak="0">
    <w:nsid w:val="669F3C32"/>
    <w:multiLevelType w:val="hybridMultilevel"/>
    <w:tmpl w:val="34D0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E082C"/>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003089"/>
    <w:multiLevelType w:val="hybridMultilevel"/>
    <w:tmpl w:val="5A3A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9267A"/>
    <w:multiLevelType w:val="multilevel"/>
    <w:tmpl w:val="0809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3F5D0F"/>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867E48"/>
    <w:multiLevelType w:val="hybridMultilevel"/>
    <w:tmpl w:val="B60C6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AA60D4"/>
    <w:multiLevelType w:val="hybridMultilevel"/>
    <w:tmpl w:val="EF2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33906"/>
    <w:multiLevelType w:val="multilevel"/>
    <w:tmpl w:val="CB8AF56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486ED5"/>
    <w:multiLevelType w:val="hybridMultilevel"/>
    <w:tmpl w:val="7C6E0FBE"/>
    <w:lvl w:ilvl="0" w:tplc="DEB2EFC6">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084003">
    <w:abstractNumId w:val="39"/>
  </w:num>
  <w:num w:numId="2" w16cid:durableId="920216028">
    <w:abstractNumId w:val="34"/>
  </w:num>
  <w:num w:numId="3" w16cid:durableId="2108383783">
    <w:abstractNumId w:val="25"/>
  </w:num>
  <w:num w:numId="4" w16cid:durableId="1884366732">
    <w:abstractNumId w:val="19"/>
  </w:num>
  <w:num w:numId="5" w16cid:durableId="1956407268">
    <w:abstractNumId w:val="11"/>
  </w:num>
  <w:num w:numId="6" w16cid:durableId="602956173">
    <w:abstractNumId w:val="28"/>
  </w:num>
  <w:num w:numId="7" w16cid:durableId="1529414556">
    <w:abstractNumId w:val="29"/>
  </w:num>
  <w:num w:numId="8" w16cid:durableId="2124691842">
    <w:abstractNumId w:val="23"/>
  </w:num>
  <w:num w:numId="9" w16cid:durableId="217203853">
    <w:abstractNumId w:val="37"/>
  </w:num>
  <w:num w:numId="10" w16cid:durableId="1941570989">
    <w:abstractNumId w:val="13"/>
  </w:num>
  <w:num w:numId="11" w16cid:durableId="1929267810">
    <w:abstractNumId w:val="7"/>
  </w:num>
  <w:num w:numId="12" w16cid:durableId="1359552289">
    <w:abstractNumId w:val="10"/>
  </w:num>
  <w:num w:numId="13" w16cid:durableId="1648898668">
    <w:abstractNumId w:val="14"/>
  </w:num>
  <w:num w:numId="14" w16cid:durableId="439762659">
    <w:abstractNumId w:val="30"/>
  </w:num>
  <w:num w:numId="15" w16cid:durableId="782958859">
    <w:abstractNumId w:val="4"/>
  </w:num>
  <w:num w:numId="16" w16cid:durableId="1993485383">
    <w:abstractNumId w:val="24"/>
  </w:num>
  <w:num w:numId="17" w16cid:durableId="1326518273">
    <w:abstractNumId w:val="9"/>
  </w:num>
  <w:num w:numId="18" w16cid:durableId="2113091528">
    <w:abstractNumId w:val="24"/>
  </w:num>
  <w:num w:numId="19" w16cid:durableId="577448408">
    <w:abstractNumId w:val="9"/>
  </w:num>
  <w:num w:numId="20" w16cid:durableId="1069114006">
    <w:abstractNumId w:val="9"/>
  </w:num>
  <w:num w:numId="21" w16cid:durableId="63183525">
    <w:abstractNumId w:val="38"/>
  </w:num>
  <w:num w:numId="22" w16cid:durableId="81220761">
    <w:abstractNumId w:val="3"/>
  </w:num>
  <w:num w:numId="23" w16cid:durableId="87385164">
    <w:abstractNumId w:val="32"/>
  </w:num>
  <w:num w:numId="24" w16cid:durableId="1100374275">
    <w:abstractNumId w:val="1"/>
  </w:num>
  <w:num w:numId="25" w16cid:durableId="858205892">
    <w:abstractNumId w:val="0"/>
  </w:num>
  <w:num w:numId="26" w16cid:durableId="641426206">
    <w:abstractNumId w:val="8"/>
  </w:num>
  <w:num w:numId="27" w16cid:durableId="390807692">
    <w:abstractNumId w:val="35"/>
  </w:num>
  <w:num w:numId="28" w16cid:durableId="233127209">
    <w:abstractNumId w:val="6"/>
  </w:num>
  <w:num w:numId="29" w16cid:durableId="1297642789">
    <w:abstractNumId w:val="15"/>
  </w:num>
  <w:num w:numId="30" w16cid:durableId="1347750437">
    <w:abstractNumId w:val="18"/>
  </w:num>
  <w:num w:numId="31" w16cid:durableId="2049643885">
    <w:abstractNumId w:val="17"/>
  </w:num>
  <w:num w:numId="32" w16cid:durableId="1734961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2893987">
    <w:abstractNumId w:val="16"/>
  </w:num>
  <w:num w:numId="34" w16cid:durableId="1562710522">
    <w:abstractNumId w:val="27"/>
  </w:num>
  <w:num w:numId="35" w16cid:durableId="970674115">
    <w:abstractNumId w:val="33"/>
  </w:num>
  <w:num w:numId="36" w16cid:durableId="824972199">
    <w:abstractNumId w:val="2"/>
  </w:num>
  <w:num w:numId="37" w16cid:durableId="1363748401">
    <w:abstractNumId w:val="26"/>
  </w:num>
  <w:num w:numId="38" w16cid:durableId="2114090484">
    <w:abstractNumId w:val="31"/>
  </w:num>
  <w:num w:numId="39" w16cid:durableId="721976117">
    <w:abstractNumId w:val="12"/>
  </w:num>
  <w:num w:numId="40" w16cid:durableId="2014868952">
    <w:abstractNumId w:val="21"/>
  </w:num>
  <w:num w:numId="41" w16cid:durableId="1356540149">
    <w:abstractNumId w:val="5"/>
  </w:num>
  <w:num w:numId="42" w16cid:durableId="1415660170">
    <w:abstractNumId w:val="20"/>
  </w:num>
  <w:num w:numId="43" w16cid:durableId="185337483">
    <w:abstractNumId w:val="36"/>
  </w:num>
  <w:num w:numId="44" w16cid:durableId="21324300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01967"/>
    <w:rsid w:val="000132FC"/>
    <w:rsid w:val="00020CA5"/>
    <w:rsid w:val="00034D73"/>
    <w:rsid w:val="00037AFE"/>
    <w:rsid w:val="0004043C"/>
    <w:rsid w:val="00044ED4"/>
    <w:rsid w:val="00046DDD"/>
    <w:rsid w:val="00060928"/>
    <w:rsid w:val="00062467"/>
    <w:rsid w:val="000656BC"/>
    <w:rsid w:val="000706AB"/>
    <w:rsid w:val="0007075E"/>
    <w:rsid w:val="00074C64"/>
    <w:rsid w:val="00077D2D"/>
    <w:rsid w:val="000806DB"/>
    <w:rsid w:val="00081007"/>
    <w:rsid w:val="00082B57"/>
    <w:rsid w:val="00090F47"/>
    <w:rsid w:val="00091005"/>
    <w:rsid w:val="000B2972"/>
    <w:rsid w:val="000C5558"/>
    <w:rsid w:val="000C6729"/>
    <w:rsid w:val="000D121F"/>
    <w:rsid w:val="000E26CC"/>
    <w:rsid w:val="000F6451"/>
    <w:rsid w:val="0011139C"/>
    <w:rsid w:val="00130BDE"/>
    <w:rsid w:val="00134294"/>
    <w:rsid w:val="00152AA5"/>
    <w:rsid w:val="00153697"/>
    <w:rsid w:val="00154B68"/>
    <w:rsid w:val="00167046"/>
    <w:rsid w:val="001741A4"/>
    <w:rsid w:val="001C4625"/>
    <w:rsid w:val="001C72B1"/>
    <w:rsid w:val="001D2C99"/>
    <w:rsid w:val="001E14EF"/>
    <w:rsid w:val="001E2EF1"/>
    <w:rsid w:val="001E46F1"/>
    <w:rsid w:val="001F0AE0"/>
    <w:rsid w:val="001F1B82"/>
    <w:rsid w:val="00200076"/>
    <w:rsid w:val="0021743D"/>
    <w:rsid w:val="00221302"/>
    <w:rsid w:val="00226A2A"/>
    <w:rsid w:val="00231BF1"/>
    <w:rsid w:val="00232FFE"/>
    <w:rsid w:val="002401CF"/>
    <w:rsid w:val="00247BAE"/>
    <w:rsid w:val="00264B02"/>
    <w:rsid w:val="0027145F"/>
    <w:rsid w:val="00274CFD"/>
    <w:rsid w:val="00277557"/>
    <w:rsid w:val="002A50FE"/>
    <w:rsid w:val="002A77CF"/>
    <w:rsid w:val="002B27DE"/>
    <w:rsid w:val="002C4779"/>
    <w:rsid w:val="002E2206"/>
    <w:rsid w:val="002F6ECF"/>
    <w:rsid w:val="003060F5"/>
    <w:rsid w:val="00312918"/>
    <w:rsid w:val="00335C84"/>
    <w:rsid w:val="003368F0"/>
    <w:rsid w:val="003848EA"/>
    <w:rsid w:val="00384ABA"/>
    <w:rsid w:val="003850BD"/>
    <w:rsid w:val="00385E2A"/>
    <w:rsid w:val="003B5D8F"/>
    <w:rsid w:val="003E14DD"/>
    <w:rsid w:val="003E7FF4"/>
    <w:rsid w:val="003F3507"/>
    <w:rsid w:val="003F5B3A"/>
    <w:rsid w:val="003F63D1"/>
    <w:rsid w:val="00401882"/>
    <w:rsid w:val="00407D7C"/>
    <w:rsid w:val="00420113"/>
    <w:rsid w:val="0042357D"/>
    <w:rsid w:val="004237D0"/>
    <w:rsid w:val="00427849"/>
    <w:rsid w:val="00443EDC"/>
    <w:rsid w:val="004520B5"/>
    <w:rsid w:val="004612C5"/>
    <w:rsid w:val="00470DD5"/>
    <w:rsid w:val="00487D3D"/>
    <w:rsid w:val="004947A5"/>
    <w:rsid w:val="00494912"/>
    <w:rsid w:val="004B30D8"/>
    <w:rsid w:val="004B3287"/>
    <w:rsid w:val="004B61F3"/>
    <w:rsid w:val="004E1BDC"/>
    <w:rsid w:val="004E20CF"/>
    <w:rsid w:val="00510496"/>
    <w:rsid w:val="00521D5D"/>
    <w:rsid w:val="005231B5"/>
    <w:rsid w:val="0054044C"/>
    <w:rsid w:val="005414AC"/>
    <w:rsid w:val="0057289E"/>
    <w:rsid w:val="00575214"/>
    <w:rsid w:val="00584712"/>
    <w:rsid w:val="00594A22"/>
    <w:rsid w:val="005B075A"/>
    <w:rsid w:val="005B5D9B"/>
    <w:rsid w:val="005C0D4C"/>
    <w:rsid w:val="005C10B4"/>
    <w:rsid w:val="005C1EEE"/>
    <w:rsid w:val="005C6FC3"/>
    <w:rsid w:val="005D0111"/>
    <w:rsid w:val="005D0F62"/>
    <w:rsid w:val="005D35BC"/>
    <w:rsid w:val="005F0AF9"/>
    <w:rsid w:val="006276A7"/>
    <w:rsid w:val="00630F87"/>
    <w:rsid w:val="0063111C"/>
    <w:rsid w:val="006357D9"/>
    <w:rsid w:val="006514B7"/>
    <w:rsid w:val="0066293B"/>
    <w:rsid w:val="00672DB6"/>
    <w:rsid w:val="0067705C"/>
    <w:rsid w:val="00677DB5"/>
    <w:rsid w:val="00684152"/>
    <w:rsid w:val="0068568C"/>
    <w:rsid w:val="006A7A7C"/>
    <w:rsid w:val="006C2F4F"/>
    <w:rsid w:val="006E4A97"/>
    <w:rsid w:val="007003D7"/>
    <w:rsid w:val="00706795"/>
    <w:rsid w:val="00710860"/>
    <w:rsid w:val="007117E7"/>
    <w:rsid w:val="00722EC8"/>
    <w:rsid w:val="007240CD"/>
    <w:rsid w:val="00747814"/>
    <w:rsid w:val="00765CE9"/>
    <w:rsid w:val="00795655"/>
    <w:rsid w:val="007972A4"/>
    <w:rsid w:val="007A2444"/>
    <w:rsid w:val="007C3839"/>
    <w:rsid w:val="007C6A95"/>
    <w:rsid w:val="007D3CF2"/>
    <w:rsid w:val="007F09FC"/>
    <w:rsid w:val="007F44AA"/>
    <w:rsid w:val="008051B1"/>
    <w:rsid w:val="008124D9"/>
    <w:rsid w:val="008139F4"/>
    <w:rsid w:val="00813DFB"/>
    <w:rsid w:val="00816DF4"/>
    <w:rsid w:val="00820A50"/>
    <w:rsid w:val="008236A8"/>
    <w:rsid w:val="008254F5"/>
    <w:rsid w:val="0083115B"/>
    <w:rsid w:val="00847E61"/>
    <w:rsid w:val="00862D12"/>
    <w:rsid w:val="008767DD"/>
    <w:rsid w:val="008877DE"/>
    <w:rsid w:val="008A5C39"/>
    <w:rsid w:val="008B200F"/>
    <w:rsid w:val="008C4E97"/>
    <w:rsid w:val="008E26D2"/>
    <w:rsid w:val="008F47EA"/>
    <w:rsid w:val="00906585"/>
    <w:rsid w:val="00907C67"/>
    <w:rsid w:val="009159D8"/>
    <w:rsid w:val="0092376D"/>
    <w:rsid w:val="009251AA"/>
    <w:rsid w:val="00926BEC"/>
    <w:rsid w:val="00926C81"/>
    <w:rsid w:val="009511DC"/>
    <w:rsid w:val="00955ECB"/>
    <w:rsid w:val="009573B7"/>
    <w:rsid w:val="00957442"/>
    <w:rsid w:val="00960927"/>
    <w:rsid w:val="00962D82"/>
    <w:rsid w:val="00964AF9"/>
    <w:rsid w:val="0096542E"/>
    <w:rsid w:val="0098110B"/>
    <w:rsid w:val="009965F5"/>
    <w:rsid w:val="009A13A9"/>
    <w:rsid w:val="009A1635"/>
    <w:rsid w:val="009A212B"/>
    <w:rsid w:val="009A4729"/>
    <w:rsid w:val="009A685B"/>
    <w:rsid w:val="009D1ABC"/>
    <w:rsid w:val="009E5D59"/>
    <w:rsid w:val="00A07A87"/>
    <w:rsid w:val="00A449D9"/>
    <w:rsid w:val="00A45AF4"/>
    <w:rsid w:val="00A51D17"/>
    <w:rsid w:val="00A55157"/>
    <w:rsid w:val="00A646AC"/>
    <w:rsid w:val="00A65239"/>
    <w:rsid w:val="00A769C9"/>
    <w:rsid w:val="00A81647"/>
    <w:rsid w:val="00A85DE0"/>
    <w:rsid w:val="00A965E2"/>
    <w:rsid w:val="00AA3D34"/>
    <w:rsid w:val="00AB03B4"/>
    <w:rsid w:val="00AB2856"/>
    <w:rsid w:val="00AB60CC"/>
    <w:rsid w:val="00AC0CB8"/>
    <w:rsid w:val="00AC2E40"/>
    <w:rsid w:val="00AC46F4"/>
    <w:rsid w:val="00AC49AF"/>
    <w:rsid w:val="00AC70EB"/>
    <w:rsid w:val="00AD2C5D"/>
    <w:rsid w:val="00AD4D6D"/>
    <w:rsid w:val="00AF4CDC"/>
    <w:rsid w:val="00B13C8E"/>
    <w:rsid w:val="00B15959"/>
    <w:rsid w:val="00B4344E"/>
    <w:rsid w:val="00B73549"/>
    <w:rsid w:val="00B84F09"/>
    <w:rsid w:val="00B8536A"/>
    <w:rsid w:val="00B942AB"/>
    <w:rsid w:val="00B977E1"/>
    <w:rsid w:val="00BB2FE0"/>
    <w:rsid w:val="00BD2392"/>
    <w:rsid w:val="00BD7C23"/>
    <w:rsid w:val="00BE11C2"/>
    <w:rsid w:val="00C00459"/>
    <w:rsid w:val="00C060FF"/>
    <w:rsid w:val="00C15340"/>
    <w:rsid w:val="00C21FA6"/>
    <w:rsid w:val="00C355CE"/>
    <w:rsid w:val="00C362EF"/>
    <w:rsid w:val="00C45386"/>
    <w:rsid w:val="00C45BB1"/>
    <w:rsid w:val="00C56E6D"/>
    <w:rsid w:val="00C57C62"/>
    <w:rsid w:val="00C62282"/>
    <w:rsid w:val="00C74A1D"/>
    <w:rsid w:val="00C87823"/>
    <w:rsid w:val="00C909C8"/>
    <w:rsid w:val="00C928C2"/>
    <w:rsid w:val="00C95E97"/>
    <w:rsid w:val="00C96594"/>
    <w:rsid w:val="00CA296D"/>
    <w:rsid w:val="00CB306B"/>
    <w:rsid w:val="00CC0B63"/>
    <w:rsid w:val="00CD1B96"/>
    <w:rsid w:val="00CE0C27"/>
    <w:rsid w:val="00CF1347"/>
    <w:rsid w:val="00D13FA9"/>
    <w:rsid w:val="00D147A2"/>
    <w:rsid w:val="00D55DE4"/>
    <w:rsid w:val="00D65210"/>
    <w:rsid w:val="00D92882"/>
    <w:rsid w:val="00D97C64"/>
    <w:rsid w:val="00DC397F"/>
    <w:rsid w:val="00DC54D3"/>
    <w:rsid w:val="00DD0A6C"/>
    <w:rsid w:val="00DD2510"/>
    <w:rsid w:val="00DD2666"/>
    <w:rsid w:val="00DE77F5"/>
    <w:rsid w:val="00E067B2"/>
    <w:rsid w:val="00E07C66"/>
    <w:rsid w:val="00E244DC"/>
    <w:rsid w:val="00E31A60"/>
    <w:rsid w:val="00E33FE2"/>
    <w:rsid w:val="00E53791"/>
    <w:rsid w:val="00E80955"/>
    <w:rsid w:val="00E82558"/>
    <w:rsid w:val="00E858DC"/>
    <w:rsid w:val="00E910E7"/>
    <w:rsid w:val="00EB571A"/>
    <w:rsid w:val="00ED19BA"/>
    <w:rsid w:val="00EE3184"/>
    <w:rsid w:val="00F00740"/>
    <w:rsid w:val="00F012D4"/>
    <w:rsid w:val="00F02288"/>
    <w:rsid w:val="00F03D31"/>
    <w:rsid w:val="00F14C4A"/>
    <w:rsid w:val="00F22FD7"/>
    <w:rsid w:val="00F460C9"/>
    <w:rsid w:val="00F473D0"/>
    <w:rsid w:val="00F479EE"/>
    <w:rsid w:val="00F61935"/>
    <w:rsid w:val="00F62DF2"/>
    <w:rsid w:val="00F70C4D"/>
    <w:rsid w:val="00F87D25"/>
    <w:rsid w:val="00F93EA3"/>
    <w:rsid w:val="00F94E1E"/>
    <w:rsid w:val="00FC6EEB"/>
    <w:rsid w:val="00FD5F4A"/>
    <w:rsid w:val="00FE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21DD4C"/>
  <w15:chartTrackingRefBased/>
  <w15:docId w15:val="{59351AF6-B44A-48A4-9ECA-94CA24E9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5D0111"/>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1E14EF"/>
    <w:pPr>
      <w:keepNext/>
      <w:keepLines/>
      <w:numPr>
        <w:numId w:val="17"/>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AC49AF"/>
    <w:pPr>
      <w:widowControl w:val="0"/>
      <w:numPr>
        <w:ilvl w:val="1"/>
        <w:numId w:val="17"/>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0656BC"/>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111"/>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AC49AF"/>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1E14EF"/>
    <w:rPr>
      <w:rFonts w:ascii="Arial Bold" w:eastAsiaTheme="majorEastAsia" w:hAnsi="Arial Bold" w:cstheme="majorBidi"/>
      <w:b/>
      <w:sz w:val="32"/>
      <w:szCs w:val="26"/>
    </w:rPr>
  </w:style>
  <w:style w:type="paragraph" w:styleId="ListParagraph">
    <w:name w:val="List Paragraph"/>
    <w:basedOn w:val="Normal"/>
    <w:link w:val="ListParagraphChar"/>
    <w:uiPriority w:val="34"/>
    <w:semiHidden/>
    <w:qFormat/>
    <w:rsid w:val="00B15959"/>
    <w:pPr>
      <w:ind w:left="720"/>
    </w:pPr>
  </w:style>
  <w:style w:type="character" w:customStyle="1" w:styleId="Heading4Char">
    <w:name w:val="Heading 4 Char"/>
    <w:basedOn w:val="DefaultParagraphFont"/>
    <w:link w:val="Heading4"/>
    <w:uiPriority w:val="4"/>
    <w:rsid w:val="000656BC"/>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7"/>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706795"/>
    <w:pPr>
      <w:tabs>
        <w:tab w:val="right" w:pos="9026"/>
      </w:tabs>
      <w:jc w:val="center"/>
    </w:pPr>
    <w:rPr>
      <w:rFonts w:cs="Arial"/>
      <w:bCs/>
    </w:rPr>
  </w:style>
  <w:style w:type="character" w:customStyle="1" w:styleId="FooterChar">
    <w:name w:val="Footer Char"/>
    <w:basedOn w:val="DefaultParagraphFont"/>
    <w:link w:val="Footer"/>
    <w:uiPriority w:val="99"/>
    <w:rsid w:val="00706795"/>
    <w:rPr>
      <w:rFonts w:cs="Arial"/>
      <w:bCs/>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10"/>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710860"/>
    <w:pPr>
      <w:numPr>
        <w:ilvl w:val="0"/>
        <w:numId w:val="0"/>
      </w:numPr>
    </w:pPr>
  </w:style>
  <w:style w:type="character" w:customStyle="1" w:styleId="HowtoHeadingChar">
    <w:name w:val="How to Heading Char"/>
    <w:basedOn w:val="DefaultParagraphFont"/>
    <w:link w:val="HowtoHeading"/>
    <w:uiPriority w:val="5"/>
    <w:rsid w:val="00710860"/>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DE77F5"/>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F0AF9"/>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character" w:styleId="CommentReference">
    <w:name w:val="annotation reference"/>
    <w:basedOn w:val="DefaultParagraphFont"/>
    <w:uiPriority w:val="99"/>
    <w:semiHidden/>
    <w:rsid w:val="008B200F"/>
    <w:rPr>
      <w:sz w:val="16"/>
      <w:szCs w:val="16"/>
    </w:rPr>
  </w:style>
  <w:style w:type="paragraph" w:styleId="CommentText">
    <w:name w:val="annotation text"/>
    <w:basedOn w:val="Normal"/>
    <w:link w:val="CommentTextChar"/>
    <w:uiPriority w:val="99"/>
    <w:semiHidden/>
    <w:rsid w:val="008B200F"/>
    <w:pPr>
      <w:spacing w:line="240" w:lineRule="auto"/>
    </w:pPr>
    <w:rPr>
      <w:sz w:val="20"/>
      <w:szCs w:val="20"/>
    </w:rPr>
  </w:style>
  <w:style w:type="character" w:customStyle="1" w:styleId="CommentTextChar">
    <w:name w:val="Comment Text Char"/>
    <w:basedOn w:val="DefaultParagraphFont"/>
    <w:link w:val="CommentText"/>
    <w:uiPriority w:val="99"/>
    <w:semiHidden/>
    <w:rsid w:val="008B200F"/>
    <w:rPr>
      <w:sz w:val="20"/>
      <w:szCs w:val="20"/>
    </w:rPr>
  </w:style>
  <w:style w:type="paragraph" w:styleId="CommentSubject">
    <w:name w:val="annotation subject"/>
    <w:basedOn w:val="CommentText"/>
    <w:next w:val="CommentText"/>
    <w:link w:val="CommentSubjectChar"/>
    <w:uiPriority w:val="99"/>
    <w:semiHidden/>
    <w:rsid w:val="008B200F"/>
    <w:rPr>
      <w:b/>
      <w:bCs/>
    </w:rPr>
  </w:style>
  <w:style w:type="character" w:customStyle="1" w:styleId="CommentSubjectChar">
    <w:name w:val="Comment Subject Char"/>
    <w:basedOn w:val="CommentTextChar"/>
    <w:link w:val="CommentSubject"/>
    <w:uiPriority w:val="99"/>
    <w:semiHidden/>
    <w:rsid w:val="008B200F"/>
    <w:rPr>
      <w:b/>
      <w:bCs/>
      <w:sz w:val="20"/>
      <w:szCs w:val="20"/>
    </w:rPr>
  </w:style>
  <w:style w:type="character" w:styleId="FollowedHyperlink">
    <w:name w:val="FollowedHyperlink"/>
    <w:basedOn w:val="DefaultParagraphFont"/>
    <w:uiPriority w:val="99"/>
    <w:semiHidden/>
    <w:rsid w:val="004B3287"/>
    <w:rPr>
      <w:color w:val="954F72" w:themeColor="followedHyperlink"/>
      <w:u w:val="single"/>
    </w:rPr>
  </w:style>
  <w:style w:type="paragraph" w:styleId="Revision">
    <w:name w:val="Revision"/>
    <w:hidden/>
    <w:uiPriority w:val="99"/>
    <w:semiHidden/>
    <w:rsid w:val="00082B57"/>
    <w:pPr>
      <w:spacing w:before="0" w:line="240" w:lineRule="auto"/>
      <w:ind w:firstLine="0"/>
    </w:pPr>
  </w:style>
  <w:style w:type="character" w:styleId="UnresolvedMention">
    <w:name w:val="Unresolved Mention"/>
    <w:basedOn w:val="DefaultParagraphFont"/>
    <w:uiPriority w:val="99"/>
    <w:semiHidden/>
    <w:unhideWhenUsed/>
    <w:rsid w:val="00A07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spi.spnet.local/policescotland/org-support/Pages/CVF---Police-Scotland.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gislation.gov.uk/ssi/2013/60/contents/mad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pi.spnet.local/policescotland/guidance/Force%20Forms/Police-Scotland/Police%20Officer%20Internal%20Application%20Form-for%20use%2001%20February%202024%20onwards.docx" TargetMode="External"/><Relationship Id="rId25" Type="http://schemas.openxmlformats.org/officeDocument/2006/relationships/hyperlink" Target="https://pnb.sco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i.spnet.local/commonservices/people-and-development/policy-hub/ToolsResources/Business%20Case%20-%20All%20Periods%20of%20Temporary%20Duty%20Performed%20at%20a%20Higher%20Rank%20(102-008).doc" TargetMode="External"/><Relationship Id="rId20" Type="http://schemas.openxmlformats.org/officeDocument/2006/relationships/hyperlink" Target="https://spi.spnet.local/commonservices/people-and-development/vacancies/Pages/Police-Officer-Vacanci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islation.gov.uk/ssi/2013/35/contents/mad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pi.spnet.local/policescotland/guidance/Force%20Forms/Police-Scotland/Police%20Officer%20Internal%20Application%20Form-for%20use%2001%20February%202024%20onwards.docx" TargetMode="External"/><Relationship Id="rId23" Type="http://schemas.openxmlformats.org/officeDocument/2006/relationships/hyperlink" Target="http://www.legislation.gov.uk/ssi/2013/39/contents/made"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legislation.gov.uk/ukpga/2010/15/content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pi.spnet.local/policescotland/guidance/Force%20Forms/Police-Scotland/Police%20Officer%20Internal%20Application%20Form-for%20use%2001%20February%202024%20onwards.docx" TargetMode="External"/><Relationship Id="rId22" Type="http://schemas.openxmlformats.org/officeDocument/2006/relationships/hyperlink" Target="https://www.legislation.gov.uk/ssi/2014/68/contents/mad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1.00</Document_x0020_Version>
    <Published_x0020_Date xmlns="328626ec-7376-41df-a3e4-7831eff98bf6" xsi:nil="true"/>
    <SPRM xmlns="328626ec-7376-41df-a3e4-7831eff98bf6">true</SPRM>
    <Review_x0020_Cycle xmlns="328626ec-7376-41df-a3e4-7831eff98bf6"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SPRM xmlns="328626ec-7376-41df-a3e4-7831eff98bf6" xsi:nil="true"/>
    <Published_x0020_Date xmlns="328626ec-7376-41df-a3e4-7831eff98bf6" xsi:nil="true"/>
    <Document_x0020_Version xmlns="328626ec-7376-41df-a3e4-7831eff98bf6">1.00</Document_x0020_Version>
    <Review_x0020_Cycle xmlns="328626ec-7376-41df-a3e4-7831eff98bf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9" ma:contentTypeDescription="Create a new document." ma:contentTypeScope="" ma:versionID="9cb32c2742da6c1d3cd0722afc9570b1">
  <xsd:schema xmlns:xsd="http://www.w3.org/2001/XMLSchema" xmlns:xs="http://www.w3.org/2001/XMLSchema" xmlns:p="http://schemas.microsoft.com/office/2006/metadata/properties" xmlns:ns2="328626ec-7376-41df-a3e4-7831eff98bf6" xmlns:ns3="03113705-5fe7-45c1-8774-3d7aa4bf466a" targetNamespace="http://schemas.microsoft.com/office/2006/metadata/properties" ma:root="true" ma:fieldsID="8164cf552e5a80849443d08e19bd5fd9" ns2:_="" ns3:_="">
    <xsd:import namespace="328626ec-7376-41df-a3e4-7831eff98bf6"/>
    <xsd:import namespace="03113705-5fe7-45c1-8774-3d7aa4bf466a"/>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113705-5fe7-45c1-8774-3d7aa4bf46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2.xml><?xml version="1.0" encoding="utf-8"?>
<ds:datastoreItem xmlns:ds="http://schemas.openxmlformats.org/officeDocument/2006/customXml" ds:itemID="{D476058B-426F-41A6-A580-143F6AB32C25}">
  <ds:schemaRefs>
    <ds:schemaRef ds:uri="http://schemas.openxmlformats.org/officeDocument/2006/bibliography"/>
  </ds:schemaRefs>
</ds:datastoreItem>
</file>

<file path=customXml/itemProps3.xml><?xml version="1.0" encoding="utf-8"?>
<ds:datastoreItem xmlns:ds="http://schemas.openxmlformats.org/officeDocument/2006/customXml" ds:itemID="{DE895B4B-B6CE-4F98-ADB3-0F4B45CF69E4}">
  <ds:schemaRef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03113705-5fe7-45c1-8774-3d7aa4bf466a"/>
    <ds:schemaRef ds:uri="328626ec-7376-41df-a3e4-7831eff98bf6"/>
    <ds:schemaRef ds:uri="http://schemas.microsoft.com/office/2006/metadata/properties"/>
  </ds:schemaRefs>
</ds:datastoreItem>
</file>

<file path=customXml/itemProps4.xml><?xml version="1.0" encoding="utf-8"?>
<ds:datastoreItem xmlns:ds="http://schemas.openxmlformats.org/officeDocument/2006/customXml" ds:itemID="{BD5AC53F-70F1-477F-AE32-1F0F6D7EDEAF}">
  <ds:schemaRefs>
    <ds:schemaRef ds:uri="http://schemas.microsoft.com/office/2006/metadata/properties"/>
    <ds:schemaRef ds:uri="http://schemas.microsoft.com/office/infopath/2007/PartnerControls"/>
    <ds:schemaRef ds:uri="328626ec-7376-41df-a3e4-7831eff98bf6"/>
  </ds:schemaRefs>
</ds:datastoreItem>
</file>

<file path=customXml/itemProps5.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6.xml><?xml version="1.0" encoding="utf-8"?>
<ds:datastoreItem xmlns:ds="http://schemas.openxmlformats.org/officeDocument/2006/customXml" ds:itemID="{44669F3A-81EA-4A67-AF60-9DBEECA09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03113705-5fe7-45c1-8774-3d7aa4bf4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Wilson, Caroline-4</cp:lastModifiedBy>
  <cp:revision>2</cp:revision>
  <cp:lastPrinted>2024-02-20T15:16:00Z</cp:lastPrinted>
  <dcterms:created xsi:type="dcterms:W3CDTF">2024-07-01T10:13:00Z</dcterms:created>
  <dcterms:modified xsi:type="dcterms:W3CDTF">2024-07-01T10:13:00Z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ies>
</file>