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338D0C0" w:rsidR="00B17211" w:rsidRPr="00B17211" w:rsidRDefault="00B17211" w:rsidP="007F490F">
            <w:r w:rsidRPr="007F490F">
              <w:rPr>
                <w:rStyle w:val="Heading2Char"/>
              </w:rPr>
              <w:t>Our reference:</w:t>
            </w:r>
            <w:r>
              <w:t xml:space="preserve">  FOI 2</w:t>
            </w:r>
            <w:r w:rsidR="00B654B6">
              <w:t>4</w:t>
            </w:r>
            <w:r>
              <w:t>-</w:t>
            </w:r>
            <w:r w:rsidR="00B538A9">
              <w:t>0358</w:t>
            </w:r>
          </w:p>
          <w:p w14:paraId="34BDABA6" w14:textId="0876EB5F" w:rsidR="00B17211" w:rsidRDefault="00456324" w:rsidP="00EE2373">
            <w:r w:rsidRPr="007F490F">
              <w:rPr>
                <w:rStyle w:val="Heading2Char"/>
              </w:rPr>
              <w:t>Respon</w:t>
            </w:r>
            <w:r w:rsidR="007D55F6">
              <w:rPr>
                <w:rStyle w:val="Heading2Char"/>
              </w:rPr>
              <w:t>ded to:</w:t>
            </w:r>
            <w:r w:rsidR="007F490F">
              <w:t xml:space="preserve">  </w:t>
            </w:r>
            <w:r w:rsidR="00D75898">
              <w:t>05</w:t>
            </w:r>
            <w:r w:rsidR="006D5799">
              <w:t xml:space="preserve"> </w:t>
            </w:r>
            <w:r w:rsidR="00E70AC5">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205C503" w14:textId="77777777" w:rsidR="00B538A9" w:rsidRDefault="00B538A9" w:rsidP="00B538A9">
      <w:pPr>
        <w:pStyle w:val="Heading2"/>
        <w:rPr>
          <w:rFonts w:eastAsia="Times New Roman"/>
        </w:rPr>
      </w:pPr>
      <w:r>
        <w:t xml:space="preserve">Q1. </w:t>
      </w:r>
      <w:r>
        <w:rPr>
          <w:rFonts w:eastAsia="Times New Roman"/>
        </w:rPr>
        <w:t>What percentage of all reported crimes were bicycle thefts in each full year of 2023, 2022, 2021. (If it is easier, we are happy for you to provide the total number of crimes and the total number of bicycle thefts for each year, and we can work out the percentage ourselves).</w:t>
      </w:r>
    </w:p>
    <w:p w14:paraId="4E7E1FBE" w14:textId="77777777" w:rsidR="00B538A9" w:rsidRDefault="00B538A9" w:rsidP="00B538A9">
      <w:r>
        <w:t>The information sought is held by Police Scotland, but I am refusing to provide it in terms of s</w:t>
      </w:r>
      <w:r w:rsidRPr="00453F0A">
        <w:t>ection 16</w:t>
      </w:r>
      <w:r>
        <w:t>(1) of the Act on the basis that the section 25(1) exemption applies:</w:t>
      </w:r>
    </w:p>
    <w:p w14:paraId="57948A2C" w14:textId="77777777" w:rsidR="00B538A9" w:rsidRDefault="00B538A9" w:rsidP="00B538A9">
      <w:r>
        <w:t>“Information which the applicant can reasonably obtain other than by requesting it […] is exempt information”.</w:t>
      </w:r>
    </w:p>
    <w:p w14:paraId="7885A521" w14:textId="77777777" w:rsidR="00B538A9" w:rsidRDefault="00B538A9" w:rsidP="00B538A9">
      <w:r>
        <w:t>The information sought is publicly available:</w:t>
      </w:r>
    </w:p>
    <w:p w14:paraId="3338E401" w14:textId="5EF0DC49" w:rsidR="00B538A9" w:rsidRDefault="00AA4D25" w:rsidP="00B538A9">
      <w:hyperlink r:id="rId11" w:history="1">
        <w:r w:rsidR="00B538A9">
          <w:rPr>
            <w:rStyle w:val="Hyperlink"/>
          </w:rPr>
          <w:t>Crime data - Police Scotland</w:t>
        </w:r>
      </w:hyperlink>
    </w:p>
    <w:p w14:paraId="5C836939" w14:textId="77777777" w:rsidR="00B538A9" w:rsidRDefault="00B538A9" w:rsidP="00B538A9">
      <w:pPr>
        <w:pStyle w:val="Heading2"/>
        <w:rPr>
          <w:rFonts w:eastAsia="Times New Roman"/>
        </w:rPr>
      </w:pPr>
      <w:r>
        <w:t xml:space="preserve">Q2. </w:t>
      </w:r>
      <w:r>
        <w:rPr>
          <w:rFonts w:eastAsia="Times New Roman"/>
        </w:rPr>
        <w:t>What percentage of all bicycle thefts were electric bikes (for the years of 2023, 2022, 2021 – broken down by each year individually)</w:t>
      </w:r>
    </w:p>
    <w:p w14:paraId="62DDB651" w14:textId="7D03A3EE" w:rsidR="00B538A9" w:rsidRDefault="00B538A9" w:rsidP="00B538A9">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r>
        <w:t xml:space="preserve"> To explain, this would require us to individually read each crime report to see what cases included electric bikes. </w:t>
      </w:r>
    </w:p>
    <w:p w14:paraId="50984EB2" w14:textId="41164DED" w:rsidR="00B538A9" w:rsidRDefault="00B538A9" w:rsidP="00B538A9">
      <w:pPr>
        <w:pStyle w:val="Heading2"/>
        <w:rPr>
          <w:rFonts w:eastAsia="Times New Roman"/>
        </w:rPr>
      </w:pPr>
      <w:r>
        <w:t xml:space="preserve">Q3. </w:t>
      </w:r>
      <w:r>
        <w:rPr>
          <w:rFonts w:eastAsia="Times New Roman"/>
        </w:rPr>
        <w:t xml:space="preserve">A breakdown of bicycle thefts in each postcode area covered by </w:t>
      </w:r>
      <w:r>
        <w:rPr>
          <w:rFonts w:eastAsia="Times New Roman"/>
          <w:color w:val="000000"/>
        </w:rPr>
        <w:t>Police Scotland</w:t>
      </w:r>
      <w:r>
        <w:rPr>
          <w:rFonts w:eastAsia="Times New Roman"/>
          <w:color w:val="FF0000"/>
        </w:rPr>
        <w:t> </w:t>
      </w:r>
      <w:r>
        <w:rPr>
          <w:rFonts w:eastAsia="Times New Roman"/>
        </w:rPr>
        <w:t>for the year of 2023.</w:t>
      </w:r>
    </w:p>
    <w:p w14:paraId="09617296" w14:textId="0B324491" w:rsidR="00B538A9" w:rsidRDefault="00B538A9" w:rsidP="00B538A9">
      <w:r w:rsidRPr="001110F6">
        <w:t xml:space="preserve">We are not providing </w:t>
      </w:r>
      <w:r>
        <w:t>a</w:t>
      </w:r>
      <w:r w:rsidRPr="001110F6">
        <w:t xml:space="preserve"> </w:t>
      </w:r>
      <w:r>
        <w:t>post code</w:t>
      </w:r>
      <w:r w:rsidRPr="001110F6">
        <w:t xml:space="preserve"> breakdown as the population levels are low enough that the data would be considered personal data. </w:t>
      </w:r>
      <w:r>
        <w:t xml:space="preserve"> </w:t>
      </w:r>
    </w:p>
    <w:p w14:paraId="7A75A4A1" w14:textId="77777777" w:rsidR="00B538A9" w:rsidRDefault="00B538A9" w:rsidP="00B538A9">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0E39A0EA" w14:textId="77777777" w:rsidR="00B538A9" w:rsidRDefault="00B538A9" w:rsidP="00B538A9">
      <w:r>
        <w:t xml:space="preserve">38(1)(b) - Personal Data. </w:t>
      </w:r>
    </w:p>
    <w:p w14:paraId="53DEDE30" w14:textId="77777777" w:rsidR="00B538A9" w:rsidRDefault="00B538A9" w:rsidP="00B538A9">
      <w:r>
        <w:lastRenderedPageBreak/>
        <w:t xml:space="preserve">Personal data is defined in Article 4 of the General Data Protection Regulation (GDPR) as: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27FEC595" w14:textId="77777777" w:rsidR="00B538A9" w:rsidRDefault="00B538A9" w:rsidP="00B538A9">
      <w:r>
        <w:t xml:space="preserve">Section 38(2A) of the Act provides that personal data is exempt from disclosure where disclosure would contravene any of the data protection principles set out at Article 5(1) of the GDPR which states that: </w:t>
      </w:r>
    </w:p>
    <w:p w14:paraId="73EEBF6A" w14:textId="77777777" w:rsidR="00B538A9" w:rsidRDefault="00B538A9" w:rsidP="00B538A9">
      <w:r>
        <w:t xml:space="preserve">‘Personal data shall be processed lawfully, fairly and in a transparent manner in relation to the data subject’ Article 6 of the GDPR goes on to state that processing shall be lawful only if certain conditions are met. </w:t>
      </w:r>
    </w:p>
    <w:p w14:paraId="293240FE" w14:textId="77777777" w:rsidR="00B538A9" w:rsidRDefault="00B538A9" w:rsidP="00B538A9">
      <w:r>
        <w:t>The only potentially applicable condition is set out at Article 6(1)(f) which states:</w:t>
      </w:r>
    </w:p>
    <w:p w14:paraId="07F410F1" w14:textId="77777777" w:rsidR="00B538A9" w:rsidRDefault="00B538A9" w:rsidP="00B538A9">
      <w:r>
        <w:t xml:space="preserve">‘Processing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 </w:t>
      </w:r>
    </w:p>
    <w:p w14:paraId="393A97A9" w14:textId="77777777" w:rsidR="00B538A9" w:rsidRDefault="00B538A9" w:rsidP="00B538A9">
      <w:r>
        <w:t>Whilst I accept that you may have a legitimate interest with regards the disclosure of this information I do not accept that disclosure is necessary for that purpose.  Further, I am of the view that any interests are overridden by the interests or fundamental rights and freedoms of the data subject. On that basis, it is my view that disclosure of the information sought would be unlawful.</w:t>
      </w:r>
    </w:p>
    <w:p w14:paraId="34BDABA9" w14:textId="227D2D51" w:rsidR="00496A08" w:rsidRPr="0036503B" w:rsidRDefault="00B538A9" w:rsidP="00B538A9">
      <w:r>
        <w:rPr>
          <w:shd w:val="clear" w:color="auto" w:fill="FFFFFF"/>
        </w:rPr>
        <w:t>To be of assistance, the link provided at our response to question one includes a breakdown by local authority ward.</w:t>
      </w:r>
    </w:p>
    <w:p w14:paraId="34BDABBD" w14:textId="65ECE6A5"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F93525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4D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0AA3C9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4D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CAA37F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4D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1DB83B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4D2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7BB1FA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4D2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BE1AA9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4D2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85B96"/>
    <w:multiLevelType w:val="multilevel"/>
    <w:tmpl w:val="C74A02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3C5E0A"/>
    <w:multiLevelType w:val="multilevel"/>
    <w:tmpl w:val="C5BE8A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3450D7"/>
    <w:multiLevelType w:val="multilevel"/>
    <w:tmpl w:val="209A3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1378971147">
    <w:abstractNumId w:val="1"/>
  </w:num>
  <w:num w:numId="3" w16cid:durableId="79184635">
    <w:abstractNumId w:val="2"/>
  </w:num>
  <w:num w:numId="4" w16cid:durableId="734471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A4D25"/>
    <w:rsid w:val="00AC443C"/>
    <w:rsid w:val="00B11A55"/>
    <w:rsid w:val="00B17211"/>
    <w:rsid w:val="00B461B2"/>
    <w:rsid w:val="00B538A9"/>
    <w:rsid w:val="00B654B6"/>
    <w:rsid w:val="00B71B3C"/>
    <w:rsid w:val="00B86DA0"/>
    <w:rsid w:val="00BC389E"/>
    <w:rsid w:val="00BE1888"/>
    <w:rsid w:val="00BF6B81"/>
    <w:rsid w:val="00C077A8"/>
    <w:rsid w:val="00C14FF4"/>
    <w:rsid w:val="00C606A2"/>
    <w:rsid w:val="00C63872"/>
    <w:rsid w:val="00C84948"/>
    <w:rsid w:val="00CF1111"/>
    <w:rsid w:val="00D05706"/>
    <w:rsid w:val="00D27DC5"/>
    <w:rsid w:val="00D47E36"/>
    <w:rsid w:val="00D75898"/>
    <w:rsid w:val="00E55D79"/>
    <w:rsid w:val="00E70AC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2402">
      <w:bodyDiv w:val="1"/>
      <w:marLeft w:val="0"/>
      <w:marRight w:val="0"/>
      <w:marTop w:val="0"/>
      <w:marBottom w:val="0"/>
      <w:divBdr>
        <w:top w:val="none" w:sz="0" w:space="0" w:color="auto"/>
        <w:left w:val="none" w:sz="0" w:space="0" w:color="auto"/>
        <w:bottom w:val="none" w:sz="0" w:space="0" w:color="auto"/>
        <w:right w:val="none" w:sz="0" w:space="0" w:color="auto"/>
      </w:divBdr>
    </w:div>
    <w:div w:id="1790857882">
      <w:bodyDiv w:val="1"/>
      <w:marLeft w:val="0"/>
      <w:marRight w:val="0"/>
      <w:marTop w:val="0"/>
      <w:marBottom w:val="0"/>
      <w:divBdr>
        <w:top w:val="none" w:sz="0" w:space="0" w:color="auto"/>
        <w:left w:val="none" w:sz="0" w:space="0" w:color="auto"/>
        <w:bottom w:val="none" w:sz="0" w:space="0" w:color="auto"/>
        <w:right w:val="none" w:sz="0" w:space="0" w:color="auto"/>
      </w:divBdr>
    </w:div>
    <w:div w:id="182092335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733</Words>
  <Characters>4183</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2024-02-05T14:12:00Z</cp:lastPrinted>
  <dcterms:created xsi:type="dcterms:W3CDTF">2024-02-05T13:41:00Z</dcterms:created>
  <dcterms:modified xsi:type="dcterms:W3CDTF">2024-02-05T14:13:00Z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