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817291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264F6">
              <w:t>3400</w:t>
            </w:r>
          </w:p>
          <w:p w14:paraId="34BDABA6" w14:textId="0C989A7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C3AAB">
              <w:t>03 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7074B9A" w14:textId="081A17EE" w:rsidR="008264F6" w:rsidRDefault="008264F6" w:rsidP="006070B0">
      <w:pPr>
        <w:pStyle w:val="Heading2"/>
        <w:rPr>
          <w:rFonts w:eastAsia="Times New Roman"/>
        </w:rPr>
      </w:pPr>
      <w:r>
        <w:rPr>
          <w:rFonts w:eastAsia="Times New Roman"/>
        </w:rPr>
        <w:t>How much Police Scotland has spent since 2020 on training police officers in cybercrime, broken down by year, and how many officers have been trained as a result.</w:t>
      </w:r>
    </w:p>
    <w:p w14:paraId="70A69334" w14:textId="77777777" w:rsidR="003C3AAB" w:rsidRDefault="003C3AAB" w:rsidP="003C3AAB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64F5897E" w14:textId="1787FC15" w:rsidR="003C3AAB" w:rsidRPr="00ED3624" w:rsidRDefault="003C3AAB" w:rsidP="00960FC5">
      <w:pPr>
        <w:rPr>
          <w:sz w:val="22"/>
          <w:szCs w:val="22"/>
        </w:rPr>
      </w:pPr>
      <w:r>
        <w:t>By way of explanatio</w:t>
      </w:r>
      <w:r w:rsidR="007814F1">
        <w:t xml:space="preserve">n, to provide a definite figure </w:t>
      </w:r>
      <w:r w:rsidRPr="003C3AAB">
        <w:t>we would need to review all personnel records for courses attended</w:t>
      </w:r>
      <w:r w:rsidR="00ED3624">
        <w:t xml:space="preserve"> </w:t>
      </w:r>
      <w:r w:rsidRPr="003C3AAB">
        <w:t>as cybercrime training can be provided as part of the learning outcomes on a number of different courses This</w:t>
      </w:r>
      <w:r>
        <w:t xml:space="preserve"> would cost well in excess of the £600 and 40 hours prescribed by the Scottish Ministers under the Act.</w:t>
      </w:r>
    </w:p>
    <w:p w14:paraId="1CB0824A" w14:textId="33AD6AEA" w:rsidR="00960FC5" w:rsidRDefault="00BD2A57" w:rsidP="00960FC5">
      <w:r>
        <w:t xml:space="preserve">I have however included a table of costs we do have available. </w:t>
      </w:r>
      <w:r w:rsidR="007814F1">
        <w:t xml:space="preserve">Please note </w:t>
      </w:r>
      <w:r w:rsidR="007814F1" w:rsidRPr="007814F1">
        <w:t>Cyber</w:t>
      </w:r>
      <w:r w:rsidR="007814F1" w:rsidRPr="007814F1">
        <w:rPr>
          <w:b/>
          <w:bCs/>
        </w:rPr>
        <w:t xml:space="preserve"> </w:t>
      </w:r>
      <w:r w:rsidR="007814F1" w:rsidRPr="007814F1">
        <w:t xml:space="preserve">training numbers increased in 2024/25 and 2025/26 due to the introduction of the Cyber Training &amp; Capabilities project. Cyber Kiosk training was launched in </w:t>
      </w:r>
      <w:r w:rsidR="007814F1">
        <w:t>20</w:t>
      </w:r>
      <w:r w:rsidR="007814F1" w:rsidRPr="007814F1">
        <w:t xml:space="preserve">24/25 and e-learning packages in Communications Data and Open Source Research in </w:t>
      </w:r>
      <w:r w:rsidR="007814F1">
        <w:t>20</w:t>
      </w:r>
      <w:r w:rsidR="007814F1" w:rsidRPr="007814F1">
        <w:t>25/26.</w:t>
      </w:r>
    </w:p>
    <w:p w14:paraId="49680ABE" w14:textId="77777777" w:rsidR="00BD2A57" w:rsidRPr="00960FC5" w:rsidRDefault="00BD2A57" w:rsidP="00960FC5"/>
    <w:tbl>
      <w:tblPr>
        <w:tblStyle w:val="TableGrid"/>
        <w:tblW w:w="9029" w:type="dxa"/>
        <w:tblLook w:val="04A0" w:firstRow="1" w:lastRow="0" w:firstColumn="1" w:lastColumn="0" w:noHBand="0" w:noVBand="1"/>
      </w:tblPr>
      <w:tblGrid>
        <w:gridCol w:w="1537"/>
        <w:gridCol w:w="1261"/>
        <w:gridCol w:w="1263"/>
        <w:gridCol w:w="1263"/>
        <w:gridCol w:w="1263"/>
        <w:gridCol w:w="1265"/>
        <w:gridCol w:w="1177"/>
      </w:tblGrid>
      <w:tr w:rsidR="00960FC5" w14:paraId="748DB165" w14:textId="77777777" w:rsidTr="00A54041">
        <w:trPr>
          <w:tblHeader/>
        </w:trPr>
        <w:tc>
          <w:tcPr>
            <w:tcW w:w="1537" w:type="dxa"/>
            <w:shd w:val="clear" w:color="auto" w:fill="D9D9D9" w:themeFill="background1" w:themeFillShade="D9"/>
          </w:tcPr>
          <w:p w14:paraId="0B4FD7AB" w14:textId="77777777" w:rsidR="00960FC5" w:rsidRDefault="00A54041" w:rsidP="002F10BA">
            <w:pPr>
              <w:spacing w:line="240" w:lineRule="auto"/>
              <w:rPr>
                <w:b/>
              </w:rPr>
            </w:pPr>
            <w:r>
              <w:rPr>
                <w:b/>
              </w:rPr>
              <w:t>Cybercrime</w:t>
            </w:r>
          </w:p>
          <w:p w14:paraId="08DAFEB5" w14:textId="15C3AE14" w:rsidR="00A54041" w:rsidRPr="00557306" w:rsidRDefault="00A54041" w:rsidP="002F10B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Training </w:t>
            </w:r>
          </w:p>
        </w:tc>
        <w:tc>
          <w:tcPr>
            <w:tcW w:w="1261" w:type="dxa"/>
            <w:shd w:val="clear" w:color="auto" w:fill="D9D9D9" w:themeFill="background1" w:themeFillShade="D9"/>
          </w:tcPr>
          <w:p w14:paraId="546A1A5A" w14:textId="77777777" w:rsidR="00960FC5" w:rsidRPr="00557306" w:rsidRDefault="00960FC5" w:rsidP="002F10BA">
            <w:pPr>
              <w:spacing w:line="240" w:lineRule="auto"/>
              <w:rPr>
                <w:b/>
              </w:rPr>
            </w:pPr>
            <w:r>
              <w:rPr>
                <w:b/>
              </w:rPr>
              <w:t>2020/21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14:paraId="0581DC2B" w14:textId="77777777" w:rsidR="00960FC5" w:rsidRPr="00557306" w:rsidRDefault="00960FC5" w:rsidP="002F10BA">
            <w:pPr>
              <w:spacing w:line="240" w:lineRule="auto"/>
              <w:rPr>
                <w:b/>
              </w:rPr>
            </w:pPr>
            <w:r>
              <w:rPr>
                <w:b/>
              </w:rPr>
              <w:t>2021/22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14:paraId="61E81F8E" w14:textId="77777777" w:rsidR="00960FC5" w:rsidRPr="00557306" w:rsidRDefault="00960FC5" w:rsidP="002F10BA">
            <w:pPr>
              <w:spacing w:line="240" w:lineRule="auto"/>
              <w:rPr>
                <w:b/>
              </w:rPr>
            </w:pPr>
            <w:r>
              <w:rPr>
                <w:b/>
              </w:rPr>
              <w:t>2022/23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14:paraId="210F84CC" w14:textId="77777777" w:rsidR="00960FC5" w:rsidRPr="00557306" w:rsidRDefault="00960FC5" w:rsidP="002F10BA">
            <w:pPr>
              <w:spacing w:line="240" w:lineRule="auto"/>
              <w:rPr>
                <w:b/>
              </w:rPr>
            </w:pPr>
            <w:r>
              <w:rPr>
                <w:b/>
              </w:rPr>
              <w:t>2023/24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6B664366" w14:textId="77777777" w:rsidR="00960FC5" w:rsidRDefault="00960FC5" w:rsidP="002F10B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2024/25 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4D349039" w14:textId="77777777" w:rsidR="00960FC5" w:rsidRDefault="00960FC5" w:rsidP="002F10BA">
            <w:pPr>
              <w:spacing w:line="240" w:lineRule="auto"/>
              <w:rPr>
                <w:b/>
              </w:rPr>
            </w:pPr>
            <w:r>
              <w:rPr>
                <w:b/>
              </w:rPr>
              <w:t>2025/26*</w:t>
            </w:r>
          </w:p>
        </w:tc>
      </w:tr>
      <w:tr w:rsidR="00960FC5" w14:paraId="4D53FFDE" w14:textId="77777777" w:rsidTr="00A54041">
        <w:tc>
          <w:tcPr>
            <w:tcW w:w="1537" w:type="dxa"/>
          </w:tcPr>
          <w:p w14:paraId="7ADB75F6" w14:textId="77777777" w:rsidR="00960FC5" w:rsidRDefault="00960FC5" w:rsidP="002F10BA">
            <w:pPr>
              <w:tabs>
                <w:tab w:val="left" w:pos="5400"/>
              </w:tabs>
              <w:spacing w:line="240" w:lineRule="auto"/>
            </w:pPr>
            <w:r>
              <w:t>Costs</w:t>
            </w:r>
          </w:p>
        </w:tc>
        <w:tc>
          <w:tcPr>
            <w:tcW w:w="1261" w:type="dxa"/>
          </w:tcPr>
          <w:p w14:paraId="50494B63" w14:textId="3A832554" w:rsidR="00960FC5" w:rsidRDefault="00960FC5" w:rsidP="002F10BA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263" w:type="dxa"/>
          </w:tcPr>
          <w:p w14:paraId="26DDF9E5" w14:textId="744431DE" w:rsidR="00960FC5" w:rsidRDefault="00960FC5" w:rsidP="002F10BA">
            <w:pPr>
              <w:tabs>
                <w:tab w:val="left" w:pos="5400"/>
              </w:tabs>
              <w:spacing w:line="240" w:lineRule="auto"/>
            </w:pPr>
            <w:r>
              <w:t>£2,147</w:t>
            </w:r>
          </w:p>
        </w:tc>
        <w:tc>
          <w:tcPr>
            <w:tcW w:w="1263" w:type="dxa"/>
          </w:tcPr>
          <w:p w14:paraId="2CC8935E" w14:textId="38A3ACEC" w:rsidR="00960FC5" w:rsidRDefault="00960FC5" w:rsidP="002F10BA">
            <w:pPr>
              <w:tabs>
                <w:tab w:val="left" w:pos="5400"/>
              </w:tabs>
              <w:spacing w:line="240" w:lineRule="auto"/>
            </w:pPr>
            <w:r>
              <w:t>£924</w:t>
            </w:r>
          </w:p>
        </w:tc>
        <w:tc>
          <w:tcPr>
            <w:tcW w:w="1263" w:type="dxa"/>
          </w:tcPr>
          <w:p w14:paraId="25CA5A70" w14:textId="27DA1244" w:rsidR="00960FC5" w:rsidRDefault="00960FC5" w:rsidP="002F10BA">
            <w:pPr>
              <w:tabs>
                <w:tab w:val="left" w:pos="5400"/>
              </w:tabs>
              <w:spacing w:line="240" w:lineRule="auto"/>
            </w:pPr>
            <w:r>
              <w:t>£300</w:t>
            </w:r>
          </w:p>
        </w:tc>
        <w:tc>
          <w:tcPr>
            <w:tcW w:w="1265" w:type="dxa"/>
          </w:tcPr>
          <w:p w14:paraId="5EFC33A2" w14:textId="298AE1C8" w:rsidR="00960FC5" w:rsidRDefault="006F6F48" w:rsidP="002F10BA">
            <w:pPr>
              <w:tabs>
                <w:tab w:val="left" w:pos="5400"/>
              </w:tabs>
              <w:spacing w:line="240" w:lineRule="auto"/>
            </w:pPr>
            <w:r>
              <w:t>£114,289</w:t>
            </w:r>
          </w:p>
        </w:tc>
        <w:tc>
          <w:tcPr>
            <w:tcW w:w="1177" w:type="dxa"/>
          </w:tcPr>
          <w:p w14:paraId="0C55A97E" w14:textId="02258D04" w:rsidR="00960FC5" w:rsidRDefault="00960FC5" w:rsidP="002F10BA">
            <w:pPr>
              <w:tabs>
                <w:tab w:val="left" w:pos="5400"/>
              </w:tabs>
              <w:spacing w:line="240" w:lineRule="auto"/>
            </w:pPr>
          </w:p>
        </w:tc>
      </w:tr>
      <w:tr w:rsidR="00960FC5" w14:paraId="4E787983" w14:textId="77777777" w:rsidTr="00A54041">
        <w:tc>
          <w:tcPr>
            <w:tcW w:w="1537" w:type="dxa"/>
          </w:tcPr>
          <w:p w14:paraId="2A8BD139" w14:textId="77777777" w:rsidR="00960FC5" w:rsidRDefault="00960FC5" w:rsidP="002F10BA">
            <w:pPr>
              <w:tabs>
                <w:tab w:val="left" w:pos="5400"/>
              </w:tabs>
              <w:spacing w:line="240" w:lineRule="auto"/>
            </w:pPr>
            <w:r>
              <w:t>No. trained</w:t>
            </w:r>
          </w:p>
        </w:tc>
        <w:tc>
          <w:tcPr>
            <w:tcW w:w="1261" w:type="dxa"/>
          </w:tcPr>
          <w:p w14:paraId="50E64EEC" w14:textId="50049138" w:rsidR="00960FC5" w:rsidRDefault="006F6F48" w:rsidP="002F10BA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  <w:tc>
          <w:tcPr>
            <w:tcW w:w="1263" w:type="dxa"/>
          </w:tcPr>
          <w:p w14:paraId="2E6E9E0F" w14:textId="5A43E9D5" w:rsidR="00960FC5" w:rsidRDefault="006F6F48" w:rsidP="002F10BA">
            <w:pPr>
              <w:tabs>
                <w:tab w:val="left" w:pos="5400"/>
              </w:tabs>
              <w:spacing w:line="240" w:lineRule="auto"/>
            </w:pPr>
            <w:r>
              <w:t>4</w:t>
            </w:r>
          </w:p>
        </w:tc>
        <w:tc>
          <w:tcPr>
            <w:tcW w:w="1263" w:type="dxa"/>
          </w:tcPr>
          <w:p w14:paraId="64B2759F" w14:textId="7BE775BE" w:rsidR="00960FC5" w:rsidRDefault="006F6F48" w:rsidP="002F10BA">
            <w:pPr>
              <w:tabs>
                <w:tab w:val="left" w:pos="5400"/>
              </w:tabs>
              <w:spacing w:line="240" w:lineRule="auto"/>
            </w:pPr>
            <w:r>
              <w:t>30</w:t>
            </w:r>
          </w:p>
        </w:tc>
        <w:tc>
          <w:tcPr>
            <w:tcW w:w="1263" w:type="dxa"/>
          </w:tcPr>
          <w:p w14:paraId="2D573C3D" w14:textId="137AF460" w:rsidR="00960FC5" w:rsidRDefault="006F6F48" w:rsidP="002F10BA">
            <w:pPr>
              <w:tabs>
                <w:tab w:val="left" w:pos="5400"/>
              </w:tabs>
              <w:spacing w:line="240" w:lineRule="auto"/>
            </w:pPr>
            <w:r>
              <w:t>72</w:t>
            </w:r>
          </w:p>
        </w:tc>
        <w:tc>
          <w:tcPr>
            <w:tcW w:w="1265" w:type="dxa"/>
          </w:tcPr>
          <w:p w14:paraId="06AEC415" w14:textId="115956D8" w:rsidR="00960FC5" w:rsidRDefault="006F6F48" w:rsidP="002F10BA">
            <w:pPr>
              <w:tabs>
                <w:tab w:val="left" w:pos="5400"/>
              </w:tabs>
              <w:spacing w:line="240" w:lineRule="auto"/>
            </w:pPr>
            <w:r>
              <w:t>1336</w:t>
            </w:r>
          </w:p>
        </w:tc>
        <w:tc>
          <w:tcPr>
            <w:tcW w:w="1177" w:type="dxa"/>
          </w:tcPr>
          <w:p w14:paraId="79A51DE3" w14:textId="610F279A" w:rsidR="00960FC5" w:rsidRDefault="006F6F48" w:rsidP="002F10BA">
            <w:pPr>
              <w:tabs>
                <w:tab w:val="left" w:pos="5400"/>
              </w:tabs>
              <w:spacing w:line="240" w:lineRule="auto"/>
            </w:pPr>
            <w:r>
              <w:t>1093</w:t>
            </w:r>
          </w:p>
        </w:tc>
      </w:tr>
    </w:tbl>
    <w:p w14:paraId="33DAF694" w14:textId="4891597C" w:rsidR="00A54041" w:rsidRDefault="00A54041" w:rsidP="00A54041">
      <w:bookmarkStart w:id="0" w:name="_Hlk214971339"/>
      <w:r>
        <w:t>*data up to end of Sept 2025</w:t>
      </w:r>
    </w:p>
    <w:p w14:paraId="4D4669B8" w14:textId="77777777" w:rsidR="00ED3624" w:rsidRDefault="00ED3624" w:rsidP="00A54041"/>
    <w:p w14:paraId="121CE491" w14:textId="797947D8" w:rsidR="007814F1" w:rsidRDefault="00ED3624" w:rsidP="007814F1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How much Police Scotland has spent since 2020 on training police officers in specialist driver training, broken down by year, and how many officers have been trained as a result.</w:t>
      </w:r>
    </w:p>
    <w:p w14:paraId="4F06782E" w14:textId="036BBD01" w:rsidR="00ED3624" w:rsidRDefault="007814F1" w:rsidP="00A54041">
      <w:r>
        <w:t xml:space="preserve">I have provided figures below for information requested above. </w:t>
      </w:r>
    </w:p>
    <w:p w14:paraId="068DB002" w14:textId="77777777" w:rsidR="00BD2A57" w:rsidRDefault="00BD2A57" w:rsidP="00A54041"/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1096"/>
        <w:gridCol w:w="1418"/>
        <w:gridCol w:w="1418"/>
        <w:gridCol w:w="1418"/>
        <w:gridCol w:w="1418"/>
        <w:gridCol w:w="1418"/>
        <w:gridCol w:w="1418"/>
      </w:tblGrid>
      <w:tr w:rsidR="00A54041" w:rsidRPr="00557306" w14:paraId="69456A92" w14:textId="77777777" w:rsidTr="00A54041">
        <w:trPr>
          <w:tblHeader/>
        </w:trPr>
        <w:tc>
          <w:tcPr>
            <w:tcW w:w="1096" w:type="dxa"/>
            <w:shd w:val="clear" w:color="auto" w:fill="D9D9D9" w:themeFill="background1" w:themeFillShade="D9"/>
          </w:tcPr>
          <w:p w14:paraId="723249E1" w14:textId="77777777" w:rsidR="00A54041" w:rsidRPr="00557306" w:rsidRDefault="00A54041" w:rsidP="0018321C">
            <w:pPr>
              <w:spacing w:line="240" w:lineRule="auto"/>
              <w:rPr>
                <w:b/>
              </w:rPr>
            </w:pPr>
            <w:bookmarkStart w:id="1" w:name="_Hlk213679128"/>
            <w:bookmarkEnd w:id="0"/>
            <w:r>
              <w:rPr>
                <w:b/>
              </w:rPr>
              <w:t>Driver training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E492CD6" w14:textId="77777777" w:rsidR="00A54041" w:rsidRPr="00557306" w:rsidRDefault="00A54041" w:rsidP="0018321C">
            <w:pPr>
              <w:spacing w:line="240" w:lineRule="auto"/>
              <w:rPr>
                <w:b/>
              </w:rPr>
            </w:pPr>
            <w:r>
              <w:rPr>
                <w:b/>
              </w:rPr>
              <w:t>2020/21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849B708" w14:textId="77777777" w:rsidR="00A54041" w:rsidRPr="00557306" w:rsidRDefault="00A54041" w:rsidP="0018321C">
            <w:pPr>
              <w:spacing w:line="240" w:lineRule="auto"/>
              <w:rPr>
                <w:b/>
              </w:rPr>
            </w:pPr>
            <w:r>
              <w:rPr>
                <w:b/>
              </w:rPr>
              <w:t>2021/22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EFF649B" w14:textId="77777777" w:rsidR="00A54041" w:rsidRPr="00557306" w:rsidRDefault="00A54041" w:rsidP="0018321C">
            <w:pPr>
              <w:spacing w:line="240" w:lineRule="auto"/>
              <w:rPr>
                <w:b/>
              </w:rPr>
            </w:pPr>
            <w:r>
              <w:rPr>
                <w:b/>
              </w:rPr>
              <w:t>2022/23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6C358B7" w14:textId="77777777" w:rsidR="00A54041" w:rsidRPr="00557306" w:rsidRDefault="00A54041" w:rsidP="0018321C">
            <w:pPr>
              <w:spacing w:line="240" w:lineRule="auto"/>
              <w:rPr>
                <w:b/>
              </w:rPr>
            </w:pPr>
            <w:r>
              <w:rPr>
                <w:b/>
              </w:rPr>
              <w:t>2023/24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F2F261E" w14:textId="77777777" w:rsidR="00A54041" w:rsidRDefault="00A54041" w:rsidP="0018321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2024/25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ED62B3C" w14:textId="77777777" w:rsidR="00A54041" w:rsidRDefault="00A54041" w:rsidP="0018321C">
            <w:pPr>
              <w:spacing w:line="240" w:lineRule="auto"/>
              <w:rPr>
                <w:b/>
              </w:rPr>
            </w:pPr>
            <w:r>
              <w:rPr>
                <w:b/>
              </w:rPr>
              <w:t>2025/26*</w:t>
            </w:r>
          </w:p>
        </w:tc>
      </w:tr>
      <w:tr w:rsidR="00A54041" w14:paraId="26835FEC" w14:textId="77777777" w:rsidTr="00A54041">
        <w:tc>
          <w:tcPr>
            <w:tcW w:w="1096" w:type="dxa"/>
          </w:tcPr>
          <w:p w14:paraId="271651B6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Costs</w:t>
            </w:r>
          </w:p>
        </w:tc>
        <w:tc>
          <w:tcPr>
            <w:tcW w:w="1418" w:type="dxa"/>
          </w:tcPr>
          <w:p w14:paraId="1E497176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£1,693,239</w:t>
            </w:r>
          </w:p>
        </w:tc>
        <w:tc>
          <w:tcPr>
            <w:tcW w:w="1418" w:type="dxa"/>
          </w:tcPr>
          <w:p w14:paraId="02927424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£2,166,265</w:t>
            </w:r>
          </w:p>
        </w:tc>
        <w:tc>
          <w:tcPr>
            <w:tcW w:w="1418" w:type="dxa"/>
          </w:tcPr>
          <w:p w14:paraId="477E4C5D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£2,961,316</w:t>
            </w:r>
          </w:p>
        </w:tc>
        <w:tc>
          <w:tcPr>
            <w:tcW w:w="1418" w:type="dxa"/>
          </w:tcPr>
          <w:p w14:paraId="534469F9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£3,164,353</w:t>
            </w:r>
          </w:p>
        </w:tc>
        <w:tc>
          <w:tcPr>
            <w:tcW w:w="1418" w:type="dxa"/>
          </w:tcPr>
          <w:p w14:paraId="02A24C4E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£3,086,789</w:t>
            </w:r>
          </w:p>
        </w:tc>
        <w:tc>
          <w:tcPr>
            <w:tcW w:w="1418" w:type="dxa"/>
          </w:tcPr>
          <w:p w14:paraId="2755ED75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£1,691,923</w:t>
            </w:r>
          </w:p>
        </w:tc>
      </w:tr>
      <w:tr w:rsidR="00A54041" w14:paraId="4F616C28" w14:textId="77777777" w:rsidTr="00A54041">
        <w:tc>
          <w:tcPr>
            <w:tcW w:w="1096" w:type="dxa"/>
          </w:tcPr>
          <w:p w14:paraId="1903B6FB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No. trained</w:t>
            </w:r>
          </w:p>
        </w:tc>
        <w:tc>
          <w:tcPr>
            <w:tcW w:w="1418" w:type="dxa"/>
          </w:tcPr>
          <w:p w14:paraId="3E8F7148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7720</w:t>
            </w:r>
          </w:p>
        </w:tc>
        <w:tc>
          <w:tcPr>
            <w:tcW w:w="1418" w:type="dxa"/>
          </w:tcPr>
          <w:p w14:paraId="1FF9B68B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6230</w:t>
            </w:r>
          </w:p>
        </w:tc>
        <w:tc>
          <w:tcPr>
            <w:tcW w:w="1418" w:type="dxa"/>
          </w:tcPr>
          <w:p w14:paraId="49DCAEBD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9856</w:t>
            </w:r>
          </w:p>
        </w:tc>
        <w:tc>
          <w:tcPr>
            <w:tcW w:w="1418" w:type="dxa"/>
          </w:tcPr>
          <w:p w14:paraId="32286400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7471</w:t>
            </w:r>
          </w:p>
        </w:tc>
        <w:tc>
          <w:tcPr>
            <w:tcW w:w="1418" w:type="dxa"/>
          </w:tcPr>
          <w:p w14:paraId="52911796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7782</w:t>
            </w:r>
          </w:p>
        </w:tc>
        <w:tc>
          <w:tcPr>
            <w:tcW w:w="1418" w:type="dxa"/>
          </w:tcPr>
          <w:p w14:paraId="2342A930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3469</w:t>
            </w:r>
          </w:p>
        </w:tc>
      </w:tr>
    </w:tbl>
    <w:bookmarkEnd w:id="1"/>
    <w:p w14:paraId="4D6EDCA0" w14:textId="77777777" w:rsidR="00A54041" w:rsidRDefault="00A54041" w:rsidP="00A54041">
      <w:r>
        <w:t>*data up to end of Sept 2025</w:t>
      </w:r>
    </w:p>
    <w:p w14:paraId="48EF7F64" w14:textId="0DAB32CD" w:rsidR="007814F1" w:rsidRDefault="007814F1" w:rsidP="007814F1">
      <w:r>
        <w:t xml:space="preserve">The </w:t>
      </w:r>
      <w:r w:rsidRPr="007814F1">
        <w:t>Driver</w:t>
      </w:r>
      <w:r>
        <w:rPr>
          <w:b/>
          <w:bCs/>
        </w:rPr>
        <w:t xml:space="preserve"> </w:t>
      </w:r>
      <w:r>
        <w:t>training figures include all revenue costs (incl. Driving Instructor/Police Officer costs) which support delivery of internal training and the cost of a small amount of external training. Costs were reduced in 2020/21 and 2021/22 due to Covid training pauses.</w:t>
      </w:r>
    </w:p>
    <w:p w14:paraId="70B2957D" w14:textId="77777777" w:rsidR="006070B0" w:rsidRPr="00774DE6" w:rsidRDefault="006070B0" w:rsidP="006070B0"/>
    <w:p w14:paraId="7B6A4B10" w14:textId="52BBAFE1" w:rsidR="008264F6" w:rsidRDefault="008264F6" w:rsidP="008264F6">
      <w:pPr>
        <w:pStyle w:val="Heading2"/>
        <w:rPr>
          <w:rFonts w:eastAsia="Times New Roman"/>
        </w:rPr>
      </w:pPr>
      <w:r>
        <w:rPr>
          <w:rFonts w:eastAsia="Times New Roman"/>
        </w:rPr>
        <w:t>How much Police Scotland has spent since 2020 on training police officers in training for Public Protection units, broken down by year, and how many officers have been trained as a result.</w:t>
      </w:r>
    </w:p>
    <w:p w14:paraId="1FCD1923" w14:textId="77777777" w:rsidR="00DD0E20" w:rsidRDefault="00DD0E20" w:rsidP="00DD0E20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BD4804E" w14:textId="1543FAF8" w:rsidR="00185FFC" w:rsidRDefault="00185FFC" w:rsidP="00185FFC">
      <w:r>
        <w:t xml:space="preserve">To explain we would need to search individually through every Police Officers </w:t>
      </w:r>
      <w:r w:rsidR="002D5022">
        <w:t>personnel</w:t>
      </w:r>
      <w:r w:rsidR="00633B9E">
        <w:t xml:space="preserve"> </w:t>
      </w:r>
      <w:r>
        <w:t xml:space="preserve">record to identify what training </w:t>
      </w:r>
      <w:r w:rsidR="00BD2A57">
        <w:t>each Officer had in relation to Public Protection</w:t>
      </w:r>
      <w:r w:rsidRPr="002E6C6B">
        <w:t>.</w:t>
      </w:r>
      <w:r w:rsidR="00633B9E" w:rsidRPr="00633B9E">
        <w:t xml:space="preserve"> </w:t>
      </w:r>
      <w:r w:rsidR="002D5022">
        <w:t>T</w:t>
      </w:r>
      <w:r w:rsidR="00633B9E">
        <w:t>his</w:t>
      </w:r>
      <w:r w:rsidRPr="00B72092">
        <w:t xml:space="preserve"> would </w:t>
      </w:r>
      <w:r w:rsidR="002D5022">
        <w:t xml:space="preserve">be a very time consuming task and would </w:t>
      </w:r>
      <w:r>
        <w:t>cost well in excess of the £600 and 40 hours prescribed by the Scottish Ministers under the Act.</w:t>
      </w:r>
    </w:p>
    <w:p w14:paraId="33A7084A" w14:textId="29592210" w:rsidR="00185FFC" w:rsidRDefault="00633B9E" w:rsidP="00185FFC">
      <w:r>
        <w:t xml:space="preserve">However, to be of assistance I have provided figures below which cover external Public Protection training costs. </w:t>
      </w:r>
    </w:p>
    <w:p w14:paraId="64F78280" w14:textId="77777777" w:rsidR="002D5022" w:rsidRDefault="002D5022" w:rsidP="00185FFC"/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884"/>
        <w:gridCol w:w="1084"/>
        <w:gridCol w:w="1329"/>
        <w:gridCol w:w="1329"/>
        <w:gridCol w:w="1329"/>
        <w:gridCol w:w="1329"/>
        <w:gridCol w:w="1344"/>
      </w:tblGrid>
      <w:tr w:rsidR="00A54041" w14:paraId="474E980F" w14:textId="77777777" w:rsidTr="0018321C">
        <w:trPr>
          <w:tblHeader/>
        </w:trPr>
        <w:tc>
          <w:tcPr>
            <w:tcW w:w="1884" w:type="dxa"/>
            <w:shd w:val="clear" w:color="auto" w:fill="D9D9D9" w:themeFill="background1" w:themeFillShade="D9"/>
          </w:tcPr>
          <w:p w14:paraId="41ED2D74" w14:textId="77777777" w:rsidR="00A54041" w:rsidRPr="00557306" w:rsidRDefault="00A54041" w:rsidP="0018321C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Public Protection training   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42F59E45" w14:textId="77777777" w:rsidR="00A54041" w:rsidRPr="00557306" w:rsidRDefault="00A54041" w:rsidP="0018321C">
            <w:pPr>
              <w:spacing w:line="240" w:lineRule="auto"/>
              <w:rPr>
                <w:b/>
              </w:rPr>
            </w:pPr>
            <w:r>
              <w:rPr>
                <w:b/>
              </w:rPr>
              <w:t>2020/21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63C5A2D1" w14:textId="77777777" w:rsidR="00A54041" w:rsidRPr="00557306" w:rsidRDefault="00A54041" w:rsidP="0018321C">
            <w:pPr>
              <w:spacing w:line="240" w:lineRule="auto"/>
              <w:rPr>
                <w:b/>
              </w:rPr>
            </w:pPr>
            <w:r>
              <w:rPr>
                <w:b/>
              </w:rPr>
              <w:t>2021/22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30041F64" w14:textId="77777777" w:rsidR="00A54041" w:rsidRPr="00557306" w:rsidRDefault="00A54041" w:rsidP="0018321C">
            <w:pPr>
              <w:spacing w:line="240" w:lineRule="auto"/>
              <w:rPr>
                <w:b/>
              </w:rPr>
            </w:pPr>
            <w:r>
              <w:rPr>
                <w:b/>
              </w:rPr>
              <w:t>2022/23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293515A6" w14:textId="77777777" w:rsidR="00A54041" w:rsidRPr="00557306" w:rsidRDefault="00A54041" w:rsidP="0018321C">
            <w:pPr>
              <w:spacing w:line="240" w:lineRule="auto"/>
              <w:rPr>
                <w:b/>
              </w:rPr>
            </w:pPr>
            <w:r>
              <w:rPr>
                <w:b/>
              </w:rPr>
              <w:t>2023/24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748C3E5E" w14:textId="77777777" w:rsidR="00A54041" w:rsidRDefault="00A54041" w:rsidP="0018321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2024/25 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43419DC6" w14:textId="77777777" w:rsidR="00A54041" w:rsidRDefault="00A54041" w:rsidP="0018321C">
            <w:pPr>
              <w:spacing w:line="240" w:lineRule="auto"/>
              <w:rPr>
                <w:b/>
              </w:rPr>
            </w:pPr>
            <w:r>
              <w:rPr>
                <w:b/>
              </w:rPr>
              <w:t>2025/26*</w:t>
            </w:r>
          </w:p>
        </w:tc>
      </w:tr>
      <w:tr w:rsidR="00A54041" w14:paraId="59651540" w14:textId="77777777" w:rsidTr="0018321C">
        <w:tc>
          <w:tcPr>
            <w:tcW w:w="1884" w:type="dxa"/>
          </w:tcPr>
          <w:p w14:paraId="2D2C5D34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Costs</w:t>
            </w:r>
          </w:p>
        </w:tc>
        <w:tc>
          <w:tcPr>
            <w:tcW w:w="1084" w:type="dxa"/>
          </w:tcPr>
          <w:p w14:paraId="1A0060FF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329" w:type="dxa"/>
          </w:tcPr>
          <w:p w14:paraId="1B95C698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329" w:type="dxa"/>
          </w:tcPr>
          <w:p w14:paraId="5BF07249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329" w:type="dxa"/>
          </w:tcPr>
          <w:p w14:paraId="325D35C9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329" w:type="dxa"/>
          </w:tcPr>
          <w:p w14:paraId="3CE51CA3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344" w:type="dxa"/>
          </w:tcPr>
          <w:p w14:paraId="3C887108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£6,4358</w:t>
            </w:r>
          </w:p>
        </w:tc>
      </w:tr>
      <w:tr w:rsidR="00A54041" w14:paraId="564691E1" w14:textId="77777777" w:rsidTr="0018321C">
        <w:tc>
          <w:tcPr>
            <w:tcW w:w="1884" w:type="dxa"/>
          </w:tcPr>
          <w:p w14:paraId="15ED0DD2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No. trained</w:t>
            </w:r>
          </w:p>
        </w:tc>
        <w:tc>
          <w:tcPr>
            <w:tcW w:w="1084" w:type="dxa"/>
          </w:tcPr>
          <w:p w14:paraId="4237F566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18,121</w:t>
            </w:r>
          </w:p>
        </w:tc>
        <w:tc>
          <w:tcPr>
            <w:tcW w:w="1329" w:type="dxa"/>
          </w:tcPr>
          <w:p w14:paraId="77CE2829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1621</w:t>
            </w:r>
          </w:p>
        </w:tc>
        <w:tc>
          <w:tcPr>
            <w:tcW w:w="1329" w:type="dxa"/>
          </w:tcPr>
          <w:p w14:paraId="3AE7B27E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6367</w:t>
            </w:r>
          </w:p>
        </w:tc>
        <w:tc>
          <w:tcPr>
            <w:tcW w:w="1329" w:type="dxa"/>
          </w:tcPr>
          <w:p w14:paraId="65B76084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6809</w:t>
            </w:r>
          </w:p>
        </w:tc>
        <w:tc>
          <w:tcPr>
            <w:tcW w:w="1329" w:type="dxa"/>
          </w:tcPr>
          <w:p w14:paraId="46FE9280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3710</w:t>
            </w:r>
          </w:p>
        </w:tc>
        <w:tc>
          <w:tcPr>
            <w:tcW w:w="1344" w:type="dxa"/>
          </w:tcPr>
          <w:p w14:paraId="2F471D94" w14:textId="77777777" w:rsidR="00A54041" w:rsidRDefault="00A54041" w:rsidP="0018321C">
            <w:pPr>
              <w:tabs>
                <w:tab w:val="left" w:pos="5400"/>
              </w:tabs>
              <w:spacing w:line="240" w:lineRule="auto"/>
            </w:pPr>
            <w:r>
              <w:t>1143</w:t>
            </w:r>
          </w:p>
        </w:tc>
      </w:tr>
    </w:tbl>
    <w:p w14:paraId="34BDABB8" w14:textId="7CA6870E" w:rsidR="00255F1E" w:rsidRPr="00B11A55" w:rsidRDefault="00A54041" w:rsidP="00ED3624">
      <w:bookmarkStart w:id="2" w:name="_Hlk214974357"/>
      <w:r>
        <w:t>*data up to end of Sept 2025</w:t>
      </w:r>
      <w:bookmarkEnd w:id="2"/>
    </w:p>
    <w:p w14:paraId="51B92B9D" w14:textId="3FC1D9A2" w:rsidR="007814F1" w:rsidRPr="007814F1" w:rsidRDefault="007814F1" w:rsidP="007814F1">
      <w:r>
        <w:t xml:space="preserve">Please note </w:t>
      </w:r>
      <w:r w:rsidRPr="007814F1">
        <w:t xml:space="preserve">Public Protection training numbers </w:t>
      </w:r>
      <w:r>
        <w:t>were</w:t>
      </w:r>
      <w:r w:rsidRPr="007814F1">
        <w:t xml:space="preserve"> significantly higher in 2020/21 due to the launch of an e-learning package on the Children (Equal Protection from Assault) (Scotland) Act 2019 for all</w:t>
      </w:r>
      <w:r>
        <w:t xml:space="preserve"> Police O</w:t>
      </w:r>
      <w:r w:rsidRPr="007814F1">
        <w:t>fficers. The increases in 2022/23 and 2023/24 were due to launch of an e-learning package in Protecting Adults at Risk of Harm.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05A5D9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38FA04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3D9825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65E2E6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C7A046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456158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25C3"/>
    <w:multiLevelType w:val="hybridMultilevel"/>
    <w:tmpl w:val="7D9ADBD2"/>
    <w:lvl w:ilvl="0" w:tplc="12102FF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94E84"/>
    <w:multiLevelType w:val="hybridMultilevel"/>
    <w:tmpl w:val="CD3048FE"/>
    <w:lvl w:ilvl="0" w:tplc="0024E5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348BE"/>
    <w:multiLevelType w:val="hybridMultilevel"/>
    <w:tmpl w:val="65BA1B22"/>
    <w:lvl w:ilvl="0" w:tplc="F8AA2810">
      <w:start w:val="1250"/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  <w:i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40053"/>
    <w:multiLevelType w:val="hybridMultilevel"/>
    <w:tmpl w:val="17404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847C94"/>
    <w:multiLevelType w:val="hybridMultilevel"/>
    <w:tmpl w:val="6E2A98F0"/>
    <w:lvl w:ilvl="0" w:tplc="F75AF3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746">
    <w:abstractNumId w:val="4"/>
  </w:num>
  <w:num w:numId="2" w16cid:durableId="1791512176">
    <w:abstractNumId w:val="0"/>
  </w:num>
  <w:num w:numId="3" w16cid:durableId="1259409057">
    <w:abstractNumId w:val="5"/>
  </w:num>
  <w:num w:numId="4" w16cid:durableId="1498762588">
    <w:abstractNumId w:val="1"/>
  </w:num>
  <w:num w:numId="5" w16cid:durableId="1374965805">
    <w:abstractNumId w:val="3"/>
  </w:num>
  <w:num w:numId="6" w16cid:durableId="27219508">
    <w:abstractNumId w:val="0"/>
  </w:num>
  <w:num w:numId="7" w16cid:durableId="1992906572">
    <w:abstractNumId w:val="2"/>
  </w:num>
  <w:num w:numId="8" w16cid:durableId="81665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4488"/>
    <w:rsid w:val="00090F3B"/>
    <w:rsid w:val="000E2F19"/>
    <w:rsid w:val="000E6526"/>
    <w:rsid w:val="001160E2"/>
    <w:rsid w:val="00141533"/>
    <w:rsid w:val="00167528"/>
    <w:rsid w:val="00185FFC"/>
    <w:rsid w:val="00195CC4"/>
    <w:rsid w:val="001F2261"/>
    <w:rsid w:val="00207326"/>
    <w:rsid w:val="00253DF6"/>
    <w:rsid w:val="00255F1E"/>
    <w:rsid w:val="002B0740"/>
    <w:rsid w:val="002D5022"/>
    <w:rsid w:val="00321FAE"/>
    <w:rsid w:val="0034364D"/>
    <w:rsid w:val="0036503B"/>
    <w:rsid w:val="00375AA0"/>
    <w:rsid w:val="00376A4A"/>
    <w:rsid w:val="00381234"/>
    <w:rsid w:val="003C3AA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57EF"/>
    <w:rsid w:val="004F653C"/>
    <w:rsid w:val="004F73FE"/>
    <w:rsid w:val="00540A52"/>
    <w:rsid w:val="00557306"/>
    <w:rsid w:val="006070B0"/>
    <w:rsid w:val="00624FFD"/>
    <w:rsid w:val="00633B9E"/>
    <w:rsid w:val="00645CFA"/>
    <w:rsid w:val="00685219"/>
    <w:rsid w:val="006B72D3"/>
    <w:rsid w:val="006D5799"/>
    <w:rsid w:val="006F6F48"/>
    <w:rsid w:val="007440EA"/>
    <w:rsid w:val="00750D83"/>
    <w:rsid w:val="00773F27"/>
    <w:rsid w:val="00774DE6"/>
    <w:rsid w:val="007814F1"/>
    <w:rsid w:val="00785DBC"/>
    <w:rsid w:val="00786F35"/>
    <w:rsid w:val="00793DD5"/>
    <w:rsid w:val="007D55F6"/>
    <w:rsid w:val="007F490F"/>
    <w:rsid w:val="008264F6"/>
    <w:rsid w:val="0086779C"/>
    <w:rsid w:val="00874BFD"/>
    <w:rsid w:val="00887428"/>
    <w:rsid w:val="008964EF"/>
    <w:rsid w:val="008B4508"/>
    <w:rsid w:val="00915E01"/>
    <w:rsid w:val="00960FC5"/>
    <w:rsid w:val="009631A4"/>
    <w:rsid w:val="00977296"/>
    <w:rsid w:val="009D2AA5"/>
    <w:rsid w:val="009D2F57"/>
    <w:rsid w:val="00A25E93"/>
    <w:rsid w:val="00A320FF"/>
    <w:rsid w:val="00A54041"/>
    <w:rsid w:val="00A70AC0"/>
    <w:rsid w:val="00A84EA9"/>
    <w:rsid w:val="00AB48CC"/>
    <w:rsid w:val="00AC443C"/>
    <w:rsid w:val="00B033D6"/>
    <w:rsid w:val="00B111C5"/>
    <w:rsid w:val="00B11A55"/>
    <w:rsid w:val="00B17211"/>
    <w:rsid w:val="00B461B2"/>
    <w:rsid w:val="00B654B6"/>
    <w:rsid w:val="00B71B3C"/>
    <w:rsid w:val="00B97489"/>
    <w:rsid w:val="00BC389E"/>
    <w:rsid w:val="00BD2A57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3F52"/>
    <w:rsid w:val="00D47E36"/>
    <w:rsid w:val="00DD0E20"/>
    <w:rsid w:val="00DE0AE1"/>
    <w:rsid w:val="00E55D79"/>
    <w:rsid w:val="00ED3624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2025-11-10T11:53:00Z</dcterms:created>
  <dcterms:modified xsi:type="dcterms:W3CDTF">2025-12-05T09:17:00Z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