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85923C" w:rsidR="00B17211" w:rsidRPr="00B17211" w:rsidRDefault="00B17211" w:rsidP="007F490F">
            <w:r w:rsidRPr="007F490F">
              <w:rPr>
                <w:rStyle w:val="Heading2Char"/>
              </w:rPr>
              <w:t>Our reference:</w:t>
            </w:r>
            <w:r>
              <w:t xml:space="preserve">  FOI 2</w:t>
            </w:r>
            <w:r w:rsidR="00AC443C">
              <w:t>3</w:t>
            </w:r>
            <w:r w:rsidR="00D71AF3">
              <w:t>-3258</w:t>
            </w:r>
          </w:p>
          <w:p w14:paraId="34BDABA6" w14:textId="7F56F3CC" w:rsidR="00B17211" w:rsidRDefault="00456324" w:rsidP="00EE2373">
            <w:r w:rsidRPr="007F490F">
              <w:rPr>
                <w:rStyle w:val="Heading2Char"/>
              </w:rPr>
              <w:t>Respon</w:t>
            </w:r>
            <w:r w:rsidR="007D55F6">
              <w:rPr>
                <w:rStyle w:val="Heading2Char"/>
              </w:rPr>
              <w:t>ded to:</w:t>
            </w:r>
            <w:r w:rsidR="007F490F">
              <w:t xml:space="preserve">  </w:t>
            </w:r>
            <w:r w:rsidR="007E36FA">
              <w:t>19 January</w:t>
            </w:r>
            <w:bookmarkStart w:id="0" w:name="_GoBack"/>
            <w:bookmarkEnd w:id="0"/>
            <w:r w:rsidR="007E36FA">
              <w:t xml:space="preserve"> 2024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5BD863A" w14:textId="77777777" w:rsidR="00D71AF3" w:rsidRDefault="00D71AF3" w:rsidP="00FB4330">
      <w:pPr>
        <w:rPr>
          <w:b/>
          <w:bCs/>
          <w:color w:val="000000"/>
        </w:rPr>
      </w:pPr>
      <w:r>
        <w:rPr>
          <w:b/>
          <w:bCs/>
          <w:color w:val="000000"/>
        </w:rPr>
        <w:t>Due to length of time operation Branchform is taking can I please have total costs to date of this investigation?</w:t>
      </w:r>
    </w:p>
    <w:p w14:paraId="00EA74D1" w14:textId="12D327FB" w:rsidR="00FB4330" w:rsidRPr="00D71AF3" w:rsidRDefault="00FB4330" w:rsidP="00FB4330">
      <w:pPr>
        <w:rPr>
          <w:b/>
          <w:bCs/>
          <w:color w:val="000000"/>
        </w:rPr>
      </w:pPr>
      <w:r>
        <w:t xml:space="preserve">I </w:t>
      </w:r>
      <w:r w:rsidRPr="00B524D9">
        <w:t xml:space="preserve">can advise that Police Scotland does not hold all of the above requested information. </w:t>
      </w:r>
    </w:p>
    <w:p w14:paraId="3D90311F" w14:textId="77777777" w:rsidR="00FB4330" w:rsidRPr="00B524D9" w:rsidRDefault="00FB4330" w:rsidP="00FB4330">
      <w:r w:rsidRPr="00B524D9">
        <w:t>In terms of Section 17 of the Act, this letter represents a formal notice that information is not held.</w:t>
      </w:r>
    </w:p>
    <w:p w14:paraId="5FB938C5" w14:textId="77777777" w:rsidR="00FB4330" w:rsidRPr="00B524D9" w:rsidRDefault="00FB4330" w:rsidP="00FB433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5FC3BFF2" w14:textId="77777777" w:rsidR="00FB4330" w:rsidRPr="00B524D9" w:rsidRDefault="00FB4330" w:rsidP="00FB4330">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73A793B5" w14:textId="77777777" w:rsidR="00FB4330" w:rsidRPr="00B524D9" w:rsidRDefault="00FB4330" w:rsidP="00FB4330">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7EDA7D10" w14:textId="087C7E34" w:rsidR="00FB4330" w:rsidRPr="00B524D9" w:rsidRDefault="00FB4330" w:rsidP="00FB4330">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 xml:space="preserve">d by Police Scotland to 30 November </w:t>
      </w:r>
      <w:r w:rsidRPr="00B524D9">
        <w:rPr>
          <w:rFonts w:eastAsia="Times New Roman"/>
        </w:rPr>
        <w:t xml:space="preserve">2023 </w:t>
      </w:r>
      <w:r>
        <w:rPr>
          <w:rFonts w:eastAsia="Times New Roman"/>
        </w:rPr>
        <w:t xml:space="preserve">in relation to the investigation into the funding and finances of the Scottish National Party </w:t>
      </w:r>
      <w:r w:rsidR="00CA6382">
        <w:rPr>
          <w:rFonts w:eastAsia="Times New Roman"/>
        </w:rPr>
        <w:t>are as follows:</w:t>
      </w:r>
    </w:p>
    <w:p w14:paraId="1EFCC7D3" w14:textId="7CD8555C" w:rsidR="00FB4330" w:rsidRDefault="00FB4330" w:rsidP="00FB4330">
      <w:pPr>
        <w:rPr>
          <w:rFonts w:eastAsia="Times New Roman"/>
          <w:bCs/>
          <w:color w:val="000000"/>
          <w:lang w:eastAsia="en-GB"/>
        </w:rPr>
      </w:pPr>
      <w:r>
        <w:rPr>
          <w:rFonts w:eastAsia="Times New Roman"/>
        </w:rPr>
        <w:t xml:space="preserve">Police Overtime – </w:t>
      </w:r>
      <w:r w:rsidR="00CA6382">
        <w:rPr>
          <w:rFonts w:eastAsia="Times New Roman"/>
          <w:bCs/>
          <w:color w:val="000000"/>
          <w:lang w:eastAsia="en-GB"/>
        </w:rPr>
        <w:t>£79,088</w:t>
      </w:r>
      <w:r>
        <w:rPr>
          <w:rFonts w:eastAsia="Times New Roman"/>
          <w:bCs/>
          <w:color w:val="000000"/>
          <w:lang w:eastAsia="en-GB"/>
        </w:rPr>
        <w:t>.</w:t>
      </w:r>
    </w:p>
    <w:p w14:paraId="628AAA9D" w14:textId="77777777" w:rsidR="00FB4330" w:rsidRPr="009C55A4" w:rsidRDefault="00FB4330" w:rsidP="00FB4330">
      <w:pPr>
        <w:rPr>
          <w:rFonts w:eastAsia="Times New Roman"/>
          <w:b/>
          <w:bCs/>
          <w:color w:val="000000"/>
          <w:sz w:val="20"/>
          <w:szCs w:val="20"/>
          <w:lang w:eastAsia="en-GB"/>
        </w:rPr>
      </w:pPr>
      <w:r>
        <w:rPr>
          <w:rFonts w:eastAsia="Times New Roman"/>
          <w:bCs/>
          <w:color w:val="000000"/>
          <w:lang w:eastAsia="en-GB"/>
        </w:rPr>
        <w:t>Vehicle Hire - £784.</w:t>
      </w:r>
    </w:p>
    <w:p w14:paraId="7CC03561" w14:textId="009F0DD2" w:rsidR="00FB4330" w:rsidRPr="00EA39BA" w:rsidRDefault="00FB4330" w:rsidP="00FB4330">
      <w:pPr>
        <w:rPr>
          <w:rFonts w:ascii="Calibri" w:eastAsia="Times New Roman" w:hAnsi="Calibri" w:cs="Calibri"/>
          <w:b/>
          <w:bCs/>
          <w:color w:val="000000"/>
          <w:sz w:val="22"/>
          <w:szCs w:val="22"/>
          <w:lang w:eastAsia="en-GB"/>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00CA6382">
        <w:rPr>
          <w:rFonts w:eastAsia="Times New Roman"/>
          <w:bCs/>
          <w:color w:val="000000"/>
          <w:lang w:eastAsia="en-GB"/>
        </w:rPr>
        <w:t>£1,079,186</w:t>
      </w:r>
      <w:r>
        <w:rPr>
          <w:lang w:eastAsia="en-GB"/>
        </w:rPr>
        <w:t xml:space="preserve"> </w:t>
      </w:r>
      <w:r>
        <w:rPr>
          <w:rFonts w:eastAsia="Times New Roman"/>
          <w:color w:val="000000"/>
        </w:rPr>
        <w:t>to 30 November</w:t>
      </w:r>
      <w:r w:rsidRPr="00B524D9">
        <w:rPr>
          <w:rFonts w:eastAsia="Times New Roman"/>
          <w:color w:val="000000"/>
        </w:rPr>
        <w:t xml:space="preserve"> 2023.</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F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F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36F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24C6"/>
    <w:rsid w:val="00090F3B"/>
    <w:rsid w:val="000E2F19"/>
    <w:rsid w:val="000E6526"/>
    <w:rsid w:val="00141533"/>
    <w:rsid w:val="00167528"/>
    <w:rsid w:val="00195CC4"/>
    <w:rsid w:val="00207326"/>
    <w:rsid w:val="00253DF6"/>
    <w:rsid w:val="00255F1E"/>
    <w:rsid w:val="0035505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F0A4D"/>
    <w:rsid w:val="00750D83"/>
    <w:rsid w:val="00785DBC"/>
    <w:rsid w:val="00793DD5"/>
    <w:rsid w:val="007D55F6"/>
    <w:rsid w:val="007E36FA"/>
    <w:rsid w:val="007F490F"/>
    <w:rsid w:val="0086779C"/>
    <w:rsid w:val="00874BFD"/>
    <w:rsid w:val="008964EF"/>
    <w:rsid w:val="008E3358"/>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A6382"/>
    <w:rsid w:val="00CB6AC0"/>
    <w:rsid w:val="00CF1111"/>
    <w:rsid w:val="00D05706"/>
    <w:rsid w:val="00D27DC5"/>
    <w:rsid w:val="00D47E36"/>
    <w:rsid w:val="00D71AF3"/>
    <w:rsid w:val="00E55D79"/>
    <w:rsid w:val="00EE2373"/>
    <w:rsid w:val="00EF4761"/>
    <w:rsid w:val="00FB43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B433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B433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4153">
      <w:bodyDiv w:val="1"/>
      <w:marLeft w:val="0"/>
      <w:marRight w:val="0"/>
      <w:marTop w:val="0"/>
      <w:marBottom w:val="0"/>
      <w:divBdr>
        <w:top w:val="none" w:sz="0" w:space="0" w:color="auto"/>
        <w:left w:val="none" w:sz="0" w:space="0" w:color="auto"/>
        <w:bottom w:val="none" w:sz="0" w:space="0" w:color="auto"/>
        <w:right w:val="none" w:sz="0" w:space="0" w:color="auto"/>
      </w:divBdr>
    </w:div>
    <w:div w:id="19984147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0e32d40b-a8f5-4c24-a46b-b72b5f0b9b5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473</Words>
  <Characters>2702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2023-12-22T11:49:00Z</dcterms:created>
  <dcterms:modified xsi:type="dcterms:W3CDTF">2024-01-19T16:08:00Z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