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47AD57E" w:rsidR="00B17211" w:rsidRPr="00B17211" w:rsidRDefault="00B17211" w:rsidP="007F490F">
            <w:r w:rsidRPr="007F490F">
              <w:rPr>
                <w:rStyle w:val="Heading2Char"/>
              </w:rPr>
              <w:t>Our reference:</w:t>
            </w:r>
            <w:r>
              <w:t xml:space="preserve">  FOI 2</w:t>
            </w:r>
            <w:r w:rsidR="00706E8D">
              <w:t>4</w:t>
            </w:r>
            <w:r w:rsidR="00B834DC">
              <w:t>-</w:t>
            </w:r>
            <w:r w:rsidR="00903D7F">
              <w:t>0698</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912F92A" w14:textId="2A730283" w:rsidR="00BE60AF" w:rsidRDefault="00903D7F" w:rsidP="00903D7F">
      <w:pPr>
        <w:pStyle w:val="Heading2"/>
        <w:rPr>
          <w:rFonts w:eastAsia="Times New Roman"/>
        </w:rPr>
      </w:pPr>
      <w:r>
        <w:rPr>
          <w:rFonts w:eastAsia="Times New Roman"/>
        </w:rPr>
        <w:t>I would like to make a request for records concerning the investigation of then-constable Edmund Andrew Ross regarding the murder of Sham</w:t>
      </w:r>
      <w:r w:rsidR="00BB7C87">
        <w:rPr>
          <w:rFonts w:eastAsia="Times New Roman"/>
        </w:rPr>
        <w:t>s</w:t>
      </w:r>
      <w:r>
        <w:rPr>
          <w:rFonts w:eastAsia="Times New Roman"/>
        </w:rPr>
        <w:t>uddin Mahmood in 1995.</w:t>
      </w:r>
    </w:p>
    <w:p w14:paraId="1CA20120" w14:textId="77777777" w:rsidR="00F340D6" w:rsidRDefault="00327BAF" w:rsidP="00327BAF">
      <w:r w:rsidRPr="00327BAF">
        <w:t xml:space="preserve">I can confirm that the investigation into Mr Edmund Ross was led by Northern Constabulary.  </w:t>
      </w:r>
    </w:p>
    <w:p w14:paraId="4B9E0978" w14:textId="38CFC63B" w:rsidR="00F340D6" w:rsidRDefault="0002053D" w:rsidP="00327BAF">
      <w:r>
        <w:t>I can first advise you that c</w:t>
      </w:r>
      <w:r w:rsidR="00327BAF" w:rsidRPr="00327BAF">
        <w:t xml:space="preserve">hecks have been carried out by Police Scotland national departments Homicide Governance and Review and Professional Standards Department and no records can be found pertaining to that investigation. </w:t>
      </w:r>
    </w:p>
    <w:p w14:paraId="231B56DC" w14:textId="77777777" w:rsidR="00327BAF" w:rsidRDefault="0034716F" w:rsidP="00793DD5">
      <w:r>
        <w:t>Fo</w:t>
      </w:r>
      <w:r w:rsidR="00152797">
        <w:t>r clarity, it</w:t>
      </w:r>
      <w:r>
        <w:t xml:space="preserve"> </w:t>
      </w:r>
      <w:r w:rsidR="00782189">
        <w:t xml:space="preserve">has not been possible to establish whether any relevant material is contained within the investigation files into the murder of Shamsuddin Mahmood.  </w:t>
      </w:r>
    </w:p>
    <w:p w14:paraId="3C9170B4" w14:textId="079E9EF8" w:rsidR="00F340D6" w:rsidRDefault="00F340D6" w:rsidP="00F340D6">
      <w:r>
        <w:t xml:space="preserve">In order to accurately respond to </w:t>
      </w:r>
      <w:r>
        <w:t xml:space="preserve">this </w:t>
      </w:r>
      <w:r>
        <w:t xml:space="preserve">question, a manual check of all potential files held </w:t>
      </w:r>
      <w:r>
        <w:t xml:space="preserve">in this respect </w:t>
      </w:r>
      <w:r>
        <w:t xml:space="preserve">would be required in order to provide an accurate response.  You will appreciate that any such exercise would require the review of thousands of statements and documents, to determine if any information is held. </w:t>
      </w:r>
    </w:p>
    <w:p w14:paraId="386E7DB3" w14:textId="77777777" w:rsidR="00F340D6" w:rsidRPr="00C707C4" w:rsidRDefault="00F340D6" w:rsidP="00F340D6">
      <w:pPr>
        <w:rPr>
          <w:rFonts w:cstheme="minorHAnsi"/>
        </w:rPr>
      </w:pPr>
      <w:r>
        <w:t xml:space="preserve">On this occasion it is assessed that the cost of locating, retrieving and providing the information sought would take over 40 hours and be in excess of the £600 cost limit.  </w:t>
      </w:r>
    </w:p>
    <w:p w14:paraId="7316DE58" w14:textId="6B4535DB" w:rsidR="00F340D6" w:rsidRDefault="00F340D6" w:rsidP="00793DD5">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21B1B298" w14:textId="77777777" w:rsidR="00F340D6" w:rsidRDefault="00F340D6"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4B2E7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0766B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6E1AC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B09B6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2C94C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98522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053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53D"/>
    <w:rsid w:val="000632A2"/>
    <w:rsid w:val="00090F3B"/>
    <w:rsid w:val="000E6526"/>
    <w:rsid w:val="00141533"/>
    <w:rsid w:val="00152797"/>
    <w:rsid w:val="00167528"/>
    <w:rsid w:val="00195CC4"/>
    <w:rsid w:val="00201EA3"/>
    <w:rsid w:val="00253DF6"/>
    <w:rsid w:val="00255F1E"/>
    <w:rsid w:val="00285081"/>
    <w:rsid w:val="002C1F1E"/>
    <w:rsid w:val="00327BAF"/>
    <w:rsid w:val="0034716F"/>
    <w:rsid w:val="00354652"/>
    <w:rsid w:val="0036503B"/>
    <w:rsid w:val="003D5169"/>
    <w:rsid w:val="003D6D03"/>
    <w:rsid w:val="003E12CA"/>
    <w:rsid w:val="004010DC"/>
    <w:rsid w:val="0040137A"/>
    <w:rsid w:val="004177F8"/>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A488E"/>
    <w:rsid w:val="00705EB9"/>
    <w:rsid w:val="00706E8D"/>
    <w:rsid w:val="00747352"/>
    <w:rsid w:val="00750D83"/>
    <w:rsid w:val="00782189"/>
    <w:rsid w:val="00793DD5"/>
    <w:rsid w:val="007C03BC"/>
    <w:rsid w:val="007D21C9"/>
    <w:rsid w:val="007D55F6"/>
    <w:rsid w:val="007F490F"/>
    <w:rsid w:val="007F759B"/>
    <w:rsid w:val="0086779C"/>
    <w:rsid w:val="00874BFD"/>
    <w:rsid w:val="008964EF"/>
    <w:rsid w:val="00903D7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B7C87"/>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40D6"/>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195601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49876874">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44988177">
      <w:bodyDiv w:val="1"/>
      <w:marLeft w:val="0"/>
      <w:marRight w:val="0"/>
      <w:marTop w:val="0"/>
      <w:marBottom w:val="0"/>
      <w:divBdr>
        <w:top w:val="none" w:sz="0" w:space="0" w:color="auto"/>
        <w:left w:val="none" w:sz="0" w:space="0" w:color="auto"/>
        <w:bottom w:val="none" w:sz="0" w:space="0" w:color="auto"/>
        <w:right w:val="none" w:sz="0" w:space="0" w:color="auto"/>
      </w:divBdr>
    </w:div>
    <w:div w:id="105200338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9745411">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00827360">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2024-04-08T08:31:00Z</dcterms:created>
  <dcterms:modified xsi:type="dcterms:W3CDTF">2024-04-08T08:32:00Z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