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62A1FB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4108ED">
              <w:t>0907</w:t>
            </w:r>
          </w:p>
          <w:p w14:paraId="34BDABA6" w14:textId="038AC56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108ED">
              <w:t>17</w:t>
            </w:r>
            <w:r w:rsidR="006D5799">
              <w:t xml:space="preserve"> </w:t>
            </w:r>
            <w:r w:rsidR="00CC3C9D">
              <w:t>April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05D2379" w14:textId="77777777" w:rsidR="00CC1678" w:rsidRDefault="00CC1678" w:rsidP="00CC16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C1678">
        <w:rPr>
          <w:rFonts w:eastAsiaTheme="majorEastAsia" w:cstheme="majorBidi"/>
          <w:b/>
          <w:color w:val="000000" w:themeColor="text1"/>
          <w:szCs w:val="26"/>
        </w:rPr>
        <w:t xml:space="preserve">1 : The Total Number of Special Constables in your organisation on 31/03/2024 using Self-Defined Ethnicity – 18+1 standard. </w:t>
      </w:r>
    </w:p>
    <w:p w14:paraId="2F0C28C3" w14:textId="5A9914EF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 xml:space="preserve">Police Scotland use the categories </w:t>
      </w:r>
      <w:r w:rsidR="001860DD">
        <w:rPr>
          <w:rFonts w:eastAsiaTheme="majorEastAsia" w:cstheme="majorBidi"/>
          <w:bCs/>
          <w:color w:val="000000" w:themeColor="text1"/>
          <w:szCs w:val="26"/>
        </w:rPr>
        <w:t>noted with</w:t>
      </w:r>
      <w:r w:rsidRPr="00CC1678">
        <w:rPr>
          <w:rFonts w:eastAsiaTheme="majorEastAsia" w:cstheme="majorBidi"/>
          <w:bCs/>
          <w:color w:val="000000" w:themeColor="text1"/>
          <w:szCs w:val="26"/>
        </w:rPr>
        <w:t>in the Census for Scotland and our staff provide their personal sensitive data on a voluntary basis.</w:t>
      </w:r>
    </w:p>
    <w:p w14:paraId="6532669F" w14:textId="6736A228" w:rsidR="004D4DA4" w:rsidRPr="0030559E" w:rsidRDefault="00CC1678" w:rsidP="004D4DA4">
      <w:pPr>
        <w:rPr>
          <w:color w:val="000000"/>
        </w:rPr>
      </w:pPr>
      <w:r w:rsidRPr="00CC1678">
        <w:t>The data at 31/03/2024 is in the process of being collated and analysed and is unavailable at the time this request has been made</w:t>
      </w:r>
      <w:r w:rsidR="004D4DA4">
        <w:t>, as such</w:t>
      </w:r>
      <w:bookmarkStart w:id="0" w:name="_Hlk147998659"/>
      <w:r w:rsidR="004D4DA4">
        <w:t>, i</w:t>
      </w:r>
      <w:r w:rsidR="004D4DA4" w:rsidRPr="0030559E">
        <w:rPr>
          <w:color w:val="000000"/>
        </w:rPr>
        <w:t xml:space="preserve">n terms of Section 17 of the Act, I can confirm that the </w:t>
      </w:r>
      <w:r w:rsidR="004D4DA4">
        <w:rPr>
          <w:color w:val="000000"/>
        </w:rPr>
        <w:t xml:space="preserve">complete </w:t>
      </w:r>
      <w:r w:rsidR="004D4DA4" w:rsidRPr="0030559E">
        <w:rPr>
          <w:color w:val="000000"/>
        </w:rPr>
        <w:t xml:space="preserve">information you </w:t>
      </w:r>
      <w:r w:rsidR="004D4DA4">
        <w:rPr>
          <w:color w:val="000000"/>
        </w:rPr>
        <w:t xml:space="preserve">have requested </w:t>
      </w:r>
      <w:r w:rsidR="004D4DA4" w:rsidRPr="0030559E">
        <w:rPr>
          <w:color w:val="000000"/>
        </w:rPr>
        <w:t>is not held by Police Scotland.</w:t>
      </w:r>
    </w:p>
    <w:bookmarkEnd w:id="0"/>
    <w:p w14:paraId="796E3F8B" w14:textId="6188CC54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The Special Constable Workforce Profile by Race has been provided at 31/03/2023.</w:t>
      </w:r>
      <w:r w:rsidR="005464FE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A0D3EF4" w14:textId="3D15E6E5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For the protected characteristic of Race, the ethnic origin categories have been categorised and published in the following way</w:t>
      </w:r>
      <w:r w:rsidR="001860DD"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2934E71E" w14:textId="5E44ACB2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• B</w:t>
      </w:r>
      <w:r w:rsidR="005464FE">
        <w:rPr>
          <w:rFonts w:eastAsiaTheme="majorEastAsia" w:cstheme="majorBidi"/>
          <w:bCs/>
          <w:color w:val="000000" w:themeColor="text1"/>
          <w:szCs w:val="26"/>
        </w:rPr>
        <w:t xml:space="preserve">lack </w:t>
      </w:r>
      <w:r w:rsidRPr="00CC1678">
        <w:rPr>
          <w:rFonts w:eastAsiaTheme="majorEastAsia" w:cstheme="majorBidi"/>
          <w:bCs/>
          <w:color w:val="000000" w:themeColor="text1"/>
          <w:szCs w:val="26"/>
        </w:rPr>
        <w:t>M</w:t>
      </w:r>
      <w:r w:rsidR="005464FE">
        <w:rPr>
          <w:rFonts w:eastAsiaTheme="majorEastAsia" w:cstheme="majorBidi"/>
          <w:bCs/>
          <w:color w:val="000000" w:themeColor="text1"/>
          <w:szCs w:val="26"/>
        </w:rPr>
        <w:t xml:space="preserve">inority </w:t>
      </w:r>
      <w:r w:rsidRPr="00CC1678">
        <w:rPr>
          <w:rFonts w:eastAsiaTheme="majorEastAsia" w:cstheme="majorBidi"/>
          <w:bCs/>
          <w:color w:val="000000" w:themeColor="text1"/>
          <w:szCs w:val="26"/>
        </w:rPr>
        <w:t>E</w:t>
      </w:r>
      <w:r w:rsidR="005464FE">
        <w:rPr>
          <w:rFonts w:eastAsiaTheme="majorEastAsia" w:cstheme="majorBidi"/>
          <w:bCs/>
          <w:color w:val="000000" w:themeColor="text1"/>
          <w:szCs w:val="26"/>
        </w:rPr>
        <w:t>thic</w:t>
      </w:r>
      <w:r w:rsidRPr="00CC1678">
        <w:rPr>
          <w:rFonts w:eastAsiaTheme="majorEastAsia" w:cstheme="majorBidi"/>
          <w:bCs/>
          <w:color w:val="000000" w:themeColor="text1"/>
          <w:szCs w:val="26"/>
        </w:rPr>
        <w:t xml:space="preserve"> - Mixed or Multiple Ethnic Group, Asian Pakistani, Asian Indian, Asian Bangladeshi, Asian Chinese, Asian Other, African, African Other, Caribbean, Black, Caribbean or Black Other, Arab and Other Ethnic Group. </w:t>
      </w:r>
    </w:p>
    <w:p w14:paraId="6D932085" w14:textId="741446C0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• White Minority - White Irish, White Gypsy/Traveller, White Polish and White Other.</w:t>
      </w:r>
    </w:p>
    <w:p w14:paraId="5D33DCA8" w14:textId="75F4DF3E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• All Other White British - White English, White Northern Irish, White Welsh and White Other British.</w:t>
      </w:r>
    </w:p>
    <w:p w14:paraId="360B1FA8" w14:textId="77777777" w:rsidR="001860DD" w:rsidRDefault="001860DD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FEADB83" w14:textId="0C47B583" w:rsid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C1678">
        <w:rPr>
          <w:rFonts w:eastAsiaTheme="majorEastAsia" w:cstheme="majorBidi"/>
          <w:bCs/>
          <w:color w:val="000000" w:themeColor="text1"/>
          <w:szCs w:val="26"/>
        </w:rPr>
        <w:t>Special Constable Workforce Profile by Race at 31/03/2023</w:t>
      </w:r>
    </w:p>
    <w:tbl>
      <w:tblPr>
        <w:tblStyle w:val="TableGrid"/>
        <w:tblW w:w="8500" w:type="dxa"/>
        <w:tblLook w:val="04A0" w:firstRow="1" w:lastRow="0" w:firstColumn="1" w:lastColumn="0" w:noHBand="0" w:noVBand="1"/>
        <w:tblCaption w:val="Special Constable Workforce Profile by Race at 31/03/2023"/>
        <w:tblDescription w:val="Special Constable Workforce Profile by Race at 31/03/2023"/>
      </w:tblPr>
      <w:tblGrid>
        <w:gridCol w:w="2836"/>
        <w:gridCol w:w="2832"/>
        <w:gridCol w:w="2832"/>
      </w:tblGrid>
      <w:tr w:rsidR="00CC1678" w:rsidRPr="00557306" w14:paraId="27B41A25" w14:textId="77777777" w:rsidTr="00CC1678">
        <w:trPr>
          <w:tblHeader/>
        </w:trPr>
        <w:tc>
          <w:tcPr>
            <w:tcW w:w="3005" w:type="dxa"/>
            <w:shd w:val="clear" w:color="auto" w:fill="D9D9D9" w:themeFill="background1" w:themeFillShade="D9"/>
          </w:tcPr>
          <w:p w14:paraId="5C04AEDC" w14:textId="371A7412" w:rsidR="00CC1678" w:rsidRPr="00557306" w:rsidRDefault="00CC1678" w:rsidP="00CC16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Ethnic Origin at 31/03/2023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AB50C7B" w14:textId="7DC9EBD4" w:rsidR="00CC1678" w:rsidRPr="00557306" w:rsidRDefault="00CC1678" w:rsidP="00CC16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Special Constable %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EACAD5D" w14:textId="375CA5E3" w:rsidR="00CC1678" w:rsidRPr="00557306" w:rsidRDefault="00CC1678" w:rsidP="00CC16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Special Constable No.</w:t>
            </w:r>
          </w:p>
        </w:tc>
      </w:tr>
      <w:tr w:rsidR="00CC1678" w14:paraId="6DAC7A34" w14:textId="77777777" w:rsidTr="00CC1678">
        <w:tc>
          <w:tcPr>
            <w:tcW w:w="3005" w:type="dxa"/>
          </w:tcPr>
          <w:p w14:paraId="435BCFA3" w14:textId="55F4EBBD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White Scottish</w:t>
            </w:r>
          </w:p>
        </w:tc>
        <w:tc>
          <w:tcPr>
            <w:tcW w:w="3005" w:type="dxa"/>
          </w:tcPr>
          <w:p w14:paraId="34398405" w14:textId="322EE36E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67.73%</w:t>
            </w:r>
          </w:p>
        </w:tc>
        <w:tc>
          <w:tcPr>
            <w:tcW w:w="3005" w:type="dxa"/>
          </w:tcPr>
          <w:p w14:paraId="1D8A8B8F" w14:textId="5E354975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277</w:t>
            </w:r>
          </w:p>
        </w:tc>
      </w:tr>
      <w:tr w:rsidR="00CC1678" w14:paraId="688634D2" w14:textId="77777777" w:rsidTr="00CC1678">
        <w:tc>
          <w:tcPr>
            <w:tcW w:w="3005" w:type="dxa"/>
          </w:tcPr>
          <w:p w14:paraId="57B4B112" w14:textId="7F4D6A8D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All Other White British</w:t>
            </w:r>
          </w:p>
        </w:tc>
        <w:tc>
          <w:tcPr>
            <w:tcW w:w="3005" w:type="dxa"/>
          </w:tcPr>
          <w:p w14:paraId="49F9F327" w14:textId="22059120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8.56%</w:t>
            </w:r>
          </w:p>
        </w:tc>
        <w:tc>
          <w:tcPr>
            <w:tcW w:w="3005" w:type="dxa"/>
          </w:tcPr>
          <w:p w14:paraId="14F2036D" w14:textId="3F9E534B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35</w:t>
            </w:r>
          </w:p>
        </w:tc>
      </w:tr>
      <w:tr w:rsidR="00CC1678" w14:paraId="765870EF" w14:textId="77777777" w:rsidTr="00CC1678">
        <w:tc>
          <w:tcPr>
            <w:tcW w:w="3005" w:type="dxa"/>
          </w:tcPr>
          <w:p w14:paraId="7FA5579E" w14:textId="1D4436FB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lastRenderedPageBreak/>
              <w:t>White Minority</w:t>
            </w:r>
          </w:p>
        </w:tc>
        <w:tc>
          <w:tcPr>
            <w:tcW w:w="3005" w:type="dxa"/>
          </w:tcPr>
          <w:p w14:paraId="051F47DB" w14:textId="09A5BE09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2.93%</w:t>
            </w:r>
          </w:p>
        </w:tc>
        <w:tc>
          <w:tcPr>
            <w:tcW w:w="3005" w:type="dxa"/>
          </w:tcPr>
          <w:p w14:paraId="1C144EFD" w14:textId="496EE810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12</w:t>
            </w:r>
          </w:p>
        </w:tc>
      </w:tr>
      <w:tr w:rsidR="00CC1678" w14:paraId="39A475D0" w14:textId="77777777" w:rsidTr="00CC1678">
        <w:tc>
          <w:tcPr>
            <w:tcW w:w="3005" w:type="dxa"/>
          </w:tcPr>
          <w:p w14:paraId="7E0AF5BC" w14:textId="7BC3BA07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B</w:t>
            </w:r>
            <w:r w:rsidR="001860DD">
              <w:t xml:space="preserve">lack </w:t>
            </w:r>
            <w:r>
              <w:t>M</w:t>
            </w:r>
            <w:r w:rsidR="001860DD">
              <w:t>inority Ethnic</w:t>
            </w:r>
          </w:p>
        </w:tc>
        <w:tc>
          <w:tcPr>
            <w:tcW w:w="3005" w:type="dxa"/>
          </w:tcPr>
          <w:p w14:paraId="05822B68" w14:textId="41E7DABC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2.20%</w:t>
            </w:r>
          </w:p>
        </w:tc>
        <w:tc>
          <w:tcPr>
            <w:tcW w:w="3005" w:type="dxa"/>
          </w:tcPr>
          <w:p w14:paraId="6DC7DCDE" w14:textId="3EC979DD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9</w:t>
            </w:r>
          </w:p>
        </w:tc>
      </w:tr>
      <w:tr w:rsidR="00CC1678" w14:paraId="12DC4861" w14:textId="77777777" w:rsidTr="00CC1678">
        <w:tc>
          <w:tcPr>
            <w:tcW w:w="3005" w:type="dxa"/>
          </w:tcPr>
          <w:p w14:paraId="75486E46" w14:textId="18A4D5D7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Choose not to disclose</w:t>
            </w:r>
          </w:p>
        </w:tc>
        <w:tc>
          <w:tcPr>
            <w:tcW w:w="3005" w:type="dxa"/>
          </w:tcPr>
          <w:p w14:paraId="76BB58BB" w14:textId="014678F3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2.20%</w:t>
            </w:r>
          </w:p>
        </w:tc>
        <w:tc>
          <w:tcPr>
            <w:tcW w:w="3005" w:type="dxa"/>
          </w:tcPr>
          <w:p w14:paraId="0C47EDF4" w14:textId="5254FB23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9</w:t>
            </w:r>
          </w:p>
        </w:tc>
      </w:tr>
      <w:tr w:rsidR="00CC1678" w14:paraId="13D392E1" w14:textId="77777777" w:rsidTr="00CC1678">
        <w:tc>
          <w:tcPr>
            <w:tcW w:w="3005" w:type="dxa"/>
          </w:tcPr>
          <w:p w14:paraId="27D176C6" w14:textId="017789DE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Not recorded</w:t>
            </w:r>
          </w:p>
        </w:tc>
        <w:tc>
          <w:tcPr>
            <w:tcW w:w="3005" w:type="dxa"/>
          </w:tcPr>
          <w:p w14:paraId="29C652FD" w14:textId="36323129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rPr>
                <w:lang w:eastAsia="en-GB"/>
              </w:rPr>
              <w:t>16.38%</w:t>
            </w:r>
          </w:p>
        </w:tc>
        <w:tc>
          <w:tcPr>
            <w:tcW w:w="3005" w:type="dxa"/>
          </w:tcPr>
          <w:p w14:paraId="386A6B35" w14:textId="50908D41" w:rsidR="00CC1678" w:rsidRDefault="00CC1678" w:rsidP="00CC1678">
            <w:pPr>
              <w:tabs>
                <w:tab w:val="left" w:pos="5400"/>
              </w:tabs>
              <w:spacing w:line="276" w:lineRule="auto"/>
              <w:jc w:val="center"/>
            </w:pPr>
            <w:r>
              <w:t>67</w:t>
            </w:r>
          </w:p>
        </w:tc>
      </w:tr>
    </w:tbl>
    <w:p w14:paraId="18A70F5A" w14:textId="0E8F17D4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026914E" w14:textId="77777777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C1678">
        <w:rPr>
          <w:rFonts w:eastAsiaTheme="majorEastAsia" w:cstheme="majorBidi"/>
          <w:b/>
          <w:color w:val="000000" w:themeColor="text1"/>
          <w:szCs w:val="26"/>
        </w:rPr>
        <w:t>2 : How many Specials hold Independent Patrol Status (IPS) under IP4SC, or how many hold Qualified Special Constable (QSC) status if the force uses SCLP/PEQF on 31/03/2024.</w:t>
      </w:r>
    </w:p>
    <w:p w14:paraId="52A12797" w14:textId="77777777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C1678">
        <w:rPr>
          <w:rFonts w:eastAsiaTheme="majorEastAsia" w:cstheme="majorBidi"/>
          <w:b/>
          <w:color w:val="000000" w:themeColor="text1"/>
          <w:szCs w:val="26"/>
        </w:rPr>
        <w:t>3 : The number of Male and Female Specials holding Special Sergeant Grade on 31/03/2024 using Self-Defined Ethnicity – 18+1 standard.</w:t>
      </w:r>
    </w:p>
    <w:p w14:paraId="0B78A5EC" w14:textId="77777777" w:rsidR="00CC1678" w:rsidRPr="00CC1678" w:rsidRDefault="00CC1678" w:rsidP="00CC16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C1678">
        <w:rPr>
          <w:rFonts w:eastAsiaTheme="majorEastAsia" w:cstheme="majorBidi"/>
          <w:b/>
          <w:color w:val="000000" w:themeColor="text1"/>
          <w:szCs w:val="26"/>
        </w:rPr>
        <w:t>4 : The number of Male and Female Specials holding Special Inspector Grade on 31/03/2024 using Self-Defined Ethnicity – 18+1 standard.</w:t>
      </w:r>
    </w:p>
    <w:p w14:paraId="449678AF" w14:textId="77777777" w:rsidR="00CC1678" w:rsidRDefault="00CC1678" w:rsidP="00CC167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C1678">
        <w:rPr>
          <w:rFonts w:eastAsiaTheme="majorEastAsia" w:cstheme="majorBidi"/>
          <w:b/>
          <w:color w:val="000000" w:themeColor="text1"/>
          <w:szCs w:val="26"/>
        </w:rPr>
        <w:t>5 : The number of Male and Female Specials holding grade of Special Chief Inspector or above if the grades are used on 31/03/2024 using Self-Defined Ethnicity – 18+1 standard.</w:t>
      </w:r>
    </w:p>
    <w:p w14:paraId="34BDABBD" w14:textId="0EA57763" w:rsidR="00BF6B81" w:rsidRDefault="00816CF4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Special Constables do not have Independent Patrol Status (IPS) and Specials do not have ranks, therefore, </w:t>
      </w:r>
      <w:r w:rsidR="00D62136">
        <w:rPr>
          <w:rFonts w:eastAsiaTheme="majorEastAsia" w:cstheme="majorBidi"/>
          <w:bCs/>
          <w:color w:val="000000" w:themeColor="text1"/>
          <w:szCs w:val="26"/>
        </w:rPr>
        <w:t>the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7B98FBF6" w14:textId="77777777" w:rsidR="00D62136" w:rsidRPr="00D62136" w:rsidRDefault="00D62136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A4D0C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E15D8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9F07F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873F4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0C3E369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06343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108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860DD"/>
    <w:rsid w:val="00195CC4"/>
    <w:rsid w:val="00207326"/>
    <w:rsid w:val="00253DF6"/>
    <w:rsid w:val="00255F1E"/>
    <w:rsid w:val="0036503B"/>
    <w:rsid w:val="003D6D03"/>
    <w:rsid w:val="003E12CA"/>
    <w:rsid w:val="004010DC"/>
    <w:rsid w:val="004108ED"/>
    <w:rsid w:val="004341F0"/>
    <w:rsid w:val="00456324"/>
    <w:rsid w:val="00475460"/>
    <w:rsid w:val="00490317"/>
    <w:rsid w:val="00491644"/>
    <w:rsid w:val="00496A08"/>
    <w:rsid w:val="004D4DA4"/>
    <w:rsid w:val="004E1605"/>
    <w:rsid w:val="004F653C"/>
    <w:rsid w:val="00540A52"/>
    <w:rsid w:val="005464FE"/>
    <w:rsid w:val="00557306"/>
    <w:rsid w:val="00595C96"/>
    <w:rsid w:val="00613283"/>
    <w:rsid w:val="00645CFA"/>
    <w:rsid w:val="006D5799"/>
    <w:rsid w:val="00750D83"/>
    <w:rsid w:val="00785DBC"/>
    <w:rsid w:val="00793DD5"/>
    <w:rsid w:val="007D55F6"/>
    <w:rsid w:val="007F490F"/>
    <w:rsid w:val="00816CF4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1678"/>
    <w:rsid w:val="00CC3C9D"/>
    <w:rsid w:val="00CF1111"/>
    <w:rsid w:val="00D05706"/>
    <w:rsid w:val="00D27DC5"/>
    <w:rsid w:val="00D47E36"/>
    <w:rsid w:val="00D62136"/>
    <w:rsid w:val="00E55D79"/>
    <w:rsid w:val="00EE2373"/>
    <w:rsid w:val="00EF4761"/>
    <w:rsid w:val="00F21D44"/>
    <w:rsid w:val="00FC2DA7"/>
    <w:rsid w:val="00FD504A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3132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2024-04-11T10:48:00Z</dcterms:created>
  <dcterms:modified xsi:type="dcterms:W3CDTF">2024-04-17T09:53:00Z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