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B7CED3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2B76B2">
              <w:t>0947</w:t>
            </w:r>
          </w:p>
          <w:p w14:paraId="3F5C4352" w14:textId="3B28835D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73433">
              <w:t>09</w:t>
            </w:r>
            <w:r w:rsidR="00C13D0B">
              <w:t xml:space="preserve"> </w:t>
            </w:r>
            <w:r w:rsidR="002B76B2">
              <w:t>April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75E006A7" w14:textId="77777777" w:rsidR="00342380" w:rsidRDefault="00342380" w:rsidP="00342380">
      <w:pPr>
        <w:pStyle w:val="ListParagraph"/>
        <w:ind w:left="360"/>
      </w:pPr>
    </w:p>
    <w:p w14:paraId="68097872" w14:textId="77777777" w:rsidR="00342380" w:rsidRDefault="00342380" w:rsidP="00793DD5">
      <w:r>
        <w:t>To be of assistance, you may wish to consider making an application under The Sex Offender Community Disclosure Scheme and further information can be found at the link below:</w:t>
      </w:r>
    </w:p>
    <w:p w14:paraId="082F6105" w14:textId="4E5EAC91" w:rsidR="00342380" w:rsidRDefault="00342380" w:rsidP="00793DD5">
      <w:hyperlink r:id="rId8" w:history="1">
        <w:r w:rsidRPr="00342380">
          <w:rPr>
            <w:color w:val="0000FF"/>
            <w:u w:val="single"/>
          </w:rPr>
          <w:t>The Sex Offender Community Disclosure - Police Scotland</w:t>
        </w:r>
      </w:hyperlink>
    </w:p>
    <w:p w14:paraId="632A8760" w14:textId="2E6C34B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B750D"/>
    <w:rsid w:val="000E6526"/>
    <w:rsid w:val="000F5DAA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2B76B2"/>
    <w:rsid w:val="00336065"/>
    <w:rsid w:val="00342380"/>
    <w:rsid w:val="00383303"/>
    <w:rsid w:val="003E12CA"/>
    <w:rsid w:val="003E75AF"/>
    <w:rsid w:val="003F43B7"/>
    <w:rsid w:val="004010DC"/>
    <w:rsid w:val="004311EF"/>
    <w:rsid w:val="004341F0"/>
    <w:rsid w:val="00456324"/>
    <w:rsid w:val="00473433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52D7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dvice-and-information/child-abuse/the-sex-offender-community-disclosur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2025-03-20T10:11:00Z</dcterms:created>
  <dcterms:modified xsi:type="dcterms:W3CDTF">2025-04-09T12:22:00Z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