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68BA142" w:rsidR="00B17211" w:rsidRPr="00B17211" w:rsidRDefault="00B17211" w:rsidP="007F490F">
            <w:r w:rsidRPr="007F490F">
              <w:rPr>
                <w:rStyle w:val="Heading2Char"/>
              </w:rPr>
              <w:t>Our reference:</w:t>
            </w:r>
            <w:r>
              <w:t xml:space="preserve">  FOI 2</w:t>
            </w:r>
            <w:r w:rsidR="00B654B6">
              <w:t>4</w:t>
            </w:r>
            <w:r>
              <w:t>-</w:t>
            </w:r>
            <w:r w:rsidR="00C07883">
              <w:t>0773</w:t>
            </w:r>
          </w:p>
          <w:p w14:paraId="34BDABA6" w14:textId="374864D3" w:rsidR="00B17211" w:rsidRDefault="00456324" w:rsidP="00EE2373">
            <w:r w:rsidRPr="007F490F">
              <w:rPr>
                <w:rStyle w:val="Heading2Char"/>
              </w:rPr>
              <w:t>Respon</w:t>
            </w:r>
            <w:r w:rsidR="007D55F6">
              <w:rPr>
                <w:rStyle w:val="Heading2Char"/>
              </w:rPr>
              <w:t>ded to:</w:t>
            </w:r>
            <w:r w:rsidR="007F490F">
              <w:t xml:space="preserve">  </w:t>
            </w:r>
            <w:r w:rsidR="00C07883">
              <w:t>22</w:t>
            </w:r>
            <w:r w:rsidR="00C07883" w:rsidRPr="00C07883">
              <w:rPr>
                <w:vertAlign w:val="superscript"/>
              </w:rPr>
              <w:t>nd</w:t>
            </w:r>
            <w:r w:rsidR="00C07883">
              <w:t xml:space="preserve"> March </w:t>
            </w:r>
            <w:r>
              <w:t>202</w:t>
            </w:r>
            <w:r w:rsidR="00B654B6">
              <w:t>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6EEEC012" w14:textId="77777777" w:rsidR="00C07883" w:rsidRDefault="00C07883" w:rsidP="0036503B">
      <w:pPr>
        <w:rPr>
          <w:b/>
        </w:rPr>
      </w:pPr>
    </w:p>
    <w:p w14:paraId="615E161E" w14:textId="71835D41" w:rsidR="00C07883" w:rsidRDefault="008531FF" w:rsidP="00C07883">
      <w:pPr>
        <w:pStyle w:val="Heading2"/>
      </w:pPr>
      <w:r>
        <w:t>Total number of careless and inconsiderate driving offence FPNs issued</w:t>
      </w:r>
      <w:r>
        <w:t>.</w:t>
      </w:r>
    </w:p>
    <w:p w14:paraId="15FE8CF5" w14:textId="579D7714" w:rsidR="008531FF" w:rsidRPr="00C07883" w:rsidRDefault="005B65C5" w:rsidP="008531FF">
      <w:r>
        <w:t xml:space="preserve">In </w:t>
      </w:r>
      <w:r w:rsidR="008531FF">
        <w:t xml:space="preserve">2021 </w:t>
      </w:r>
      <w:r>
        <w:t>there were</w:t>
      </w:r>
      <w:r w:rsidR="008531FF">
        <w:t xml:space="preserve"> 3184</w:t>
      </w:r>
      <w:r>
        <w:t xml:space="preserve"> FPNs issued</w:t>
      </w:r>
      <w:r w:rsidR="00C07883">
        <w:t xml:space="preserve"> </w:t>
      </w:r>
      <w:r w:rsidR="00C07883">
        <w:t xml:space="preserve">due to </w:t>
      </w:r>
      <w:r w:rsidR="00C07883" w:rsidRPr="00C07883">
        <w:t>careless and inconsiderate driving offence</w:t>
      </w:r>
      <w:r w:rsidR="00C07883">
        <w:t>s.</w:t>
      </w:r>
    </w:p>
    <w:p w14:paraId="61350418" w14:textId="4EEE2CD5" w:rsidR="005B65C5" w:rsidRDefault="005B65C5" w:rsidP="005B65C5">
      <w:r>
        <w:t>In 202</w:t>
      </w:r>
      <w:r>
        <w:t>2</w:t>
      </w:r>
      <w:r>
        <w:t xml:space="preserve"> there were 3</w:t>
      </w:r>
      <w:r>
        <w:t>354</w:t>
      </w:r>
      <w:r>
        <w:t xml:space="preserve"> FPNs issued</w:t>
      </w:r>
      <w:r w:rsidR="00C07883">
        <w:t xml:space="preserve"> </w:t>
      </w:r>
      <w:r w:rsidR="00C07883">
        <w:t xml:space="preserve">due to </w:t>
      </w:r>
      <w:r w:rsidR="00C07883" w:rsidRPr="00C07883">
        <w:t>careless and inconsiderate driving offence</w:t>
      </w:r>
      <w:r w:rsidR="00C07883">
        <w:t>s.</w:t>
      </w:r>
    </w:p>
    <w:p w14:paraId="12B8E358" w14:textId="223AB6CE" w:rsidR="008531FF" w:rsidRDefault="005B65C5" w:rsidP="008531FF">
      <w:r>
        <w:t>In 202</w:t>
      </w:r>
      <w:r>
        <w:t>3</w:t>
      </w:r>
      <w:r>
        <w:t xml:space="preserve"> there were 3</w:t>
      </w:r>
      <w:r>
        <w:t>815</w:t>
      </w:r>
      <w:r>
        <w:t xml:space="preserve"> FPNs issued</w:t>
      </w:r>
      <w:r w:rsidR="00C07883">
        <w:t xml:space="preserve"> </w:t>
      </w:r>
      <w:r w:rsidR="00C07883">
        <w:t xml:space="preserve">due to </w:t>
      </w:r>
      <w:r w:rsidR="00C07883" w:rsidRPr="00C07883">
        <w:t>careless and inconsiderate driving offence</w:t>
      </w:r>
      <w:r w:rsidR="00C07883">
        <w:t>s.</w:t>
      </w:r>
    </w:p>
    <w:p w14:paraId="742AEE98" w14:textId="77777777" w:rsidR="005B65C5" w:rsidRPr="008531FF" w:rsidRDefault="005B65C5" w:rsidP="008531FF"/>
    <w:p w14:paraId="58837E6C" w14:textId="367113E1" w:rsidR="008531FF" w:rsidRDefault="008531FF" w:rsidP="008531FF">
      <w:pPr>
        <w:pStyle w:val="Heading2"/>
      </w:pPr>
      <w:r>
        <w:t>Value of the FPN fines issued to careless and inconsiderate driving offences per person</w:t>
      </w:r>
      <w:r w:rsidR="005736F0">
        <w:t>.</w:t>
      </w:r>
    </w:p>
    <w:p w14:paraId="0DA59F1C" w14:textId="77777777" w:rsidR="008531FF" w:rsidRDefault="008531FF" w:rsidP="008531FF">
      <w:pPr>
        <w:rPr>
          <w:color w:val="4472C4"/>
        </w:rPr>
      </w:pPr>
      <w:r>
        <w:t xml:space="preserve">Each FPN issued for a careless and inconsiderate driving offence carries a penalty of a £100 fine and 3 penalty points.  </w:t>
      </w:r>
    </w:p>
    <w:p w14:paraId="6C032FC5" w14:textId="77777777" w:rsidR="008531FF" w:rsidRPr="008531FF" w:rsidRDefault="008531FF" w:rsidP="008531FF"/>
    <w:p w14:paraId="7A45E0D3" w14:textId="66A202CF" w:rsidR="00167746" w:rsidRPr="00167746" w:rsidRDefault="008531FF" w:rsidP="00C07883">
      <w:pPr>
        <w:pStyle w:val="Heading2"/>
      </w:pPr>
      <w:r>
        <w:t xml:space="preserve">Total number of careless and inconsiderate driving offence FPNs issued </w:t>
      </w:r>
      <w:r>
        <w:rPr>
          <w:i/>
          <w:iCs/>
          <w:u w:val="single"/>
        </w:rPr>
        <w:t>related to</w:t>
      </w:r>
      <w:r>
        <w:rPr>
          <w:i/>
          <w:iCs/>
        </w:rPr>
        <w:t xml:space="preserve"> </w:t>
      </w:r>
      <w:r>
        <w:t>motorists splashing pedestrians while driving</w:t>
      </w:r>
      <w:r w:rsidR="00167746">
        <w:t>.</w:t>
      </w:r>
    </w:p>
    <w:p w14:paraId="0756C4D3" w14:textId="346F888E" w:rsidR="000779C3" w:rsidRDefault="000779C3" w:rsidP="000779C3">
      <w:r>
        <w:rPr>
          <w:rFonts w:eastAsiaTheme="minorEastAsia"/>
          <w:noProof/>
          <w:color w:val="000000"/>
          <w:lang w:eastAsia="en-GB"/>
        </w:rPr>
        <w:t xml:space="preserve">In response to this part of your request, I regret to inform you that I am unable to provide you with the information you have requested, as it would prove too costly to do so within the context of the fee regulations. </w:t>
      </w:r>
      <w:r>
        <w:t>I am therefore refusing to provide the information sought in terms of s</w:t>
      </w:r>
      <w:r w:rsidRPr="00453F0A">
        <w:t xml:space="preserve">ection 12(1) </w:t>
      </w:r>
      <w:r>
        <w:t xml:space="preserve">of the Act - </w:t>
      </w:r>
      <w:r w:rsidRPr="00453F0A">
        <w:t>Excessive Cost of Compliance.</w:t>
      </w:r>
      <w:r>
        <w:t xml:space="preserve"> </w:t>
      </w:r>
    </w:p>
    <w:p w14:paraId="5F16E519" w14:textId="77777777" w:rsidR="00021B68" w:rsidRDefault="00021B68" w:rsidP="00021B68">
      <w:pPr>
        <w:autoSpaceDE w:val="0"/>
        <w:autoSpaceDN w:val="0"/>
        <w:adjustRightInd w:val="0"/>
        <w:rPr>
          <w:rFonts w:eastAsia="Times New Roman"/>
          <w:noProof/>
          <w:color w:val="000000"/>
          <w:lang w:eastAsia="en-GB"/>
        </w:rPr>
      </w:pPr>
      <w:r>
        <w:rPr>
          <w:rFonts w:eastAsia="Times New Roman"/>
          <w:noProof/>
          <w:color w:val="000000"/>
          <w:lang w:eastAsia="en-GB"/>
        </w:rPr>
        <w:t>Police Scotland have assessed that the £600 cost limit within the Act equates to 40 hours of work and so this part of your request would breach the cost threshold.</w:t>
      </w:r>
    </w:p>
    <w:p w14:paraId="27F198CD" w14:textId="14DCB825" w:rsidR="000779C3" w:rsidRDefault="000779C3" w:rsidP="000779C3">
      <w:pPr>
        <w:rPr>
          <w:b/>
          <w:bCs/>
          <w:color w:val="203864"/>
        </w:rPr>
      </w:pPr>
      <w:r>
        <w:rPr>
          <w:rFonts w:eastAsiaTheme="minorEastAsia"/>
          <w:noProof/>
          <w:color w:val="000000"/>
          <w:lang w:eastAsia="en-GB"/>
        </w:rPr>
        <w:t>By way of explanation</w:t>
      </w:r>
      <w:r w:rsidR="00021B68">
        <w:rPr>
          <w:rFonts w:eastAsiaTheme="minorEastAsia"/>
          <w:noProof/>
          <w:color w:val="000000"/>
          <w:lang w:eastAsia="en-GB"/>
        </w:rPr>
        <w:t xml:space="preserve">, </w:t>
      </w:r>
      <w:r>
        <w:rPr>
          <w:rFonts w:eastAsiaTheme="minorEastAsia"/>
          <w:noProof/>
          <w:lang w:eastAsia="en-GB"/>
        </w:rPr>
        <w:t>there is no straightforward method to extract the information you require</w:t>
      </w:r>
      <w:r>
        <w:rPr>
          <w:rFonts w:eastAsiaTheme="minorEastAsia"/>
          <w:noProof/>
          <w:lang w:eastAsia="en-GB"/>
        </w:rPr>
        <w:t xml:space="preserve"> as </w:t>
      </w:r>
      <w:r w:rsidRPr="000779C3">
        <w:t>officers</w:t>
      </w:r>
      <w:r w:rsidRPr="000779C3">
        <w:t xml:space="preserve"> do not always note the exact reason the FPN was issued on the FPN itself, this information will be held elsewhere such as their personal notebook/device.</w:t>
      </w:r>
      <w:r>
        <w:rPr>
          <w:b/>
          <w:bCs/>
          <w:color w:val="203864"/>
        </w:rPr>
        <w:t xml:space="preserve">  </w:t>
      </w:r>
    </w:p>
    <w:p w14:paraId="7CA3C813" w14:textId="3FD19B7A" w:rsidR="000779C3" w:rsidRDefault="000779C3" w:rsidP="000779C3">
      <w:pPr>
        <w:autoSpaceDE w:val="0"/>
        <w:autoSpaceDN w:val="0"/>
        <w:adjustRightInd w:val="0"/>
        <w:rPr>
          <w:rFonts w:eastAsia="Times New Roman"/>
          <w:noProof/>
          <w:color w:val="000000"/>
          <w:lang w:eastAsia="en-GB"/>
        </w:rPr>
      </w:pPr>
      <w:r>
        <w:rPr>
          <w:rFonts w:eastAsia="Times New Roman"/>
          <w:noProof/>
          <w:color w:val="000000"/>
          <w:lang w:eastAsia="en-GB"/>
        </w:rPr>
        <w:lastRenderedPageBreak/>
        <w:t xml:space="preserve">In order to extract data, a manual search of all </w:t>
      </w:r>
      <w:r>
        <w:rPr>
          <w:rFonts w:eastAsia="Times New Roman"/>
          <w:noProof/>
          <w:color w:val="000000"/>
          <w:lang w:eastAsia="en-GB"/>
        </w:rPr>
        <w:t xml:space="preserve">notebooks/ devices </w:t>
      </w:r>
      <w:r>
        <w:rPr>
          <w:rFonts w:eastAsia="Times New Roman"/>
          <w:noProof/>
          <w:color w:val="000000"/>
          <w:lang w:eastAsia="en-GB"/>
        </w:rPr>
        <w:t xml:space="preserve">would be required to identify </w:t>
      </w:r>
      <w:r>
        <w:rPr>
          <w:rFonts w:eastAsia="Times New Roman"/>
          <w:noProof/>
          <w:color w:val="000000"/>
          <w:lang w:eastAsia="en-GB"/>
        </w:rPr>
        <w:t xml:space="preserve">the reason </w:t>
      </w:r>
      <w:r w:rsidR="00021B68">
        <w:rPr>
          <w:rFonts w:eastAsia="Times New Roman"/>
          <w:noProof/>
          <w:color w:val="000000"/>
          <w:lang w:eastAsia="en-GB"/>
        </w:rPr>
        <w:t xml:space="preserve">for each FPN being issued. </w:t>
      </w:r>
      <w:r>
        <w:rPr>
          <w:rFonts w:eastAsia="Times New Roman"/>
          <w:noProof/>
          <w:color w:val="000000"/>
          <w:lang w:eastAsia="en-GB"/>
        </w:rPr>
        <w:t xml:space="preserve">With over </w:t>
      </w:r>
      <w:r w:rsidR="00021B68">
        <w:rPr>
          <w:rFonts w:eastAsia="Times New Roman"/>
          <w:noProof/>
          <w:color w:val="000000"/>
          <w:lang w:eastAsia="en-GB"/>
        </w:rPr>
        <w:t>three</w:t>
      </w:r>
      <w:r>
        <w:rPr>
          <w:rFonts w:eastAsia="Times New Roman"/>
          <w:noProof/>
          <w:color w:val="000000"/>
          <w:lang w:eastAsia="en-GB"/>
        </w:rPr>
        <w:t xml:space="preserve"> thousand</w:t>
      </w:r>
      <w:r w:rsidR="00021B68">
        <w:rPr>
          <w:rFonts w:eastAsia="Times New Roman"/>
          <w:noProof/>
          <w:color w:val="000000"/>
          <w:lang w:eastAsia="en-GB"/>
        </w:rPr>
        <w:t xml:space="preserve"> FPNs issued per year</w:t>
      </w:r>
      <w:r>
        <w:rPr>
          <w:rFonts w:eastAsia="Times New Roman"/>
          <w:noProof/>
          <w:color w:val="000000"/>
          <w:lang w:eastAsia="en-GB"/>
        </w:rPr>
        <w:t>, this is an exercise that would greatly exceed the cost threshold set out within the Act.</w:t>
      </w:r>
    </w:p>
    <w:p w14:paraId="0E20017F" w14:textId="77777777" w:rsidR="00C07883" w:rsidRDefault="00C07883" w:rsidP="000779C3">
      <w:pPr>
        <w:autoSpaceDE w:val="0"/>
        <w:autoSpaceDN w:val="0"/>
        <w:adjustRightInd w:val="0"/>
        <w:rPr>
          <w:rFonts w:eastAsia="Times New Roman"/>
          <w:noProof/>
          <w:color w:val="000000"/>
          <w:lang w:eastAsia="en-GB"/>
        </w:rPr>
      </w:pPr>
    </w:p>
    <w:p w14:paraId="500A2A72" w14:textId="77777777" w:rsidR="00C07883" w:rsidRDefault="00C07883" w:rsidP="00C07883">
      <w:pPr>
        <w:pStyle w:val="Heading2"/>
      </w:pPr>
      <w:r>
        <w:t>Value of the FPN fines issued to careless and inconsiderate driving offences,</w:t>
      </w:r>
    </w:p>
    <w:p w14:paraId="310B3048" w14:textId="77777777" w:rsidR="00C07883" w:rsidRDefault="00C07883" w:rsidP="00C07883">
      <w:pPr>
        <w:pStyle w:val="Heading2"/>
      </w:pPr>
      <w:r>
        <w:rPr>
          <w:i/>
          <w:iCs/>
          <w:u w:val="single"/>
        </w:rPr>
        <w:t>related to</w:t>
      </w:r>
      <w:r>
        <w:rPr>
          <w:i/>
          <w:iCs/>
        </w:rPr>
        <w:t xml:space="preserve"> </w:t>
      </w:r>
      <w:r>
        <w:t xml:space="preserve">motorists splashing pedestrians while driving per person. </w:t>
      </w:r>
    </w:p>
    <w:p w14:paraId="4AE0E465" w14:textId="06140EB9" w:rsidR="00C07883" w:rsidRDefault="00C07883" w:rsidP="00C07883">
      <w:r>
        <w:rPr>
          <w:rFonts w:eastAsiaTheme="minorEastAsia"/>
          <w:noProof/>
          <w:color w:val="000000"/>
          <w:lang w:eastAsia="en-GB"/>
        </w:rPr>
        <w:t xml:space="preserve">In response to this part of your request, I </w:t>
      </w:r>
      <w:r>
        <w:rPr>
          <w:rFonts w:eastAsiaTheme="minorEastAsia"/>
          <w:noProof/>
          <w:color w:val="000000"/>
          <w:lang w:eastAsia="en-GB"/>
        </w:rPr>
        <w:t xml:space="preserve">again </w:t>
      </w:r>
      <w:r>
        <w:rPr>
          <w:rFonts w:eastAsiaTheme="minorEastAsia"/>
          <w:noProof/>
          <w:color w:val="000000"/>
          <w:lang w:eastAsia="en-GB"/>
        </w:rPr>
        <w:t xml:space="preserve">regret to inform you that I am unable to provide you with the information you have requested, as it would prove too costly to do so within the context of the fee regulations. </w:t>
      </w:r>
      <w:r>
        <w:t>I am therefore refusing to provide the information sought in terms of s</w:t>
      </w:r>
      <w:r w:rsidRPr="00453F0A">
        <w:t xml:space="preserve">ection 12(1) </w:t>
      </w:r>
      <w:r>
        <w:t xml:space="preserve">of the Act - </w:t>
      </w:r>
      <w:r w:rsidRPr="00453F0A">
        <w:t>Excessive Cost of Compliance.</w:t>
      </w:r>
      <w:r>
        <w:t xml:space="preserve"> </w:t>
      </w:r>
    </w:p>
    <w:p w14:paraId="30A6E596" w14:textId="77777777" w:rsidR="00C07883" w:rsidRDefault="00C07883" w:rsidP="00C07883">
      <w:pPr>
        <w:autoSpaceDE w:val="0"/>
        <w:autoSpaceDN w:val="0"/>
        <w:adjustRightInd w:val="0"/>
        <w:rPr>
          <w:rFonts w:eastAsia="Times New Roman"/>
          <w:noProof/>
          <w:color w:val="000000"/>
          <w:lang w:eastAsia="en-GB"/>
        </w:rPr>
      </w:pPr>
      <w:r>
        <w:rPr>
          <w:rFonts w:eastAsia="Times New Roman"/>
          <w:noProof/>
          <w:color w:val="000000"/>
          <w:lang w:eastAsia="en-GB"/>
        </w:rPr>
        <w:t>Police Scotland have assessed that the £600 cost limit within the Act equates to 40 hours of work and so this part of your request would breach the cost threshold.</w:t>
      </w:r>
    </w:p>
    <w:p w14:paraId="7C97A067" w14:textId="1A7E0D77" w:rsidR="00C07883" w:rsidRPr="00C07883" w:rsidRDefault="00C07883" w:rsidP="00C07883">
      <w:pPr>
        <w:rPr>
          <w:b/>
          <w:bCs/>
          <w:color w:val="203864"/>
        </w:rPr>
      </w:pPr>
      <w:r>
        <w:rPr>
          <w:rFonts w:eastAsiaTheme="minorEastAsia"/>
          <w:noProof/>
          <w:color w:val="000000"/>
          <w:lang w:eastAsia="en-GB"/>
        </w:rPr>
        <w:t>By way of explanation</w:t>
      </w:r>
      <w:r>
        <w:rPr>
          <w:rFonts w:eastAsiaTheme="minorEastAsia"/>
          <w:noProof/>
          <w:color w:val="000000"/>
          <w:lang w:eastAsia="en-GB"/>
        </w:rPr>
        <w:t>, i</w:t>
      </w:r>
      <w:r>
        <w:rPr>
          <w:rFonts w:eastAsia="Times New Roman"/>
          <w:noProof/>
          <w:color w:val="000000"/>
          <w:lang w:eastAsia="en-GB"/>
        </w:rPr>
        <w:t xml:space="preserve">n order to calculate the total cost value of FPNs issued in relation to motorists splashing pedestrians we would need to determine how many FPNs were issued for this reason. As demonstrated above this is an </w:t>
      </w:r>
      <w:r>
        <w:rPr>
          <w:rFonts w:eastAsia="Times New Roman"/>
          <w:noProof/>
          <w:color w:val="000000"/>
          <w:lang w:eastAsia="en-GB"/>
        </w:rPr>
        <w:t>exercise that would greatly exceed the cost threshold set out within the Act.</w:t>
      </w:r>
    </w:p>
    <w:p w14:paraId="2DF94CF5" w14:textId="77777777" w:rsidR="00C07883" w:rsidRDefault="00C07883" w:rsidP="000779C3">
      <w:pPr>
        <w:autoSpaceDE w:val="0"/>
        <w:autoSpaceDN w:val="0"/>
        <w:adjustRightInd w:val="0"/>
        <w:rPr>
          <w:rFonts w:eastAsia="Times New Roman"/>
          <w:noProof/>
          <w:color w:val="000000"/>
          <w:lang w:eastAsia="en-GB"/>
        </w:rPr>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0F20B8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363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1D25F1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363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F34A03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363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1E00DE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363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2600A74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363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20B2AC0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9363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13FD7"/>
    <w:rsid w:val="00021B68"/>
    <w:rsid w:val="000779C3"/>
    <w:rsid w:val="00090F3B"/>
    <w:rsid w:val="000E2F19"/>
    <w:rsid w:val="000E6526"/>
    <w:rsid w:val="00141533"/>
    <w:rsid w:val="00167528"/>
    <w:rsid w:val="00167746"/>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736F0"/>
    <w:rsid w:val="005B65C5"/>
    <w:rsid w:val="00645CFA"/>
    <w:rsid w:val="006D5799"/>
    <w:rsid w:val="00750D83"/>
    <w:rsid w:val="00785DBC"/>
    <w:rsid w:val="00793DD5"/>
    <w:rsid w:val="007D55F6"/>
    <w:rsid w:val="007F490F"/>
    <w:rsid w:val="008531F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07883"/>
    <w:rsid w:val="00C14FF4"/>
    <w:rsid w:val="00C606A2"/>
    <w:rsid w:val="00C63872"/>
    <w:rsid w:val="00C84948"/>
    <w:rsid w:val="00C93630"/>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82205">
      <w:bodyDiv w:val="1"/>
      <w:marLeft w:val="0"/>
      <w:marRight w:val="0"/>
      <w:marTop w:val="0"/>
      <w:marBottom w:val="0"/>
      <w:divBdr>
        <w:top w:val="none" w:sz="0" w:space="0" w:color="auto"/>
        <w:left w:val="none" w:sz="0" w:space="0" w:color="auto"/>
        <w:bottom w:val="none" w:sz="0" w:space="0" w:color="auto"/>
        <w:right w:val="none" w:sz="0" w:space="0" w:color="auto"/>
      </w:divBdr>
    </w:div>
    <w:div w:id="1083330595">
      <w:bodyDiv w:val="1"/>
      <w:marLeft w:val="0"/>
      <w:marRight w:val="0"/>
      <w:marTop w:val="0"/>
      <w:marBottom w:val="0"/>
      <w:divBdr>
        <w:top w:val="none" w:sz="0" w:space="0" w:color="auto"/>
        <w:left w:val="none" w:sz="0" w:space="0" w:color="auto"/>
        <w:bottom w:val="none" w:sz="0" w:space="0" w:color="auto"/>
        <w:right w:val="none" w:sz="0" w:space="0" w:color="auto"/>
      </w:divBdr>
    </w:div>
    <w:div w:id="1201360425">
      <w:bodyDiv w:val="1"/>
      <w:marLeft w:val="0"/>
      <w:marRight w:val="0"/>
      <w:marTop w:val="0"/>
      <w:marBottom w:val="0"/>
      <w:divBdr>
        <w:top w:val="none" w:sz="0" w:space="0" w:color="auto"/>
        <w:left w:val="none" w:sz="0" w:space="0" w:color="auto"/>
        <w:bottom w:val="none" w:sz="0" w:space="0" w:color="auto"/>
        <w:right w:val="none" w:sz="0" w:space="0" w:color="auto"/>
      </w:divBdr>
    </w:div>
    <w:div w:id="1434472736">
      <w:bodyDiv w:val="1"/>
      <w:marLeft w:val="0"/>
      <w:marRight w:val="0"/>
      <w:marTop w:val="0"/>
      <w:marBottom w:val="0"/>
      <w:divBdr>
        <w:top w:val="none" w:sz="0" w:space="0" w:color="auto"/>
        <w:left w:val="none" w:sz="0" w:space="0" w:color="auto"/>
        <w:bottom w:val="none" w:sz="0" w:space="0" w:color="auto"/>
        <w:right w:val="none" w:sz="0" w:space="0" w:color="auto"/>
      </w:divBdr>
    </w:div>
    <w:div w:id="206510673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Pages>
  <Words>607</Words>
  <Characters>3463</Characters>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2024-03-22T07:27:00Z</dcterms:created>
  <dcterms:modified xsi:type="dcterms:W3CDTF">2024-03-22T08:39:00Z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