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84568A">
              <w:t>2599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F759B">
              <w:t>October</w:t>
            </w:r>
            <w:r w:rsidR="005816D1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4568A" w:rsidRDefault="0084568A" w:rsidP="0084568A">
      <w:pPr>
        <w:pStyle w:val="Heading2"/>
        <w:rPr>
          <w:rFonts w:eastAsia="Times New Roman"/>
        </w:rPr>
      </w:pPr>
      <w:r>
        <w:rPr>
          <w:rFonts w:eastAsia="Times New Roman"/>
        </w:rPr>
        <w:t>Your organisation attended the Eilean Dochra Festival at Linaclate Isle of Benbecula HS7 5PJ on 27th to 29th July 2023.</w:t>
      </w:r>
    </w:p>
    <w:p w:rsidR="0084568A" w:rsidRDefault="0084568A" w:rsidP="0084568A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Please briefly explain the purpose of your attendance.</w:t>
      </w:r>
    </w:p>
    <w:p w:rsidR="007A104E" w:rsidRPr="007A104E" w:rsidRDefault="007A104E" w:rsidP="007A104E">
      <w:r w:rsidRPr="007A104E">
        <w:t>Police Scotland are involved in the planning for Eilean Dochra Festival (EDF) under the local authority Safety Advisory Group and are present to support the event, show visibility at a large community event and to prevent/detect crime.</w:t>
      </w:r>
    </w:p>
    <w:p w:rsidR="0084568A" w:rsidRDefault="0084568A" w:rsidP="0084568A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Please indicate whether or not you charged the organisers for your attendance.</w:t>
      </w:r>
    </w:p>
    <w:p w:rsidR="007A104E" w:rsidRDefault="007A104E" w:rsidP="007A104E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If yes, please indicate whether or not the charge covered your costs.</w:t>
      </w:r>
    </w:p>
    <w:p w:rsidR="007A104E" w:rsidRPr="007A104E" w:rsidRDefault="007A104E" w:rsidP="007A104E">
      <w:pPr>
        <w:tabs>
          <w:tab w:val="left" w:pos="5400"/>
        </w:tabs>
        <w:jc w:val="both"/>
        <w:outlineLvl w:val="0"/>
      </w:pPr>
      <w:r w:rsidRPr="007A104E">
        <w:t xml:space="preserve">There was no charge for policing the event. </w:t>
      </w:r>
      <w:r w:rsidRPr="00C54039">
        <w:t>For this reason I must respond in terms of Section 17(1) of the Act: Information not held.</w:t>
      </w:r>
    </w:p>
    <w:p w:rsidR="0084568A" w:rsidRDefault="0084568A" w:rsidP="0084568A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If no, please indicate your reason(s) for not making a charge.</w:t>
      </w:r>
    </w:p>
    <w:p w:rsidR="000632A2" w:rsidRDefault="007A104E" w:rsidP="00793DD5">
      <w:r w:rsidRPr="007A104E">
        <w:t>EDF are a registered charity, so met the criteria for not being charged.</w:t>
      </w:r>
    </w:p>
    <w:p w:rsidR="007A104E" w:rsidRPr="007A104E" w:rsidRDefault="007A104E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223D1"/>
    <w:multiLevelType w:val="multilevel"/>
    <w:tmpl w:val="8B5C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70A03"/>
    <w:multiLevelType w:val="hybridMultilevel"/>
    <w:tmpl w:val="808C0A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1287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705EB9"/>
    <w:rsid w:val="00747352"/>
    <w:rsid w:val="00750D83"/>
    <w:rsid w:val="00793DD5"/>
    <w:rsid w:val="007A104E"/>
    <w:rsid w:val="007C03BC"/>
    <w:rsid w:val="007D21C9"/>
    <w:rsid w:val="007D55F6"/>
    <w:rsid w:val="007F490F"/>
    <w:rsid w:val="007F759B"/>
    <w:rsid w:val="0084568A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2023-10-31T17:32:00Z</cp:lastPrinted>
  <dcterms:created xsi:type="dcterms:W3CDTF">2023-10-24T14:27:00Z</dcterms:created>
  <dcterms:modified xsi:type="dcterms:W3CDTF">2023-10-31T17:32:00Z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