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6B0198E" w:rsidR="00B17211" w:rsidRPr="00B17211" w:rsidRDefault="00B17211" w:rsidP="007F490F">
            <w:r w:rsidRPr="007F490F">
              <w:rPr>
                <w:rStyle w:val="Heading2Char"/>
              </w:rPr>
              <w:t>Our reference:</w:t>
            </w:r>
            <w:r>
              <w:t xml:space="preserve">  FOI 2</w:t>
            </w:r>
            <w:r w:rsidR="00AC443C">
              <w:t>3</w:t>
            </w:r>
            <w:r>
              <w:t>-</w:t>
            </w:r>
            <w:r w:rsidR="00D242F8">
              <w:t>1829</w:t>
            </w:r>
          </w:p>
          <w:p w14:paraId="5979BB04" w14:textId="0E13D5E1" w:rsidR="00B17211" w:rsidRDefault="00456324" w:rsidP="00EE2373">
            <w:r w:rsidRPr="007F490F">
              <w:rPr>
                <w:rStyle w:val="Heading2Char"/>
              </w:rPr>
              <w:t>Respon</w:t>
            </w:r>
            <w:r w:rsidR="007D55F6">
              <w:rPr>
                <w:rStyle w:val="Heading2Char"/>
              </w:rPr>
              <w:t>ded to:</w:t>
            </w:r>
            <w:r w:rsidR="007F490F">
              <w:t xml:space="preserve">  </w:t>
            </w:r>
            <w:r w:rsidR="007B2731">
              <w:t>08</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50B5D7" w14:textId="6F31AE74" w:rsidR="00496A08" w:rsidRDefault="00D242F8" w:rsidP="0036503B">
      <w:pPr>
        <w:pStyle w:val="Heading2"/>
      </w:pPr>
      <w:r>
        <w:t>Follow up to 23-1682</w:t>
      </w:r>
    </w:p>
    <w:p w14:paraId="3A303ECF" w14:textId="07EAE500" w:rsidR="00D242F8" w:rsidRPr="00D242F8" w:rsidRDefault="00D242F8" w:rsidP="00D242F8">
      <w:pPr>
        <w:pStyle w:val="Heading2"/>
      </w:pPr>
      <w:r w:rsidRPr="00D242F8">
        <w:t>Would it be possible for you to do a search for 'drone' and 'edinburgh airport' on your systems for example and see what comes back?</w:t>
      </w:r>
    </w:p>
    <w:p w14:paraId="67E664D0" w14:textId="77777777" w:rsidR="00D242F8" w:rsidRPr="00D242F8" w:rsidRDefault="00D242F8" w:rsidP="00D242F8">
      <w:pPr>
        <w:pStyle w:val="Heading2"/>
      </w:pPr>
      <w:r w:rsidRPr="00D242F8">
        <w:t>Also, I know you said you would find researchign this cost prohibitive. With this in mind, can you confirm how many 'aviation offences' are currently on the system for the last three years?</w:t>
      </w:r>
    </w:p>
    <w:p w14:paraId="39D6BC22" w14:textId="796FB010" w:rsidR="00BF6B81" w:rsidRDefault="00D242F8" w:rsidP="00793DD5">
      <w:pPr>
        <w:tabs>
          <w:tab w:val="left" w:pos="5400"/>
        </w:tabs>
      </w:pPr>
      <w:r>
        <w:t xml:space="preserve">In response, your original request was interpreted as recorded crimes. </w:t>
      </w:r>
    </w:p>
    <w:p w14:paraId="7836A8E9" w14:textId="58BF0940" w:rsidR="00D242F8" w:rsidRPr="007D1918" w:rsidRDefault="00D242F8" w:rsidP="00D242F8">
      <w:pPr>
        <w:rPr>
          <w:color w:val="000000"/>
        </w:rPr>
      </w:pPr>
      <w:r w:rsidRPr="007D1918">
        <w:rPr>
          <w:color w:val="000000"/>
        </w:rPr>
        <w:t xml:space="preserve">Please be advised that </w:t>
      </w:r>
      <w:r w:rsidR="00EE1F1C">
        <w:rPr>
          <w:color w:val="000000"/>
        </w:rPr>
        <w:t>‘</w:t>
      </w:r>
      <w:r>
        <w:rPr>
          <w:color w:val="000000"/>
        </w:rPr>
        <w:t>aviation legislation</w:t>
      </w:r>
      <w:r w:rsidR="00EE1F1C">
        <w:rPr>
          <w:color w:val="000000"/>
        </w:rPr>
        <w:t>’</w:t>
      </w:r>
      <w:r>
        <w:rPr>
          <w:color w:val="000000"/>
        </w:rPr>
        <w:t xml:space="preserve"> crime data is</w:t>
      </w:r>
      <w:r w:rsidRPr="007D1918">
        <w:rPr>
          <w:color w:val="000000"/>
        </w:rPr>
        <w:t xml:space="preserve"> publicly available.</w:t>
      </w:r>
    </w:p>
    <w:p w14:paraId="63FAFA0A" w14:textId="77777777" w:rsidR="00D242F8" w:rsidRPr="007D1918" w:rsidRDefault="00D242F8" w:rsidP="00D242F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5726F47C" w14:textId="517536EC" w:rsidR="00D242F8" w:rsidRPr="007D1918" w:rsidRDefault="00D242F8" w:rsidP="00EE1F1C">
      <w:pPr>
        <w:rPr>
          <w:color w:val="000000"/>
        </w:rPr>
      </w:pPr>
      <w:r w:rsidRPr="007D1918">
        <w:rPr>
          <w:color w:val="000000"/>
        </w:rPr>
        <w:t xml:space="preserve">(a) states that it holds the information, </w:t>
      </w:r>
      <w:r w:rsidR="00EE1F1C">
        <w:rPr>
          <w:color w:val="000000"/>
        </w:rPr>
        <w:br/>
      </w:r>
      <w:r w:rsidRPr="007D1918">
        <w:rPr>
          <w:color w:val="000000"/>
        </w:rPr>
        <w:t xml:space="preserve">(b) states that it is claiming an exemption, </w:t>
      </w:r>
      <w:r w:rsidR="00EE1F1C">
        <w:rPr>
          <w:color w:val="000000"/>
        </w:rPr>
        <w:br/>
      </w:r>
      <w:r w:rsidRPr="007D1918">
        <w:rPr>
          <w:color w:val="000000"/>
        </w:rPr>
        <w:t xml:space="preserve">(c) specifies the exemption in question and </w:t>
      </w:r>
      <w:r w:rsidR="00EE1F1C">
        <w:rPr>
          <w:color w:val="000000"/>
        </w:rPr>
        <w:br/>
      </w:r>
      <w:r w:rsidRPr="007D1918">
        <w:rPr>
          <w:color w:val="000000"/>
        </w:rPr>
        <w:t>(d) states, if that would not be otherwise apparent, why the exemption applies.</w:t>
      </w:r>
    </w:p>
    <w:p w14:paraId="0C7E124A" w14:textId="23226B89" w:rsidR="00D242F8" w:rsidRPr="007D1918" w:rsidRDefault="00D242F8" w:rsidP="00D242F8">
      <w:pPr>
        <w:jc w:val="both"/>
        <w:rPr>
          <w:color w:val="000000"/>
        </w:rPr>
      </w:pPr>
      <w:r w:rsidRPr="007D1918">
        <w:rPr>
          <w:color w:val="000000"/>
        </w:rPr>
        <w:t>I can confirm that Police Scotland holds the information that you have requested and the exemption that I consider to be applicable is set out at Section 25(1) of the</w:t>
      </w:r>
      <w:r w:rsidR="00EE1F1C">
        <w:rPr>
          <w:color w:val="000000"/>
        </w:rPr>
        <w:t xml:space="preserve"> Act</w:t>
      </w:r>
      <w:r w:rsidRPr="007D1918">
        <w:rPr>
          <w:color w:val="000000"/>
        </w:rPr>
        <w:t>:</w:t>
      </w:r>
    </w:p>
    <w:p w14:paraId="5B90612C" w14:textId="77777777" w:rsidR="00D242F8" w:rsidRPr="0070300F" w:rsidRDefault="00D242F8" w:rsidP="00D242F8">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14:paraId="0999D5C7" w14:textId="44559E8D" w:rsidR="00D242F8" w:rsidRDefault="00D242F8" w:rsidP="00D242F8">
      <w:pPr>
        <w:rPr>
          <w:color w:val="000000"/>
        </w:rPr>
      </w:pPr>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374D80">
          <w:rPr>
            <w:rStyle w:val="Hyperlink"/>
          </w:rPr>
          <w:t>Crime data - Police Scotland</w:t>
        </w:r>
      </w:hyperlink>
      <w:r w:rsidR="003341A1">
        <w:rPr>
          <w:color w:val="000000"/>
        </w:rPr>
        <w:t xml:space="preserve"> – Group 6.</w:t>
      </w:r>
    </w:p>
    <w:p w14:paraId="0069C2AE" w14:textId="77777777" w:rsidR="00D242F8" w:rsidRDefault="00D242F8" w:rsidP="00D242F8">
      <w:pPr>
        <w:rPr>
          <w:color w:val="000000"/>
        </w:rPr>
      </w:pPr>
      <w:r>
        <w:rPr>
          <w:color w:val="000000"/>
        </w:rPr>
        <w:t>To illustrate the difficulties with your request, there are 117 crimes recorded in 2021/22 alone.</w:t>
      </w:r>
    </w:p>
    <w:p w14:paraId="745E494E" w14:textId="17E5D1EB" w:rsidR="00D242F8" w:rsidRDefault="00D242F8" w:rsidP="00D242F8">
      <w:r>
        <w:lastRenderedPageBreak/>
        <w:t xml:space="preserve">I can further </w:t>
      </w:r>
      <w:r w:rsidR="00EE1F1C">
        <w:t>confirm that</w:t>
      </w:r>
      <w:r>
        <w:t xml:space="preserve"> keyword searches</w:t>
      </w:r>
      <w:r w:rsidR="00EE1F1C">
        <w:t xml:space="preserve"> are not currently possible in relation to crime report data.  </w:t>
      </w:r>
      <w:r>
        <w:t xml:space="preserve">Police Scotland </w:t>
      </w:r>
      <w:r w:rsidR="00EE1F1C">
        <w:t xml:space="preserve">continues to </w:t>
      </w:r>
      <w:r>
        <w:t xml:space="preserve">operate a number of crime recording systems. Whilst robust statistical analysis can be made of the data held on each of our systems, they are not, at present, designed to enable the retrieval of the highly specific information as per your request. </w:t>
      </w:r>
    </w:p>
    <w:p w14:paraId="4CF2AC0F" w14:textId="77777777" w:rsidR="00EE1F1C" w:rsidRDefault="003341A1" w:rsidP="00D242F8">
      <w:pPr>
        <w:rPr>
          <w:color w:val="000000"/>
        </w:rPr>
      </w:pPr>
      <w:r>
        <w:rPr>
          <w:color w:val="000000"/>
        </w:rPr>
        <w:t>To be of assistance, the above link shows data at a multi member ward level</w:t>
      </w:r>
      <w:r w:rsidR="00EE1F1C">
        <w:rPr>
          <w:color w:val="000000"/>
        </w:rPr>
        <w:t>.</w:t>
      </w:r>
    </w:p>
    <w:p w14:paraId="2AC10965" w14:textId="77777777" w:rsidR="00EE1F1C" w:rsidRDefault="00EE1F1C" w:rsidP="00D242F8">
      <w:pPr>
        <w:rPr>
          <w:color w:val="000000"/>
        </w:rPr>
      </w:pPr>
      <w:r>
        <w:rPr>
          <w:color w:val="000000"/>
        </w:rPr>
        <w:t>T</w:t>
      </w:r>
      <w:r w:rsidR="003341A1">
        <w:rPr>
          <w:color w:val="000000"/>
        </w:rPr>
        <w:t xml:space="preserve">here are </w:t>
      </w:r>
      <w:r>
        <w:rPr>
          <w:color w:val="000000"/>
        </w:rPr>
        <w:t xml:space="preserve">however, </w:t>
      </w:r>
      <w:r w:rsidR="003341A1">
        <w:rPr>
          <w:color w:val="000000"/>
        </w:rPr>
        <w:t xml:space="preserve">no markers </w:t>
      </w:r>
      <w:r>
        <w:rPr>
          <w:color w:val="000000"/>
        </w:rPr>
        <w:t>on</w:t>
      </w:r>
      <w:r w:rsidR="003341A1">
        <w:rPr>
          <w:color w:val="000000"/>
        </w:rPr>
        <w:t xml:space="preserve"> any of the crime systems that would allow us to search for a crime taking place within restricted airspace. </w:t>
      </w:r>
    </w:p>
    <w:p w14:paraId="4CECA8FB" w14:textId="4FE8A2F9" w:rsidR="00D242F8" w:rsidRPr="007D1918" w:rsidRDefault="003341A1" w:rsidP="00D242F8">
      <w:r>
        <w:rPr>
          <w:color w:val="000000"/>
        </w:rPr>
        <w:t xml:space="preserve">You may wish to cross refer the multi member ward boundaries with your own knowledge of airspace: </w:t>
      </w:r>
      <w:hyperlink r:id="rId9" w:history="1">
        <w:r w:rsidRPr="00F93330">
          <w:rPr>
            <w:rStyle w:val="Hyperlink"/>
          </w:rPr>
          <w:t>https://boundaries.scot/boundary-maps</w:t>
        </w:r>
      </w:hyperlink>
      <w:r>
        <w:rPr>
          <w:color w:val="000000"/>
        </w:rPr>
        <w:t xml:space="preserve"> </w:t>
      </w:r>
      <w:r w:rsidR="00D242F8">
        <w:rPr>
          <w:color w:val="000000"/>
        </w:rPr>
        <w:t xml:space="preserve"> </w:t>
      </w:r>
      <w:r w:rsidR="00D242F8" w:rsidRPr="007D1918">
        <w:t xml:space="preserve"> </w:t>
      </w:r>
    </w:p>
    <w:p w14:paraId="62F5291C" w14:textId="77777777" w:rsidR="00EE1F1C" w:rsidRDefault="003341A1" w:rsidP="00793DD5">
      <w:pPr>
        <w:tabs>
          <w:tab w:val="left" w:pos="5400"/>
        </w:tabs>
      </w:pPr>
      <w:r w:rsidRPr="003341A1">
        <w:t>Additionally, we could provide </w:t>
      </w:r>
      <w:r w:rsidRPr="003341A1">
        <w:rPr>
          <w:i/>
          <w:iCs/>
        </w:rPr>
        <w:t>incident </w:t>
      </w:r>
      <w:r w:rsidRPr="003341A1">
        <w:t>​data as our STORM inc</w:t>
      </w:r>
      <w:r>
        <w:t xml:space="preserve">ident </w:t>
      </w:r>
      <w:r w:rsidRPr="003341A1">
        <w:t xml:space="preserve">recording system does have a classification for 'Drone/UAS/UAV incident' but again, we cannot search based on airspace.  </w:t>
      </w:r>
    </w:p>
    <w:p w14:paraId="42DC99D6" w14:textId="77777777" w:rsidR="00EE1F1C" w:rsidRDefault="003341A1" w:rsidP="00793DD5">
      <w:pPr>
        <w:tabs>
          <w:tab w:val="left" w:pos="5400"/>
        </w:tabs>
      </w:pPr>
      <w:r w:rsidRPr="003341A1">
        <w:t xml:space="preserve">To give you an idea of the numbers involved there were 327 incidents recorded across Scotland in the 6 weeks or so between 1 June and 18 July 2023.  </w:t>
      </w:r>
    </w:p>
    <w:p w14:paraId="292C1E0B" w14:textId="1C89544E" w:rsidR="00EE1F1C" w:rsidRDefault="003341A1" w:rsidP="00793DD5">
      <w:pPr>
        <w:tabs>
          <w:tab w:val="left" w:pos="5400"/>
        </w:tabs>
      </w:pPr>
      <w:r w:rsidRPr="003341A1">
        <w:t>If you provide a list of airport addresses we may be able to provide you with data on how many of these incidents were logged within a particular radius of each address but given the numbers involved, any further research is likely to be cost prohibitive.​</w:t>
      </w:r>
    </w:p>
    <w:p w14:paraId="0A31B57C" w14:textId="77777777" w:rsidR="00EE1F1C" w:rsidRPr="00B11A55" w:rsidRDefault="00EE1F1C"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785EBA" w14:textId="7A84233C" w:rsidR="007F490F" w:rsidRDefault="007F490F" w:rsidP="00EE1F1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E8FC2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2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B0347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2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36F0B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27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FCB77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273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669998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27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4D78C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273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341A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B2731"/>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42F8"/>
    <w:rsid w:val="00D27DC5"/>
    <w:rsid w:val="00D47E36"/>
    <w:rsid w:val="00E55D79"/>
    <w:rsid w:val="00EE1F1C"/>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34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206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boundary-map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651</Words>
  <Characters>3712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2023-08-08T13:44:00Z</cp:lastPrinted>
  <dcterms:created xsi:type="dcterms:W3CDTF">2021-10-06T12:31:00Z</dcterms:created>
  <dcterms:modified xsi:type="dcterms:W3CDTF">2023-08-08T13:45:00Z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