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03" w:rsidRDefault="00AD6403" w:rsidP="001B4EA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1B3D71"/>
        </w:rPr>
        <w:t>Probationer Training Package</w:t>
      </w:r>
    </w:p>
    <w:p w:rsidR="00AD6403" w:rsidRDefault="00AD6403" w:rsidP="001B4EAA">
      <w:pPr>
        <w:pStyle w:val="Default"/>
        <w:rPr>
          <w:rFonts w:ascii="Arial" w:hAnsi="Arial" w:cs="Arial"/>
          <w:color w:val="auto"/>
        </w:rPr>
      </w:pPr>
    </w:p>
    <w:p w:rsidR="0070358E" w:rsidRPr="0059339C" w:rsidRDefault="0070358E" w:rsidP="0070358E">
      <w:pPr>
        <w:pStyle w:val="Default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color w:val="auto"/>
        </w:rPr>
        <w:t>The overall aim of the programme is to</w:t>
      </w:r>
      <w:r>
        <w:rPr>
          <w:rFonts w:ascii="Arial" w:hAnsi="Arial" w:cs="Arial"/>
          <w:color w:val="auto"/>
        </w:rPr>
        <w:t xml:space="preserve"> provide students with core knowledge and</w:t>
      </w:r>
      <w:r w:rsidRPr="0011035A">
        <w:rPr>
          <w:rFonts w:ascii="Arial" w:hAnsi="Arial" w:cs="Arial"/>
          <w:color w:val="FF0000"/>
        </w:rPr>
        <w:t xml:space="preserve"> </w:t>
      </w:r>
      <w:r w:rsidRPr="0059339C">
        <w:rPr>
          <w:rFonts w:ascii="Arial" w:hAnsi="Arial" w:cs="Arial"/>
          <w:color w:val="auto"/>
        </w:rPr>
        <w:t xml:space="preserve">to support the development of the requisite skills, attitudes and behaviours </w:t>
      </w:r>
      <w:r w:rsidRPr="005F3169">
        <w:rPr>
          <w:rFonts w:ascii="Arial" w:hAnsi="Arial" w:cs="Arial"/>
          <w:color w:val="auto"/>
        </w:rPr>
        <w:t xml:space="preserve">to </w:t>
      </w:r>
      <w:r w:rsidR="000063F7">
        <w:rPr>
          <w:rFonts w:ascii="Arial" w:hAnsi="Arial" w:cs="Arial"/>
          <w:color w:val="auto"/>
        </w:rPr>
        <w:t xml:space="preserve">help achieve </w:t>
      </w:r>
      <w:r w:rsidRPr="0059339C">
        <w:rPr>
          <w:rFonts w:ascii="Arial" w:hAnsi="Arial" w:cs="Arial"/>
          <w:color w:val="auto"/>
        </w:rPr>
        <w:t>operational competence in the role of Police Constable</w:t>
      </w:r>
      <w:r w:rsidR="000063F7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5F3169">
        <w:rPr>
          <w:rFonts w:ascii="Arial" w:hAnsi="Arial" w:cs="Arial"/>
          <w:color w:val="auto"/>
        </w:rPr>
        <w:t>thereby</w:t>
      </w:r>
      <w:r w:rsidRPr="0059339C">
        <w:rPr>
          <w:rFonts w:ascii="Arial" w:hAnsi="Arial" w:cs="Arial"/>
          <w:color w:val="auto"/>
        </w:rPr>
        <w:t xml:space="preserve"> provid</w:t>
      </w:r>
      <w:r w:rsidRPr="005F3169">
        <w:rPr>
          <w:rFonts w:ascii="Arial" w:hAnsi="Arial" w:cs="Arial"/>
          <w:color w:val="auto"/>
        </w:rPr>
        <w:t>ing</w:t>
      </w:r>
      <w:r w:rsidRPr="0059339C">
        <w:rPr>
          <w:rFonts w:ascii="Arial" w:hAnsi="Arial" w:cs="Arial"/>
          <w:color w:val="auto"/>
        </w:rPr>
        <w:t xml:space="preserve"> a professional service to Scottish communities.</w:t>
      </w:r>
    </w:p>
    <w:p w:rsidR="00FC1C7D" w:rsidRPr="0059339C" w:rsidRDefault="00FC1C7D" w:rsidP="00FC1C7D">
      <w:pPr>
        <w:pStyle w:val="Default"/>
        <w:rPr>
          <w:rFonts w:ascii="Arial" w:hAnsi="Arial" w:cs="Arial"/>
          <w:color w:val="auto"/>
        </w:rPr>
      </w:pPr>
    </w:p>
    <w:p w:rsidR="00FC1C7D" w:rsidRPr="0059339C" w:rsidRDefault="00FC1C7D" w:rsidP="00FC1C7D">
      <w:pPr>
        <w:pStyle w:val="Default"/>
        <w:rPr>
          <w:rFonts w:ascii="Arial" w:hAnsi="Arial" w:cs="Arial"/>
          <w:bCs/>
          <w:color w:val="auto"/>
        </w:rPr>
      </w:pPr>
      <w:r w:rsidRPr="0059339C">
        <w:rPr>
          <w:rFonts w:ascii="Arial" w:hAnsi="Arial" w:cs="Arial"/>
          <w:color w:val="auto"/>
        </w:rPr>
        <w:t>The two year programme allows Police Officers to gain a Certificate in Policing (SCQF Level 7, 17</w:t>
      </w:r>
      <w:r>
        <w:rPr>
          <w:rFonts w:ascii="Arial" w:hAnsi="Arial" w:cs="Arial"/>
          <w:color w:val="auto"/>
        </w:rPr>
        <w:t xml:space="preserve">0 points) which is </w:t>
      </w:r>
      <w:r w:rsidRPr="0059339C">
        <w:rPr>
          <w:rFonts w:ascii="Arial" w:hAnsi="Arial" w:cs="Arial"/>
          <w:color w:val="auto"/>
        </w:rPr>
        <w:t xml:space="preserve">certificated by </w:t>
      </w:r>
      <w:r w:rsidRPr="0070358E">
        <w:rPr>
          <w:rFonts w:ascii="Arial" w:hAnsi="Arial" w:cs="Arial"/>
          <w:color w:val="auto"/>
        </w:rPr>
        <w:t>the</w:t>
      </w:r>
      <w:r>
        <w:rPr>
          <w:rFonts w:ascii="Arial" w:hAnsi="Arial" w:cs="Arial"/>
          <w:color w:val="auto"/>
        </w:rPr>
        <w:t xml:space="preserve"> </w:t>
      </w:r>
      <w:r w:rsidRPr="0059339C">
        <w:rPr>
          <w:rFonts w:ascii="Arial" w:hAnsi="Arial" w:cs="Arial"/>
          <w:color w:val="auto"/>
        </w:rPr>
        <w:t>Scottish Qualifications Authority (SQA)</w:t>
      </w:r>
      <w:r w:rsidRPr="0059339C">
        <w:rPr>
          <w:rFonts w:ascii="Arial" w:hAnsi="Arial" w:cs="Arial"/>
          <w:bCs/>
          <w:color w:val="auto"/>
        </w:rPr>
        <w:t>.</w:t>
      </w:r>
    </w:p>
    <w:p w:rsidR="001B4EAA" w:rsidRDefault="001B4EAA" w:rsidP="001B4EAA">
      <w:pPr>
        <w:pStyle w:val="Default"/>
        <w:rPr>
          <w:rFonts w:ascii="Arial" w:hAnsi="Arial" w:cs="Arial"/>
          <w:bCs/>
          <w:color w:val="auto"/>
        </w:rPr>
      </w:pPr>
    </w:p>
    <w:p w:rsidR="001B4EAA" w:rsidRDefault="00AD6403" w:rsidP="001B4EAA">
      <w:pPr>
        <w:pStyle w:val="Default"/>
        <w:rPr>
          <w:rFonts w:ascii="Arial" w:hAnsi="Arial" w:cs="Arial"/>
          <w:color w:val="1B3D71"/>
        </w:rPr>
      </w:pPr>
      <w:r>
        <w:rPr>
          <w:rFonts w:ascii="Arial" w:hAnsi="Arial" w:cs="Arial"/>
          <w:color w:val="1B3D71"/>
        </w:rPr>
        <w:t xml:space="preserve">Pre-join | </w:t>
      </w:r>
      <w:r w:rsidR="001B4EAA">
        <w:rPr>
          <w:rFonts w:ascii="Arial" w:hAnsi="Arial" w:cs="Arial"/>
          <w:color w:val="1B3D71"/>
        </w:rPr>
        <w:t xml:space="preserve">Moodle </w:t>
      </w:r>
      <w:r>
        <w:rPr>
          <w:rFonts w:ascii="Arial" w:hAnsi="Arial" w:cs="Arial"/>
          <w:color w:val="1B3D71"/>
        </w:rPr>
        <w:t xml:space="preserve">online </w:t>
      </w:r>
      <w:r w:rsidR="001B4EAA">
        <w:rPr>
          <w:rFonts w:ascii="Arial" w:hAnsi="Arial" w:cs="Arial"/>
          <w:color w:val="1B3D71"/>
        </w:rPr>
        <w:t>package</w:t>
      </w:r>
    </w:p>
    <w:p w:rsidR="001B4EAA" w:rsidRDefault="001B4EAA" w:rsidP="001B4EAA">
      <w:pPr>
        <w:pStyle w:val="Default"/>
        <w:rPr>
          <w:rFonts w:ascii="Arial" w:hAnsi="Arial" w:cs="Arial"/>
          <w:color w:val="1B3D71"/>
        </w:rPr>
      </w:pPr>
    </w:p>
    <w:p w:rsidR="001B4EAA" w:rsidRPr="0059339C" w:rsidRDefault="001B4EAA" w:rsidP="001B4EAA">
      <w:pPr>
        <w:rPr>
          <w:rFonts w:ascii="Arial" w:hAnsi="Arial" w:cs="Arial"/>
          <w:sz w:val="24"/>
          <w:szCs w:val="24"/>
        </w:rPr>
      </w:pPr>
      <w:r w:rsidRPr="0059339C">
        <w:rPr>
          <w:rFonts w:ascii="Arial" w:hAnsi="Arial" w:cs="Arial"/>
          <w:sz w:val="24"/>
          <w:szCs w:val="24"/>
        </w:rPr>
        <w:t xml:space="preserve">Prior to arrival at the college, students will be asked to undertake a range of non-assessable pre-join modules delivered via Police Scotland’s e-learning platform – Moodle.  The Moodle package introduces </w:t>
      </w:r>
      <w:r w:rsidR="000063F7">
        <w:rPr>
          <w:rFonts w:ascii="Arial" w:hAnsi="Arial" w:cs="Arial"/>
          <w:sz w:val="24"/>
          <w:szCs w:val="24"/>
        </w:rPr>
        <w:t>students</w:t>
      </w:r>
      <w:r w:rsidRPr="0059339C">
        <w:rPr>
          <w:rFonts w:ascii="Arial" w:hAnsi="Arial" w:cs="Arial"/>
          <w:sz w:val="24"/>
          <w:szCs w:val="24"/>
        </w:rPr>
        <w:t xml:space="preserve"> to the Probationer Training Programme, provides an awareness of</w:t>
      </w:r>
      <w:r>
        <w:rPr>
          <w:rFonts w:ascii="Arial" w:hAnsi="Arial" w:cs="Arial"/>
          <w:sz w:val="24"/>
          <w:szCs w:val="24"/>
        </w:rPr>
        <w:t xml:space="preserve"> </w:t>
      </w:r>
      <w:r w:rsidRPr="0059339C">
        <w:rPr>
          <w:rFonts w:ascii="Arial" w:hAnsi="Arial" w:cs="Arial"/>
          <w:sz w:val="24"/>
          <w:szCs w:val="24"/>
        </w:rPr>
        <w:t xml:space="preserve">the </w:t>
      </w:r>
      <w:r w:rsidR="000063F7">
        <w:rPr>
          <w:rFonts w:ascii="Arial" w:hAnsi="Arial" w:cs="Arial"/>
          <w:sz w:val="24"/>
          <w:szCs w:val="24"/>
        </w:rPr>
        <w:t>Scottish Police C</w:t>
      </w:r>
      <w:r w:rsidR="00AD6403">
        <w:rPr>
          <w:rFonts w:ascii="Arial" w:hAnsi="Arial" w:cs="Arial"/>
          <w:sz w:val="24"/>
          <w:szCs w:val="24"/>
        </w:rPr>
        <w:t>ollege</w:t>
      </w:r>
      <w:r w:rsidR="0064021B">
        <w:rPr>
          <w:rFonts w:ascii="Arial" w:hAnsi="Arial" w:cs="Arial"/>
          <w:sz w:val="24"/>
          <w:szCs w:val="24"/>
        </w:rPr>
        <w:t xml:space="preserve"> - Tulliallan</w:t>
      </w:r>
      <w:r w:rsidR="00AD6403">
        <w:rPr>
          <w:rFonts w:ascii="Arial" w:hAnsi="Arial" w:cs="Arial"/>
          <w:sz w:val="24"/>
          <w:szCs w:val="24"/>
        </w:rPr>
        <w:t xml:space="preserve">, the </w:t>
      </w:r>
      <w:r w:rsidRPr="0059339C">
        <w:rPr>
          <w:rFonts w:ascii="Arial" w:hAnsi="Arial" w:cs="Arial"/>
          <w:sz w:val="24"/>
          <w:szCs w:val="24"/>
        </w:rPr>
        <w:t>professional standards expected of them and aims to support the students</w:t>
      </w:r>
      <w:r w:rsidR="00FC1C7D" w:rsidRPr="000063F7">
        <w:rPr>
          <w:rFonts w:ascii="Arial" w:hAnsi="Arial" w:cs="Arial"/>
          <w:sz w:val="24"/>
          <w:szCs w:val="24"/>
        </w:rPr>
        <w:t>’</w:t>
      </w:r>
      <w:r w:rsidRPr="0059339C">
        <w:rPr>
          <w:rFonts w:ascii="Arial" w:hAnsi="Arial" w:cs="Arial"/>
          <w:sz w:val="24"/>
          <w:szCs w:val="24"/>
        </w:rPr>
        <w:t xml:space="preserve"> learning journey.</w:t>
      </w:r>
    </w:p>
    <w:p w:rsidR="00FE788D" w:rsidRDefault="00FE788D"/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D71"/>
          <w:sz w:val="24"/>
          <w:szCs w:val="24"/>
        </w:rPr>
      </w:pPr>
      <w:r w:rsidRPr="004A5C63">
        <w:rPr>
          <w:rFonts w:ascii="Arial" w:hAnsi="Arial" w:cs="Arial"/>
          <w:color w:val="1B3D71"/>
          <w:sz w:val="24"/>
          <w:szCs w:val="24"/>
        </w:rPr>
        <w:t>Mod</w:t>
      </w:r>
      <w:r>
        <w:rPr>
          <w:rFonts w:ascii="Arial" w:hAnsi="Arial" w:cs="Arial"/>
          <w:color w:val="1B3D71"/>
          <w:sz w:val="24"/>
          <w:szCs w:val="24"/>
        </w:rPr>
        <w:t>ule 1 | 12</w:t>
      </w:r>
      <w:r w:rsidRPr="004A5C63">
        <w:rPr>
          <w:rFonts w:ascii="Arial" w:hAnsi="Arial" w:cs="Arial"/>
          <w:color w:val="1B3D71"/>
          <w:sz w:val="24"/>
          <w:szCs w:val="24"/>
        </w:rPr>
        <w:t xml:space="preserve"> week cour</w:t>
      </w:r>
      <w:r>
        <w:rPr>
          <w:rFonts w:ascii="Arial" w:hAnsi="Arial" w:cs="Arial"/>
          <w:color w:val="1B3D71"/>
          <w:sz w:val="24"/>
          <w:szCs w:val="24"/>
        </w:rPr>
        <w:t xml:space="preserve">se at Police Scotland College - </w:t>
      </w:r>
      <w:r w:rsidRPr="004A5C63">
        <w:rPr>
          <w:rFonts w:ascii="Arial" w:hAnsi="Arial" w:cs="Arial"/>
          <w:color w:val="1B3D71"/>
          <w:sz w:val="24"/>
          <w:szCs w:val="24"/>
        </w:rPr>
        <w:t>Tulliallan</w:t>
      </w:r>
    </w:p>
    <w:p w:rsidR="001B4EAA" w:rsidRPr="004A5C63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D71"/>
          <w:sz w:val="24"/>
          <w:szCs w:val="24"/>
        </w:rPr>
      </w:pPr>
    </w:p>
    <w:p w:rsidR="001B4EAA" w:rsidRDefault="00AD6403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Module 1 delivers</w:t>
      </w:r>
      <w:r w:rsidR="001B4EAA" w:rsidRPr="004A5C63">
        <w:rPr>
          <w:rFonts w:ascii="Arial" w:hAnsi="Arial" w:cs="Arial"/>
          <w:color w:val="000000"/>
          <w:sz w:val="24"/>
          <w:szCs w:val="24"/>
        </w:rPr>
        <w:t xml:space="preserve"> training in le</w:t>
      </w:r>
      <w:r w:rsidR="001B4EAA">
        <w:rPr>
          <w:rFonts w:ascii="Arial" w:hAnsi="Arial" w:cs="Arial"/>
          <w:color w:val="000000"/>
          <w:sz w:val="24"/>
          <w:szCs w:val="24"/>
        </w:rPr>
        <w:t>gislation, officer safety, operational first aid</w:t>
      </w:r>
      <w:r w:rsidR="001B4EAA" w:rsidRPr="004A5C63">
        <w:rPr>
          <w:rFonts w:ascii="Arial" w:hAnsi="Arial" w:cs="Arial"/>
          <w:color w:val="000000"/>
          <w:sz w:val="24"/>
          <w:szCs w:val="24"/>
        </w:rPr>
        <w:t xml:space="preserve"> and physical education. </w:t>
      </w: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Pr="004A5C63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5C63">
        <w:rPr>
          <w:rFonts w:ascii="Arial" w:hAnsi="Arial" w:cs="Arial"/>
          <w:color w:val="000000"/>
          <w:sz w:val="24"/>
          <w:szCs w:val="24"/>
        </w:rPr>
        <w:t>The course is</w:t>
      </w:r>
      <w:r>
        <w:rPr>
          <w:rFonts w:ascii="Arial" w:hAnsi="Arial" w:cs="Arial"/>
          <w:color w:val="000000"/>
          <w:sz w:val="24"/>
          <w:szCs w:val="24"/>
        </w:rPr>
        <w:t xml:space="preserve"> divided into ten</w:t>
      </w:r>
      <w:r w:rsidRPr="004A5C63">
        <w:rPr>
          <w:rFonts w:ascii="Arial" w:hAnsi="Arial" w:cs="Arial"/>
          <w:color w:val="000000"/>
          <w:sz w:val="24"/>
          <w:szCs w:val="24"/>
        </w:rPr>
        <w:t xml:space="preserve"> units relating to:</w:t>
      </w: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1. Operational First Aid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2. Operational Safety Training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3. Scots Criminal Law: Police Powers and Principles of Evidence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4. Scots Criminal Law: Introduction and Investigation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5. Health and Wellbeing for Police Officers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6. Protection and Wellbeing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7. General Police Duties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8. Search Training </w:t>
      </w:r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 xml:space="preserve">9. Road Policing </w:t>
      </w:r>
      <w:bookmarkStart w:id="0" w:name="_GoBack"/>
      <w:bookmarkEnd w:id="0"/>
    </w:p>
    <w:p w:rsidR="001B4EAA" w:rsidRPr="0059339C" w:rsidRDefault="001B4EAA" w:rsidP="001B4EAA">
      <w:pPr>
        <w:pStyle w:val="Default"/>
        <w:ind w:left="360"/>
        <w:rPr>
          <w:rFonts w:ascii="Arial" w:hAnsi="Arial" w:cs="Arial"/>
          <w:color w:val="auto"/>
        </w:rPr>
      </w:pPr>
      <w:r w:rsidRPr="0059339C">
        <w:rPr>
          <w:rFonts w:ascii="Arial" w:hAnsi="Arial" w:cs="Arial"/>
          <w:i/>
          <w:iCs/>
          <w:color w:val="auto"/>
        </w:rPr>
        <w:t>10. Organisational Awareness (non-assessable)</w:t>
      </w: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A5C63">
        <w:rPr>
          <w:rFonts w:ascii="Arial" w:hAnsi="Arial" w:cs="Arial"/>
          <w:color w:val="000000"/>
          <w:sz w:val="24"/>
          <w:szCs w:val="24"/>
        </w:rPr>
        <w:t>Probatione</w:t>
      </w:r>
      <w:r w:rsidR="000063F7">
        <w:rPr>
          <w:rFonts w:ascii="Arial" w:hAnsi="Arial" w:cs="Arial"/>
          <w:color w:val="000000"/>
          <w:sz w:val="24"/>
          <w:szCs w:val="24"/>
        </w:rPr>
        <w:t>r officers</w:t>
      </w:r>
      <w:r>
        <w:rPr>
          <w:rFonts w:ascii="Arial" w:hAnsi="Arial" w:cs="Arial"/>
          <w:color w:val="000000"/>
          <w:sz w:val="24"/>
          <w:szCs w:val="24"/>
        </w:rPr>
        <w:t xml:space="preserve"> take part in </w:t>
      </w:r>
      <w:r w:rsidR="00AD6403">
        <w:rPr>
          <w:rFonts w:ascii="Arial" w:hAnsi="Arial" w:cs="Arial"/>
          <w:color w:val="000000"/>
          <w:sz w:val="24"/>
          <w:szCs w:val="24"/>
        </w:rPr>
        <w:t xml:space="preserve">classroom lessons and </w:t>
      </w:r>
      <w:r>
        <w:rPr>
          <w:rFonts w:ascii="Arial" w:hAnsi="Arial" w:cs="Arial"/>
          <w:color w:val="000000"/>
          <w:sz w:val="24"/>
          <w:szCs w:val="24"/>
        </w:rPr>
        <w:t>immersive practical training</w:t>
      </w:r>
      <w:r w:rsidR="00AD6403">
        <w:rPr>
          <w:rFonts w:ascii="Arial" w:hAnsi="Arial" w:cs="Arial"/>
          <w:color w:val="000000"/>
          <w:sz w:val="24"/>
          <w:szCs w:val="24"/>
        </w:rPr>
        <w:t xml:space="preserve"> exercises.  Elements of the course </w:t>
      </w:r>
      <w:r>
        <w:rPr>
          <w:rFonts w:ascii="Arial" w:hAnsi="Arial" w:cs="Arial"/>
          <w:color w:val="000000"/>
          <w:sz w:val="24"/>
          <w:szCs w:val="24"/>
        </w:rPr>
        <w:t>are assessed by way of forma</w:t>
      </w:r>
      <w:r w:rsidR="000062A7">
        <w:rPr>
          <w:rFonts w:ascii="Arial" w:hAnsi="Arial" w:cs="Arial"/>
          <w:color w:val="000000"/>
          <w:sz w:val="24"/>
          <w:szCs w:val="24"/>
        </w:rPr>
        <w:t>tive and summative assessments.</w:t>
      </w:r>
      <w:r w:rsidR="000062A7" w:rsidRPr="000062A7">
        <w:rPr>
          <w:rFonts w:ascii="Arial" w:hAnsi="Arial" w:cs="Arial"/>
          <w:color w:val="FF0000"/>
          <w:sz w:val="24"/>
          <w:szCs w:val="24"/>
        </w:rPr>
        <w:t xml:space="preserve"> </w:t>
      </w:r>
      <w:r w:rsidR="000062A7" w:rsidRPr="000062A7">
        <w:rPr>
          <w:rFonts w:ascii="Arial" w:hAnsi="Arial" w:cs="Arial"/>
          <w:sz w:val="24"/>
          <w:szCs w:val="24"/>
        </w:rPr>
        <w:t xml:space="preserve">Failure to achieve 62.5% in the summative officer safety training examination and/or the final course examination will result in the probationer officer being subject to Regulation 9 of the Police Service of Scotland Regulations 2013. </w:t>
      </w:r>
      <w:r w:rsidRPr="000062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Additional provisions are in place</w:t>
      </w:r>
      <w:r w:rsidR="000063F7">
        <w:rPr>
          <w:rFonts w:ascii="Arial" w:hAnsi="Arial" w:cs="Arial"/>
          <w:color w:val="000000"/>
          <w:sz w:val="24"/>
          <w:szCs w:val="24"/>
        </w:rPr>
        <w:t xml:space="preserve"> throughout the programme</w:t>
      </w:r>
      <w:r>
        <w:rPr>
          <w:rFonts w:ascii="Arial" w:hAnsi="Arial" w:cs="Arial"/>
          <w:color w:val="000000"/>
          <w:sz w:val="24"/>
          <w:szCs w:val="24"/>
        </w:rPr>
        <w:t xml:space="preserve"> to support students with </w:t>
      </w:r>
      <w:r w:rsidR="000063F7">
        <w:rPr>
          <w:rFonts w:ascii="Arial" w:hAnsi="Arial" w:cs="Arial"/>
          <w:color w:val="000000"/>
          <w:sz w:val="24"/>
          <w:szCs w:val="24"/>
        </w:rPr>
        <w:t xml:space="preserve">specific </w:t>
      </w:r>
      <w:r>
        <w:rPr>
          <w:rFonts w:ascii="Arial" w:hAnsi="Arial" w:cs="Arial"/>
          <w:color w:val="000000"/>
          <w:sz w:val="24"/>
          <w:szCs w:val="24"/>
        </w:rPr>
        <w:t>learning differences.</w:t>
      </w: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20426" w:rsidRDefault="000063F7" w:rsidP="001204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During Module 1, Probationer officers are expected to</w:t>
      </w:r>
      <w:r w:rsidR="00120426" w:rsidRPr="004A5C63">
        <w:rPr>
          <w:rFonts w:ascii="Arial" w:hAnsi="Arial" w:cs="Arial"/>
          <w:color w:val="000000"/>
          <w:sz w:val="24"/>
          <w:szCs w:val="24"/>
        </w:rPr>
        <w:t xml:space="preserve"> pass </w:t>
      </w:r>
      <w:r w:rsidR="00120426">
        <w:rPr>
          <w:rFonts w:ascii="Arial" w:hAnsi="Arial" w:cs="Arial"/>
          <w:color w:val="000000"/>
          <w:sz w:val="24"/>
          <w:szCs w:val="24"/>
        </w:rPr>
        <w:t>t</w:t>
      </w:r>
      <w:r w:rsidR="00120426" w:rsidRPr="004A5C63">
        <w:rPr>
          <w:rFonts w:ascii="Arial" w:hAnsi="Arial" w:cs="Arial"/>
          <w:color w:val="000000"/>
          <w:sz w:val="24"/>
          <w:szCs w:val="24"/>
        </w:rPr>
        <w:t>wo mandatory</w:t>
      </w:r>
      <w:r w:rsidR="00120426">
        <w:rPr>
          <w:rFonts w:ascii="Arial" w:hAnsi="Arial" w:cs="Arial"/>
          <w:color w:val="000000"/>
          <w:sz w:val="24"/>
          <w:szCs w:val="24"/>
        </w:rPr>
        <w:t xml:space="preserve"> </w:t>
      </w:r>
      <w:r w:rsidR="00120426" w:rsidRPr="004A5C63">
        <w:rPr>
          <w:rFonts w:ascii="Arial" w:hAnsi="Arial" w:cs="Arial"/>
          <w:color w:val="000000"/>
          <w:sz w:val="24"/>
          <w:szCs w:val="24"/>
        </w:rPr>
        <w:t>fitness tests, which are also subject to Regulation 9</w:t>
      </w:r>
      <w:r w:rsidR="00120426">
        <w:rPr>
          <w:rFonts w:ascii="Arial" w:hAnsi="Arial" w:cs="Arial"/>
          <w:color w:val="000000"/>
          <w:sz w:val="24"/>
          <w:szCs w:val="24"/>
        </w:rPr>
        <w:t xml:space="preserve"> </w:t>
      </w:r>
      <w:r w:rsidR="00120426" w:rsidRPr="0070358E">
        <w:rPr>
          <w:rFonts w:ascii="Arial" w:hAnsi="Arial" w:cs="Arial"/>
          <w:sz w:val="24"/>
          <w:szCs w:val="24"/>
        </w:rPr>
        <w:t>procedures</w:t>
      </w:r>
      <w:r w:rsidR="00120426" w:rsidRPr="004A5C63">
        <w:rPr>
          <w:rFonts w:ascii="Arial" w:hAnsi="Arial" w:cs="Arial"/>
          <w:color w:val="000000"/>
          <w:sz w:val="24"/>
          <w:szCs w:val="24"/>
        </w:rPr>
        <w:t>.</w:t>
      </w: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D71"/>
          <w:sz w:val="24"/>
          <w:szCs w:val="24"/>
        </w:rPr>
      </w:pPr>
      <w:r w:rsidRPr="004A5C63">
        <w:rPr>
          <w:rFonts w:ascii="Arial" w:hAnsi="Arial" w:cs="Arial"/>
          <w:color w:val="1B3D71"/>
          <w:sz w:val="24"/>
          <w:szCs w:val="24"/>
        </w:rPr>
        <w:t>Module 2 | Divisional Training</w:t>
      </w: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D71"/>
          <w:sz w:val="24"/>
          <w:szCs w:val="24"/>
        </w:rPr>
      </w:pPr>
    </w:p>
    <w:p w:rsidR="001B4EAA" w:rsidRPr="0070358E" w:rsidRDefault="001B4EAA" w:rsidP="001B4EAA">
      <w:pPr>
        <w:rPr>
          <w:rFonts w:ascii="Arial" w:hAnsi="Arial" w:cs="Arial"/>
          <w:sz w:val="24"/>
          <w:szCs w:val="24"/>
        </w:rPr>
      </w:pPr>
      <w:r w:rsidRPr="0059339C">
        <w:rPr>
          <w:rFonts w:ascii="Arial" w:hAnsi="Arial" w:cs="Arial"/>
          <w:sz w:val="24"/>
          <w:szCs w:val="24"/>
        </w:rPr>
        <w:t>Module 2 is a non-assessable compone</w:t>
      </w:r>
      <w:r w:rsidR="00120426">
        <w:rPr>
          <w:rFonts w:ascii="Arial" w:hAnsi="Arial" w:cs="Arial"/>
          <w:sz w:val="24"/>
          <w:szCs w:val="24"/>
        </w:rPr>
        <w:t xml:space="preserve">nt of the programme.  </w:t>
      </w:r>
      <w:r w:rsidR="00120426" w:rsidRPr="0070358E">
        <w:rPr>
          <w:rFonts w:ascii="Arial" w:hAnsi="Arial" w:cs="Arial"/>
          <w:sz w:val="24"/>
          <w:szCs w:val="24"/>
        </w:rPr>
        <w:t>T</w:t>
      </w:r>
      <w:r w:rsidRPr="0070358E">
        <w:rPr>
          <w:rFonts w:ascii="Arial" w:hAnsi="Arial" w:cs="Arial"/>
          <w:sz w:val="24"/>
          <w:szCs w:val="24"/>
        </w:rPr>
        <w:t>he purpose of this m</w:t>
      </w:r>
      <w:r w:rsidR="000063F7">
        <w:rPr>
          <w:rFonts w:ascii="Arial" w:hAnsi="Arial" w:cs="Arial"/>
          <w:sz w:val="24"/>
          <w:szCs w:val="24"/>
        </w:rPr>
        <w:t>odule is to familiarise probationer officers</w:t>
      </w:r>
      <w:r w:rsidRPr="0070358E">
        <w:rPr>
          <w:rFonts w:ascii="Arial" w:hAnsi="Arial" w:cs="Arial"/>
          <w:sz w:val="24"/>
          <w:szCs w:val="24"/>
        </w:rPr>
        <w:t xml:space="preserve"> with </w:t>
      </w:r>
      <w:r w:rsidR="00120426" w:rsidRPr="0070358E">
        <w:rPr>
          <w:rFonts w:ascii="Arial" w:hAnsi="Arial" w:cs="Arial"/>
          <w:sz w:val="24"/>
          <w:szCs w:val="24"/>
        </w:rPr>
        <w:t xml:space="preserve">operational and </w:t>
      </w:r>
      <w:r w:rsidRPr="0070358E">
        <w:rPr>
          <w:rFonts w:ascii="Arial" w:hAnsi="Arial" w:cs="Arial"/>
          <w:sz w:val="24"/>
          <w:szCs w:val="24"/>
        </w:rPr>
        <w:t>local procedures prior to their operational deployment.</w:t>
      </w:r>
    </w:p>
    <w:p w:rsidR="001B4EAA" w:rsidRDefault="001B4EAA" w:rsidP="001B4EAA">
      <w:pPr>
        <w:rPr>
          <w:rFonts w:ascii="Arial" w:hAnsi="Arial" w:cs="Arial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B3D71"/>
          <w:sz w:val="24"/>
          <w:szCs w:val="24"/>
        </w:rPr>
      </w:pPr>
      <w:r w:rsidRPr="004A5C63">
        <w:rPr>
          <w:rFonts w:ascii="Arial" w:hAnsi="Arial" w:cs="Arial"/>
          <w:color w:val="1B3D71"/>
          <w:sz w:val="24"/>
          <w:szCs w:val="24"/>
        </w:rPr>
        <w:t>Module 3 | Operational Phase</w:t>
      </w:r>
    </w:p>
    <w:p w:rsidR="001B4EAA" w:rsidRPr="0070358E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B4EAA" w:rsidRPr="0070358E" w:rsidRDefault="000063F7" w:rsidP="00AD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Probationer officers</w:t>
      </w:r>
      <w:r w:rsidR="001B4EAA" w:rsidRPr="0070358E">
        <w:rPr>
          <w:rFonts w:ascii="Arial" w:hAnsi="Arial" w:cs="Arial"/>
          <w:sz w:val="24"/>
          <w:szCs w:val="24"/>
        </w:rPr>
        <w:t xml:space="preserve"> are deployed opera</w:t>
      </w:r>
      <w:r w:rsidR="00120426" w:rsidRPr="0070358E">
        <w:rPr>
          <w:rFonts w:ascii="Arial" w:hAnsi="Arial" w:cs="Arial"/>
          <w:sz w:val="24"/>
          <w:szCs w:val="24"/>
        </w:rPr>
        <w:t>tionally with a tutor constable</w:t>
      </w:r>
      <w:r w:rsidR="001B4EAA" w:rsidRPr="0070358E">
        <w:rPr>
          <w:rFonts w:ascii="Arial" w:hAnsi="Arial" w:cs="Arial"/>
          <w:sz w:val="24"/>
          <w:szCs w:val="24"/>
        </w:rPr>
        <w:t xml:space="preserve"> and their performance is assessed and managed by their </w:t>
      </w:r>
      <w:r>
        <w:rPr>
          <w:rFonts w:ascii="Arial" w:hAnsi="Arial" w:cs="Arial"/>
          <w:sz w:val="24"/>
          <w:szCs w:val="24"/>
        </w:rPr>
        <w:t>tutor and sergeant. Probationer officers</w:t>
      </w:r>
      <w:r w:rsidR="001B4EAA" w:rsidRPr="0070358E">
        <w:rPr>
          <w:rFonts w:ascii="Arial" w:hAnsi="Arial" w:cs="Arial"/>
          <w:sz w:val="24"/>
          <w:szCs w:val="24"/>
        </w:rPr>
        <w:t xml:space="preserve"> record significant pieces of work within their Electronic Portfolio of Evidence (EPE) which will form the basis of later assessment. During this time, proba</w:t>
      </w:r>
      <w:r>
        <w:rPr>
          <w:rFonts w:ascii="Arial" w:hAnsi="Arial" w:cs="Arial"/>
          <w:sz w:val="24"/>
          <w:szCs w:val="24"/>
        </w:rPr>
        <w:t>tioner officers</w:t>
      </w:r>
      <w:r w:rsidR="00AD6403" w:rsidRPr="0070358E">
        <w:rPr>
          <w:rFonts w:ascii="Arial" w:hAnsi="Arial" w:cs="Arial"/>
          <w:sz w:val="24"/>
          <w:szCs w:val="24"/>
        </w:rPr>
        <w:t xml:space="preserve"> will also complete </w:t>
      </w:r>
      <w:r w:rsidR="00120426" w:rsidRPr="0070358E">
        <w:rPr>
          <w:rFonts w:ascii="Arial" w:hAnsi="Arial" w:cs="Arial"/>
          <w:sz w:val="24"/>
          <w:szCs w:val="24"/>
        </w:rPr>
        <w:t xml:space="preserve">their oral exam, </w:t>
      </w:r>
      <w:r w:rsidR="00AD6403" w:rsidRPr="0070358E">
        <w:rPr>
          <w:rFonts w:ascii="Arial" w:hAnsi="Arial" w:cs="Arial"/>
          <w:sz w:val="24"/>
          <w:szCs w:val="24"/>
        </w:rPr>
        <w:t xml:space="preserve">a number of </w:t>
      </w:r>
      <w:r w:rsidR="001B4EAA" w:rsidRPr="0070358E">
        <w:rPr>
          <w:rFonts w:ascii="Arial" w:hAnsi="Arial" w:cs="Arial"/>
          <w:sz w:val="24"/>
          <w:szCs w:val="24"/>
        </w:rPr>
        <w:t>Online Distance Learning (ODL) packages</w:t>
      </w:r>
      <w:r w:rsidR="00120426" w:rsidRPr="0070358E">
        <w:rPr>
          <w:rFonts w:ascii="Arial" w:hAnsi="Arial" w:cs="Arial"/>
          <w:sz w:val="24"/>
          <w:szCs w:val="24"/>
        </w:rPr>
        <w:t xml:space="preserve"> and a multiple choice exam based on these packages</w:t>
      </w:r>
      <w:r w:rsidR="001B4EAA" w:rsidRPr="0070358E">
        <w:rPr>
          <w:rFonts w:ascii="Arial" w:hAnsi="Arial" w:cs="Arial"/>
          <w:sz w:val="24"/>
          <w:szCs w:val="24"/>
        </w:rPr>
        <w:t>.</w:t>
      </w:r>
    </w:p>
    <w:p w:rsidR="00AD6403" w:rsidRDefault="00AD6403" w:rsidP="00AD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D6403" w:rsidRDefault="000063F7" w:rsidP="00AD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Probationer officers</w:t>
      </w:r>
      <w:r w:rsidR="00AD6403">
        <w:rPr>
          <w:rFonts w:ascii="Arial" w:hAnsi="Arial" w:cs="Arial"/>
          <w:color w:val="000000"/>
          <w:sz w:val="24"/>
          <w:szCs w:val="24"/>
        </w:rPr>
        <w:t xml:space="preserve"> must </w:t>
      </w:r>
      <w:r w:rsidR="00AD6403" w:rsidRPr="004A5C63">
        <w:rPr>
          <w:rFonts w:ascii="Arial" w:hAnsi="Arial" w:cs="Arial"/>
          <w:color w:val="000000"/>
          <w:sz w:val="24"/>
          <w:szCs w:val="24"/>
        </w:rPr>
        <w:t xml:space="preserve">pass </w:t>
      </w:r>
      <w:r w:rsidR="00AD6403">
        <w:rPr>
          <w:rFonts w:ascii="Arial" w:hAnsi="Arial" w:cs="Arial"/>
          <w:color w:val="000000"/>
          <w:sz w:val="24"/>
          <w:szCs w:val="24"/>
        </w:rPr>
        <w:t xml:space="preserve">a further three </w:t>
      </w:r>
      <w:r w:rsidR="00AD6403" w:rsidRPr="004A5C63">
        <w:rPr>
          <w:rFonts w:ascii="Arial" w:hAnsi="Arial" w:cs="Arial"/>
          <w:color w:val="000000"/>
          <w:sz w:val="24"/>
          <w:szCs w:val="24"/>
        </w:rPr>
        <w:t>mandatory</w:t>
      </w:r>
      <w:r w:rsidR="00AD6403">
        <w:rPr>
          <w:rFonts w:ascii="Arial" w:hAnsi="Arial" w:cs="Arial"/>
          <w:color w:val="000000"/>
          <w:sz w:val="24"/>
          <w:szCs w:val="24"/>
        </w:rPr>
        <w:t xml:space="preserve"> </w:t>
      </w:r>
      <w:r w:rsidR="00AD6403" w:rsidRPr="004A5C63">
        <w:rPr>
          <w:rFonts w:ascii="Arial" w:hAnsi="Arial" w:cs="Arial"/>
          <w:color w:val="000000"/>
          <w:sz w:val="24"/>
          <w:szCs w:val="24"/>
        </w:rPr>
        <w:t>fitness tests</w:t>
      </w:r>
      <w:r w:rsidR="000C2CFF">
        <w:rPr>
          <w:rFonts w:ascii="Arial" w:hAnsi="Arial" w:cs="Arial"/>
          <w:color w:val="000000"/>
          <w:sz w:val="24"/>
          <w:szCs w:val="24"/>
        </w:rPr>
        <w:t xml:space="preserve"> throughout the remainder of their</w:t>
      </w:r>
      <w:r w:rsidR="00AD6403">
        <w:rPr>
          <w:rFonts w:ascii="Arial" w:hAnsi="Arial" w:cs="Arial"/>
          <w:color w:val="000000"/>
          <w:sz w:val="24"/>
          <w:szCs w:val="24"/>
        </w:rPr>
        <w:t xml:space="preserve"> probationary period</w:t>
      </w:r>
      <w:r w:rsidR="000C2CFF">
        <w:rPr>
          <w:rFonts w:ascii="Arial" w:hAnsi="Arial" w:cs="Arial"/>
          <w:color w:val="000000"/>
          <w:sz w:val="24"/>
          <w:szCs w:val="24"/>
        </w:rPr>
        <w:t xml:space="preserve"> (five in total)</w:t>
      </w:r>
      <w:r w:rsidR="00AD6403">
        <w:rPr>
          <w:rFonts w:ascii="Arial" w:hAnsi="Arial" w:cs="Arial"/>
          <w:color w:val="000000"/>
          <w:sz w:val="24"/>
          <w:szCs w:val="24"/>
        </w:rPr>
        <w:t>.</w:t>
      </w:r>
    </w:p>
    <w:p w:rsidR="00AD6403" w:rsidRPr="004A5C63" w:rsidRDefault="00AD6403" w:rsidP="00AD64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B4EAA" w:rsidRPr="0059339C" w:rsidRDefault="001B4EAA" w:rsidP="001B4EAA">
      <w:pPr>
        <w:rPr>
          <w:rFonts w:ascii="Arial" w:hAnsi="Arial" w:cs="Arial"/>
          <w:sz w:val="24"/>
          <w:szCs w:val="24"/>
        </w:rPr>
      </w:pPr>
    </w:p>
    <w:p w:rsidR="001B4EAA" w:rsidRDefault="001B4EAA" w:rsidP="001B4E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4EAA" w:rsidRDefault="001B4EAA"/>
    <w:sectPr w:rsidR="001B4E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9CE" w:rsidRDefault="005559CE" w:rsidP="0069570A">
      <w:pPr>
        <w:spacing w:after="0" w:line="240" w:lineRule="auto"/>
      </w:pPr>
      <w:r>
        <w:separator/>
      </w:r>
    </w:p>
  </w:endnote>
  <w:endnote w:type="continuationSeparator" w:id="0">
    <w:p w:rsidR="005559CE" w:rsidRDefault="005559CE" w:rsidP="00695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A" w:rsidRDefault="0069570A">
    <w:pPr>
      <w:pStyle w:val="Footer"/>
    </w:pPr>
  </w:p>
  <w:p w:rsidR="0069570A" w:rsidRDefault="00AD6403" w:rsidP="0069570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62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A" w:rsidRDefault="0069570A">
    <w:pPr>
      <w:pStyle w:val="Footer"/>
    </w:pPr>
  </w:p>
  <w:p w:rsidR="0069570A" w:rsidRDefault="00AD6403" w:rsidP="0069570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62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A" w:rsidRDefault="0069570A">
    <w:pPr>
      <w:pStyle w:val="Footer"/>
    </w:pPr>
  </w:p>
  <w:p w:rsidR="0069570A" w:rsidRDefault="00AD6403" w:rsidP="0069570A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62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9CE" w:rsidRDefault="005559CE" w:rsidP="0069570A">
      <w:pPr>
        <w:spacing w:after="0" w:line="240" w:lineRule="auto"/>
      </w:pPr>
      <w:r>
        <w:separator/>
      </w:r>
    </w:p>
  </w:footnote>
  <w:footnote w:type="continuationSeparator" w:id="0">
    <w:p w:rsidR="005559CE" w:rsidRDefault="005559CE" w:rsidP="00695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A" w:rsidRDefault="00AD6403" w:rsidP="0069570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62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9570A" w:rsidRDefault="00695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A" w:rsidRDefault="00AD6403" w:rsidP="0069570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62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9570A" w:rsidRDefault="006957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70A" w:rsidRDefault="00AD6403" w:rsidP="0069570A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0062A7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:rsidR="0069570A" w:rsidRDefault="00695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EAA"/>
    <w:rsid w:val="000062A7"/>
    <w:rsid w:val="000063F7"/>
    <w:rsid w:val="000C2CFF"/>
    <w:rsid w:val="00120426"/>
    <w:rsid w:val="001B4EAA"/>
    <w:rsid w:val="0020654A"/>
    <w:rsid w:val="005559CE"/>
    <w:rsid w:val="0064021B"/>
    <w:rsid w:val="0069570A"/>
    <w:rsid w:val="0070358E"/>
    <w:rsid w:val="00AD6403"/>
    <w:rsid w:val="00FC1C7D"/>
    <w:rsid w:val="00FE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C5D28-1922-45AE-BEA8-3654CA97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E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0A"/>
  </w:style>
  <w:style w:type="paragraph" w:styleId="Footer">
    <w:name w:val="footer"/>
    <w:basedOn w:val="Normal"/>
    <w:link w:val="FooterChar"/>
    <w:uiPriority w:val="99"/>
    <w:unhideWhenUsed/>
    <w:rsid w:val="006957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0A"/>
  </w:style>
  <w:style w:type="paragraph" w:customStyle="1" w:styleId="Default">
    <w:name w:val="Default"/>
    <w:uiPriority w:val="99"/>
    <w:rsid w:val="001B4E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Hazel</dc:creator>
  <cp:keywords/>
  <dc:description/>
  <cp:lastModifiedBy>Wandrum, Scott</cp:lastModifiedBy>
  <cp:revision>2</cp:revision>
  <cp:lastPrinted>2021-09-09T16:09:00Z</cp:lastPrinted>
  <dcterms:created xsi:type="dcterms:W3CDTF">2021-09-24T15:07:00Z</dcterms:created>
  <dcterms:modified xsi:type="dcterms:W3CDTF">2021-09-24T15:07:00Z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SPNET\1430107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2021-09-06T08:38:54Z</vt:filetime>
  </property>
</Properties>
</file>