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1065D2" w:rsidR="00B17211" w:rsidRPr="00B17211" w:rsidRDefault="00B17211" w:rsidP="007F490F">
            <w:r w:rsidRPr="007F490F">
              <w:rPr>
                <w:rStyle w:val="Heading2Char"/>
              </w:rPr>
              <w:t>Our reference:</w:t>
            </w:r>
            <w:r>
              <w:t xml:space="preserve">  FOI 2</w:t>
            </w:r>
            <w:r w:rsidR="00EF0FBB">
              <w:t>5</w:t>
            </w:r>
            <w:r>
              <w:t>-</w:t>
            </w:r>
            <w:r w:rsidR="00497F3F">
              <w:t>2437</w:t>
            </w:r>
          </w:p>
          <w:p w14:paraId="34BDABA6" w14:textId="3A93E4EF" w:rsidR="00B17211" w:rsidRDefault="00456324" w:rsidP="00EE2373">
            <w:r w:rsidRPr="007F490F">
              <w:rPr>
                <w:rStyle w:val="Heading2Char"/>
              </w:rPr>
              <w:t>Respon</w:t>
            </w:r>
            <w:r w:rsidR="007D55F6">
              <w:rPr>
                <w:rStyle w:val="Heading2Char"/>
              </w:rPr>
              <w:t>ded to:</w:t>
            </w:r>
            <w:r w:rsidR="007F490F">
              <w:t xml:space="preserve">  </w:t>
            </w:r>
            <w:r w:rsidR="00497F3F">
              <w:t>0</w:t>
            </w:r>
            <w:r w:rsidR="002D03D8">
              <w:t>7</w:t>
            </w:r>
            <w:r w:rsidR="006D5799">
              <w:t xml:space="preserve"> </w:t>
            </w:r>
            <w:r w:rsidR="00184727">
              <w:t>August</w:t>
            </w:r>
            <w:r>
              <w:t xml:space="preserve"> 202</w:t>
            </w:r>
            <w:r w:rsidR="00EF0FBB">
              <w:t>5</w:t>
            </w:r>
          </w:p>
        </w:tc>
      </w:tr>
    </w:tbl>
    <w:p w14:paraId="52BB44E1" w14:textId="77777777" w:rsidR="009F3A0C" w:rsidRDefault="009F3A0C" w:rsidP="009F3A0C">
      <w:r>
        <w:t>I refer to your recent request for information which has not been repeated here due to the fact that it names specific individuals.</w:t>
      </w:r>
    </w:p>
    <w:p w14:paraId="4CCC9617" w14:textId="77777777" w:rsidR="00D74188" w:rsidRDefault="00AE4E2E" w:rsidP="00AE4E2E">
      <w:r>
        <w:t xml:space="preserve">In terms of section 18 of the Act, I am refusing to confirm or deny whether the information sought exists or is held by Police Scotland.  </w:t>
      </w:r>
    </w:p>
    <w:p w14:paraId="1C0DCE49" w14:textId="3F7A2AE6" w:rsidR="00AE4E2E" w:rsidRDefault="00AE4E2E" w:rsidP="00AE4E2E">
      <w:r>
        <w:t>Section 18 applies where the following two conditions are met:</w:t>
      </w:r>
    </w:p>
    <w:p w14:paraId="02375DD9" w14:textId="77777777" w:rsidR="00B51D87" w:rsidRDefault="00AE4E2E" w:rsidP="00B51D87">
      <w:pPr>
        <w:pStyle w:val="ListParagraph"/>
        <w:numPr>
          <w:ilvl w:val="0"/>
          <w:numId w:val="2"/>
        </w:numPr>
      </w:pPr>
      <w:r>
        <w:t>It would be contrary to the public interest to reveal whether the information is held.</w:t>
      </w:r>
    </w:p>
    <w:p w14:paraId="546152BE" w14:textId="77777777" w:rsidR="00595EBD" w:rsidRDefault="00B51D87" w:rsidP="00B51D87">
      <w:pPr>
        <w:pStyle w:val="ListParagraph"/>
        <w:ind w:left="360"/>
      </w:pPr>
      <w:r>
        <w:t>Whilst we accept that there is a public interest in better informing the public as to the progress of police investigations</w:t>
      </w:r>
      <w:r w:rsidR="00595EBD">
        <w:t xml:space="preserve"> and their relative success. P</w:t>
      </w:r>
      <w:r w:rsidRPr="00B51D87">
        <w:t>articularly true in investigations, therefore</w:t>
      </w:r>
      <w:r w:rsidR="00595EBD">
        <w:t xml:space="preserve"> </w:t>
      </w:r>
      <w:r w:rsidRPr="00B51D87">
        <w:t>accountability and transparency relating to the actions of Police Scotland and its officers would favour disclosure of the information</w:t>
      </w:r>
      <w:r>
        <w:t>, if held</w:t>
      </w:r>
      <w:r w:rsidRPr="00B51D87">
        <w:t>.</w:t>
      </w:r>
      <w:r w:rsidR="00595EBD">
        <w:t xml:space="preserve"> </w:t>
      </w:r>
    </w:p>
    <w:p w14:paraId="42BBCBA0" w14:textId="733BB37A" w:rsidR="00B51D87" w:rsidRDefault="00595EBD" w:rsidP="00B51D87">
      <w:pPr>
        <w:pStyle w:val="ListParagraph"/>
        <w:ind w:left="360"/>
      </w:pPr>
      <w:r>
        <w:t>T</w:t>
      </w:r>
      <w:r w:rsidR="00B51D87">
        <w:t>he overwhelming public interest lies in protecting the integrity of the investigation process</w:t>
      </w:r>
      <w:r>
        <w:t xml:space="preserve"> and </w:t>
      </w:r>
      <w:r w:rsidRPr="00B51D87">
        <w:t>I can find no public interest in the disclosure of the requested information</w:t>
      </w:r>
      <w:r>
        <w:t>.</w:t>
      </w:r>
    </w:p>
    <w:p w14:paraId="4B0C8A35" w14:textId="064D5CE2" w:rsidR="00D74188" w:rsidRDefault="00D74188" w:rsidP="00D74188">
      <w:pPr>
        <w:pStyle w:val="ListParagraph"/>
        <w:numPr>
          <w:ilvl w:val="0"/>
          <w:numId w:val="2"/>
        </w:numPr>
      </w:pPr>
      <w:r>
        <w:t xml:space="preserve">If the information was held, it would be exempt from disclosure in terms of one or more of the exemptions set out in sections 28 to 35, 38, 39(1) or 41 of the Act. </w:t>
      </w:r>
    </w:p>
    <w:p w14:paraId="2E348E9B" w14:textId="573FD9E4" w:rsidR="00AE4E2E" w:rsidRPr="00D74188" w:rsidRDefault="00AE4E2E" w:rsidP="00D74188">
      <w:r>
        <w:t xml:space="preserve">In this instance, the following exemption </w:t>
      </w:r>
      <w:r w:rsidR="00B51D87">
        <w:t>would apply</w:t>
      </w:r>
      <w:r>
        <w:t>:</w:t>
      </w:r>
    </w:p>
    <w:p w14:paraId="5E426E8F" w14:textId="3C592111" w:rsidR="00D74188" w:rsidRPr="00D74188" w:rsidRDefault="00D74188" w:rsidP="00D74188">
      <w:pPr>
        <w:rPr>
          <w:b/>
          <w:bCs/>
        </w:rPr>
      </w:pPr>
      <w:r w:rsidRPr="00D74188">
        <w:rPr>
          <w:b/>
          <w:bCs/>
        </w:rPr>
        <w:t>Section 34</w:t>
      </w:r>
      <w:r>
        <w:rPr>
          <w:b/>
          <w:bCs/>
        </w:rPr>
        <w:t>(1)</w:t>
      </w:r>
      <w:r w:rsidR="00EC74C6">
        <w:rPr>
          <w:b/>
          <w:bCs/>
        </w:rPr>
        <w:t>(b)</w:t>
      </w:r>
      <w:r w:rsidRPr="00D74188">
        <w:rPr>
          <w:b/>
          <w:bCs/>
        </w:rPr>
        <w:t xml:space="preserve"> – Investigations</w:t>
      </w:r>
    </w:p>
    <w:p w14:paraId="49B9DA0E" w14:textId="23D71FCD" w:rsidR="00E178FA" w:rsidRDefault="00B51D87" w:rsidP="00D74188">
      <w:r>
        <w:t>I</w:t>
      </w:r>
      <w:r w:rsidR="00E178FA" w:rsidRPr="00E178FA">
        <w:t xml:space="preserve">nformation is exempt if it has at any time been held by </w:t>
      </w:r>
      <w:r>
        <w:t xml:space="preserve">Police Scotland </w:t>
      </w:r>
      <w:r w:rsidR="00E178FA" w:rsidRPr="00E178FA">
        <w:t xml:space="preserve">for the purposes of an investigation which may lead to a report to the </w:t>
      </w:r>
      <w:r>
        <w:t>P</w:t>
      </w:r>
      <w:r w:rsidR="00E178FA" w:rsidRPr="00E178FA">
        <w:t>rocura</w:t>
      </w:r>
      <w:r>
        <w:t>tor F</w:t>
      </w:r>
      <w:r w:rsidR="00E178FA" w:rsidRPr="00E178FA">
        <w:t xml:space="preserve">iscal to </w:t>
      </w:r>
      <w:r>
        <w:t xml:space="preserve">enable it to be </w:t>
      </w:r>
      <w:r w:rsidR="00E178FA" w:rsidRPr="00E178FA">
        <w:t>determine</w:t>
      </w:r>
      <w:r>
        <w:t xml:space="preserve">d whether </w:t>
      </w:r>
      <w:r w:rsidR="00E178FA" w:rsidRPr="00E178FA">
        <w:t>criminal proceedings should be instituted.</w:t>
      </w:r>
    </w:p>
    <w:p w14:paraId="3B201F9B" w14:textId="77777777" w:rsidR="00D74188" w:rsidRPr="00B11A55" w:rsidRDefault="00D74188" w:rsidP="00D74188">
      <w:r>
        <w:t>This explanation should not be taken as indicative or conclusive evidence that the information you have requested does or does not exist.</w:t>
      </w:r>
    </w:p>
    <w:p w14:paraId="66C5741F" w14:textId="77777777" w:rsidR="00595EBD" w:rsidRDefault="00595EBD" w:rsidP="009D2AA5"/>
    <w:p w14:paraId="34BDABBE" w14:textId="34B033F1"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5C06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E0F7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350A1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D6C35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D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F4A3B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E1BB8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3D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921524402">
    <w:abstractNumId w:val="0"/>
  </w:num>
  <w:num w:numId="3" w16cid:durableId="127535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2D03D8"/>
    <w:rsid w:val="0036503B"/>
    <w:rsid w:val="00376A4A"/>
    <w:rsid w:val="00381234"/>
    <w:rsid w:val="003D6D03"/>
    <w:rsid w:val="003E12CA"/>
    <w:rsid w:val="004010DC"/>
    <w:rsid w:val="004341F0"/>
    <w:rsid w:val="00456324"/>
    <w:rsid w:val="00475460"/>
    <w:rsid w:val="00484338"/>
    <w:rsid w:val="00490317"/>
    <w:rsid w:val="00491644"/>
    <w:rsid w:val="00496A08"/>
    <w:rsid w:val="00497F3F"/>
    <w:rsid w:val="004E1605"/>
    <w:rsid w:val="004F653C"/>
    <w:rsid w:val="00540A52"/>
    <w:rsid w:val="00557306"/>
    <w:rsid w:val="00595EBD"/>
    <w:rsid w:val="00601F29"/>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D2AA5"/>
    <w:rsid w:val="009F3A0C"/>
    <w:rsid w:val="00A25E93"/>
    <w:rsid w:val="00A320FF"/>
    <w:rsid w:val="00A618CA"/>
    <w:rsid w:val="00A70AC0"/>
    <w:rsid w:val="00A84EA9"/>
    <w:rsid w:val="00AC443C"/>
    <w:rsid w:val="00AE4E2E"/>
    <w:rsid w:val="00B033D6"/>
    <w:rsid w:val="00B11A55"/>
    <w:rsid w:val="00B17211"/>
    <w:rsid w:val="00B23790"/>
    <w:rsid w:val="00B461B2"/>
    <w:rsid w:val="00B51D87"/>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74188"/>
    <w:rsid w:val="00E178FA"/>
    <w:rsid w:val="00E55D79"/>
    <w:rsid w:val="00EC74C6"/>
    <w:rsid w:val="00EE2373"/>
    <w:rsid w:val="00EF0FBB"/>
    <w:rsid w:val="00EF4761"/>
    <w:rsid w:val="00F91AC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759904">
      <w:bodyDiv w:val="1"/>
      <w:marLeft w:val="0"/>
      <w:marRight w:val="0"/>
      <w:marTop w:val="0"/>
      <w:marBottom w:val="0"/>
      <w:divBdr>
        <w:top w:val="none" w:sz="0" w:space="0" w:color="auto"/>
        <w:left w:val="none" w:sz="0" w:space="0" w:color="auto"/>
        <w:bottom w:val="none" w:sz="0" w:space="0" w:color="auto"/>
        <w:right w:val="none" w:sz="0" w:space="0" w:color="auto"/>
      </w:divBdr>
    </w:div>
    <w:div w:id="20837898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422</Words>
  <Characters>2410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2025-08-06T15:38:00Z</dcterms:created>
  <dcterms:modified xsi:type="dcterms:W3CDTF">2025-08-07T09:48:00Z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