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48E44FC" w:rsidR="00B17211" w:rsidRPr="00B17211" w:rsidRDefault="00B17211" w:rsidP="007F490F">
            <w:r w:rsidRPr="007F490F">
              <w:rPr>
                <w:rStyle w:val="Heading2Char"/>
              </w:rPr>
              <w:t>Our reference:</w:t>
            </w:r>
            <w:r>
              <w:t xml:space="preserve">  FOI 2</w:t>
            </w:r>
            <w:r w:rsidR="00706E8D">
              <w:t>4</w:t>
            </w:r>
            <w:r w:rsidR="00B834DC">
              <w:t>-</w:t>
            </w:r>
            <w:r w:rsidR="00981E40">
              <w:t>1050</w:t>
            </w:r>
          </w:p>
          <w:p w14:paraId="5BEC4C5F" w14:textId="71CF2DC8" w:rsidR="00B17211" w:rsidRDefault="00456324" w:rsidP="00285081">
            <w:r w:rsidRPr="007F490F">
              <w:rPr>
                <w:rStyle w:val="Heading2Char"/>
              </w:rPr>
              <w:t>Respon</w:t>
            </w:r>
            <w:r w:rsidR="007D55F6">
              <w:rPr>
                <w:rStyle w:val="Heading2Char"/>
              </w:rPr>
              <w:t>ded to:</w:t>
            </w:r>
            <w:r w:rsidR="007F490F">
              <w:t xml:space="preserve">  </w:t>
            </w:r>
            <w:r w:rsidR="00C56BF3">
              <w:t>xx</w:t>
            </w:r>
            <w:r w:rsidR="00981E40">
              <w:t xml:space="preserve"> May</w:t>
            </w:r>
            <w:r w:rsidR="00747352">
              <w:t xml:space="preserve">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266DF4E" w14:textId="4963C261" w:rsidR="00981E40" w:rsidRDefault="00981E40" w:rsidP="00981E40">
      <w:pPr>
        <w:pStyle w:val="Heading2"/>
        <w:rPr>
          <w:rFonts w:eastAsia="Times New Roman"/>
        </w:rPr>
      </w:pPr>
      <w:r>
        <w:rPr>
          <w:rFonts w:eastAsia="Times New Roman"/>
        </w:rPr>
        <w:t xml:space="preserve">In FOI 24-0757 you stated that 10 officers are currently suspended, deemed to have not committed a crime by COPFS.  Of those officers; </w:t>
      </w:r>
    </w:p>
    <w:p w14:paraId="606E0FF4" w14:textId="3E6EC47A" w:rsidR="00981E40" w:rsidRDefault="00981E40" w:rsidP="00981E40">
      <w:pPr>
        <w:pStyle w:val="Heading2"/>
        <w:numPr>
          <w:ilvl w:val="0"/>
          <w:numId w:val="8"/>
        </w:numPr>
        <w:jc w:val="both"/>
        <w:rPr>
          <w:rFonts w:eastAsia="Times New Roman"/>
        </w:rPr>
      </w:pPr>
      <w:r w:rsidRPr="00981E40">
        <w:rPr>
          <w:rFonts w:eastAsia="Times New Roman"/>
        </w:rPr>
        <w:t>Can you confirm the wage bill for their suspension/ average suspension?</w:t>
      </w:r>
    </w:p>
    <w:p w14:paraId="7C36D298" w14:textId="08D57951" w:rsidR="00484918" w:rsidRPr="00484918" w:rsidRDefault="00484918" w:rsidP="00484918">
      <w:r>
        <w:t>The total bill for all wage payments, allowances and employers costs</w:t>
      </w:r>
      <w:r w:rsidR="00EC2B83">
        <w:t xml:space="preserve"> as at </w:t>
      </w:r>
      <w:r w:rsidR="00614449" w:rsidRPr="00614449">
        <w:t>29/05/2024</w:t>
      </w:r>
      <w:r w:rsidRPr="00614449">
        <w:t xml:space="preserve"> </w:t>
      </w:r>
      <w:r w:rsidR="00086B24">
        <w:t xml:space="preserve">in terms of Q1 </w:t>
      </w:r>
      <w:r>
        <w:t>is £1,201,341</w:t>
      </w:r>
      <w:r w:rsidR="00726309">
        <w:t>.</w:t>
      </w:r>
    </w:p>
    <w:p w14:paraId="7966F6CD" w14:textId="4F7762CB" w:rsidR="00981E40" w:rsidRDefault="00981E40" w:rsidP="00981E40">
      <w:pPr>
        <w:pStyle w:val="Heading2"/>
        <w:numPr>
          <w:ilvl w:val="0"/>
          <w:numId w:val="8"/>
        </w:numPr>
        <w:jc w:val="both"/>
        <w:rPr>
          <w:rFonts w:eastAsia="Times New Roman"/>
        </w:rPr>
      </w:pPr>
      <w:r>
        <w:rPr>
          <w:rFonts w:eastAsia="Times New Roman"/>
        </w:rPr>
        <w:t>Can you confirm how many have commenced a Misconduct Proceedings or dates have been set for misconduct hearings?</w:t>
      </w:r>
    </w:p>
    <w:p w14:paraId="7E171DA4" w14:textId="03BAF776" w:rsidR="00981E40" w:rsidRDefault="00981E40" w:rsidP="00981E40">
      <w:pPr>
        <w:pStyle w:val="Heading2"/>
        <w:numPr>
          <w:ilvl w:val="0"/>
          <w:numId w:val="8"/>
        </w:numPr>
        <w:jc w:val="both"/>
        <w:rPr>
          <w:rFonts w:eastAsia="Times New Roman"/>
        </w:rPr>
      </w:pPr>
      <w:r>
        <w:rPr>
          <w:rFonts w:eastAsia="Times New Roman"/>
        </w:rPr>
        <w:t>Can you confirm how many are waiting a Misconduct Decision?</w:t>
      </w:r>
    </w:p>
    <w:p w14:paraId="5F33D0E7" w14:textId="0CA4131E" w:rsidR="00981E40" w:rsidRPr="00981E40" w:rsidRDefault="00981E40" w:rsidP="00981E40">
      <w:r>
        <w:t xml:space="preserve">In response to questions 2 and 3, we can confirm that </w:t>
      </w:r>
      <w:r w:rsidR="00EC2B83">
        <w:t xml:space="preserve">as at 15 April 2024 </w:t>
      </w:r>
      <w:r>
        <w:t xml:space="preserve">there </w:t>
      </w:r>
      <w:r w:rsidR="00EC2B83">
        <w:t>a</w:t>
      </w:r>
      <w:r>
        <w:t>re gross misconduct hearing dates set for three officers, one officer will be proceeding to a gross misconduct hearing however the date is pending, and for the remaining six officers, the gross misconduct investigations are ongoing therefore no decision has been made as to whether they will proceed to a hearing.</w:t>
      </w:r>
    </w:p>
    <w:p w14:paraId="402A33F1" w14:textId="58333C25" w:rsidR="00981E40" w:rsidRDefault="00981E40" w:rsidP="00194753">
      <w:pPr>
        <w:pStyle w:val="Heading2"/>
        <w:numPr>
          <w:ilvl w:val="0"/>
          <w:numId w:val="8"/>
        </w:numPr>
        <w:jc w:val="both"/>
        <w:rPr>
          <w:rFonts w:eastAsia="Times New Roman"/>
        </w:rPr>
      </w:pPr>
      <w:r>
        <w:rPr>
          <w:rFonts w:eastAsia="Times New Roman"/>
        </w:rPr>
        <w:t>Out of those officers suspended between 3- 4 years;</w:t>
      </w:r>
    </w:p>
    <w:p w14:paraId="3D5A8B9D" w14:textId="181F6785" w:rsidR="00981E40" w:rsidRDefault="00981E40" w:rsidP="00194753">
      <w:pPr>
        <w:pStyle w:val="Heading2"/>
        <w:numPr>
          <w:ilvl w:val="0"/>
          <w:numId w:val="9"/>
        </w:numPr>
        <w:jc w:val="both"/>
        <w:rPr>
          <w:rFonts w:eastAsia="Times New Roman"/>
        </w:rPr>
      </w:pPr>
      <w:r>
        <w:rPr>
          <w:rFonts w:eastAsia="Times New Roman"/>
        </w:rPr>
        <w:t> Can you confirm their wage bill?</w:t>
      </w:r>
    </w:p>
    <w:p w14:paraId="55AAD7B5" w14:textId="6EF9BCB4" w:rsidR="00981E40" w:rsidRDefault="00981E40" w:rsidP="00194753">
      <w:pPr>
        <w:pStyle w:val="Heading2"/>
        <w:numPr>
          <w:ilvl w:val="0"/>
          <w:numId w:val="9"/>
        </w:numPr>
        <w:jc w:val="both"/>
        <w:rPr>
          <w:rFonts w:eastAsia="Times New Roman"/>
        </w:rPr>
      </w:pPr>
      <w:r>
        <w:rPr>
          <w:rFonts w:eastAsia="Times New Roman"/>
        </w:rPr>
        <w:t>Have they been cleared of any crimes by COPFS?</w:t>
      </w:r>
    </w:p>
    <w:p w14:paraId="2979F107" w14:textId="45DE5ECC" w:rsidR="00086B24" w:rsidRPr="00086B24" w:rsidRDefault="00981E40" w:rsidP="00086B24">
      <w:pPr>
        <w:pStyle w:val="Heading2"/>
        <w:numPr>
          <w:ilvl w:val="0"/>
          <w:numId w:val="9"/>
        </w:numPr>
        <w:rPr>
          <w:rFonts w:eastAsia="Times New Roman"/>
        </w:rPr>
      </w:pPr>
      <w:r>
        <w:rPr>
          <w:rFonts w:eastAsia="Times New Roman"/>
        </w:rPr>
        <w:t xml:space="preserve">Are any still awaiting  to commence misconduct proceedings? </w:t>
      </w:r>
      <w:r w:rsidR="00726309">
        <w:rPr>
          <w:rFonts w:eastAsia="Times New Roman"/>
        </w:rPr>
        <w:t>i.e.</w:t>
      </w:r>
      <w:r>
        <w:rPr>
          <w:rFonts w:eastAsia="Times New Roman"/>
        </w:rPr>
        <w:t xml:space="preserve"> are still under investigation?</w:t>
      </w:r>
    </w:p>
    <w:p w14:paraId="2945F07B" w14:textId="77777777" w:rsidR="00614449" w:rsidRPr="00C54039" w:rsidRDefault="000606A4" w:rsidP="00614449">
      <w:pPr>
        <w:tabs>
          <w:tab w:val="left" w:pos="5400"/>
        </w:tabs>
        <w:jc w:val="both"/>
        <w:outlineLvl w:val="0"/>
      </w:pPr>
      <w:r>
        <w:t>I can confirm that none of the ten officers currently suspended as referred above have been suspended between 3-4 years.</w:t>
      </w:r>
      <w:r w:rsidR="00614449">
        <w:t xml:space="preserve"> </w:t>
      </w:r>
      <w:r w:rsidR="00614449" w:rsidRPr="00C54039">
        <w:t>For this reason I must respond in terms of Section 17(1) of the Act: Information not held.</w:t>
      </w:r>
    </w:p>
    <w:p w14:paraId="28941AC5" w14:textId="77777777" w:rsidR="00614449" w:rsidRDefault="00614449" w:rsidP="00793DD5"/>
    <w:p w14:paraId="0191E97C" w14:textId="265F1422"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AF80E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01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53E92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01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BA318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01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233F5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0140">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9D6DE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01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224FE4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0140">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21D05B7"/>
    <w:multiLevelType w:val="hybridMultilevel"/>
    <w:tmpl w:val="AA8679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A73A5E"/>
    <w:multiLevelType w:val="hybridMultilevel"/>
    <w:tmpl w:val="DA62A2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5B164C0"/>
    <w:multiLevelType w:val="multilevel"/>
    <w:tmpl w:val="478AE760"/>
    <w:lvl w:ilvl="0">
      <w:start w:val="1"/>
      <w:numFmt w:val="decimal"/>
      <w:lvlText w:val="%1."/>
      <w:lvlJc w:val="left"/>
      <w:pPr>
        <w:tabs>
          <w:tab w:val="num" w:pos="720"/>
        </w:tabs>
        <w:ind w:left="720" w:hanging="360"/>
      </w:pPr>
      <w:rPr>
        <w:rFonts w:ascii="Aptos" w:eastAsia="Times New Roman" w:hAnsi="Aptos"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4"/>
  </w:num>
  <w:num w:numId="5" w16cid:durableId="1878201142">
    <w:abstractNumId w:val="2"/>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5328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2925460">
    <w:abstractNumId w:val="5"/>
  </w:num>
  <w:num w:numId="9" w16cid:durableId="486825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6A4"/>
    <w:rsid w:val="000632A2"/>
    <w:rsid w:val="00086B24"/>
    <w:rsid w:val="00090F3B"/>
    <w:rsid w:val="000E6526"/>
    <w:rsid w:val="00141533"/>
    <w:rsid w:val="00167528"/>
    <w:rsid w:val="00194753"/>
    <w:rsid w:val="00195CC4"/>
    <w:rsid w:val="001D0140"/>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84918"/>
    <w:rsid w:val="00490317"/>
    <w:rsid w:val="00491644"/>
    <w:rsid w:val="00496A08"/>
    <w:rsid w:val="004E1605"/>
    <w:rsid w:val="004F4E24"/>
    <w:rsid w:val="004F653C"/>
    <w:rsid w:val="0050340A"/>
    <w:rsid w:val="00511628"/>
    <w:rsid w:val="005124D3"/>
    <w:rsid w:val="00524696"/>
    <w:rsid w:val="00540A52"/>
    <w:rsid w:val="00557306"/>
    <w:rsid w:val="005816D1"/>
    <w:rsid w:val="005C0D87"/>
    <w:rsid w:val="005E6A4B"/>
    <w:rsid w:val="00614449"/>
    <w:rsid w:val="00663826"/>
    <w:rsid w:val="00705EB9"/>
    <w:rsid w:val="00706E8D"/>
    <w:rsid w:val="0072630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981E40"/>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3654"/>
    <w:rsid w:val="00E55D79"/>
    <w:rsid w:val="00EC2B83"/>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747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272254413">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402</Words>
  <Characters>2294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2024-06-13T09:24:00Z</dcterms:created>
  <dcterms:modified xsi:type="dcterms:W3CDTF">2024-06-13T10:43:00Z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