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17EEA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F3121">
              <w:t>2164</w:t>
            </w:r>
          </w:p>
          <w:p w14:paraId="5979BB04" w14:textId="06D705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B50">
              <w:t>15</w:t>
            </w:r>
            <w:r w:rsidR="006D5799">
              <w:t xml:space="preserve"> </w:t>
            </w:r>
            <w:r w:rsidR="00C71C73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D39FB6" w14:textId="77777777" w:rsidR="00DF3121" w:rsidRDefault="00DF3121" w:rsidP="001C1D92">
      <w:pPr>
        <w:pStyle w:val="Heading2"/>
      </w:pPr>
      <w:bookmarkStart w:id="0" w:name="_Hlk144196100"/>
      <w:r w:rsidRPr="00DF3121">
        <w:t xml:space="preserve">During a two year period, 2019 and 2020 , can you confirm how many grievances were received and actioned on by officers of ACC rank in relation to a grievance raised by a police constable and when the grievance was in relation to the conduct of officers of a similar rank </w:t>
      </w:r>
    </w:p>
    <w:p w14:paraId="119D88ED" w14:textId="77777777" w:rsidR="00DF3121" w:rsidRPr="00DF3121" w:rsidRDefault="00DF3121" w:rsidP="001C1D92">
      <w:pPr>
        <w:pStyle w:val="Heading2"/>
      </w:pPr>
      <w:r>
        <w:t xml:space="preserve">Clarified as: </w:t>
      </w:r>
      <w:r w:rsidRPr="00DF3121">
        <w:t>The grievance was raised by a PC against another PC, however it was sent direct to an ACC</w:t>
      </w:r>
    </w:p>
    <w:bookmarkEnd w:id="0"/>
    <w:p w14:paraId="53B7D859" w14:textId="57885CB1" w:rsidR="00DF3121" w:rsidRPr="00C71C73" w:rsidRDefault="00C71C73" w:rsidP="00DF312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71C73">
        <w:rPr>
          <w:rFonts w:eastAsiaTheme="majorEastAsia" w:cstheme="majorBidi"/>
          <w:bCs/>
          <w:color w:val="000000" w:themeColor="text1"/>
          <w:szCs w:val="26"/>
        </w:rPr>
        <w:t xml:space="preserve">I can advise you that grievances are not recorded in a way that would identify whether it was made by a person of a similar rank </w:t>
      </w:r>
      <w:r>
        <w:rPr>
          <w:rFonts w:eastAsiaTheme="majorEastAsia" w:cstheme="majorBidi"/>
          <w:bCs/>
          <w:color w:val="000000" w:themeColor="text1"/>
          <w:szCs w:val="26"/>
        </w:rPr>
        <w:t>as it</w:t>
      </w:r>
      <w:r w:rsidRPr="00C71C73">
        <w:rPr>
          <w:rFonts w:eastAsiaTheme="majorEastAsia" w:cstheme="majorBidi"/>
          <w:bCs/>
          <w:color w:val="000000" w:themeColor="text1"/>
          <w:szCs w:val="26"/>
        </w:rPr>
        <w:t xml:space="preserve"> is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not </w:t>
      </w:r>
      <w:r w:rsidRPr="00C71C73">
        <w:rPr>
          <w:rFonts w:eastAsiaTheme="majorEastAsia" w:cstheme="majorBidi"/>
          <w:bCs/>
          <w:color w:val="000000" w:themeColor="text1"/>
          <w:szCs w:val="26"/>
        </w:rPr>
        <w:t xml:space="preserve">a mandatory </w:t>
      </w:r>
      <w:r w:rsidR="00E50F9B">
        <w:rPr>
          <w:rFonts w:eastAsiaTheme="majorEastAsia" w:cstheme="majorBidi"/>
          <w:bCs/>
          <w:color w:val="000000" w:themeColor="text1"/>
          <w:szCs w:val="26"/>
        </w:rPr>
        <w:t xml:space="preserve">requirement </w:t>
      </w:r>
      <w:r>
        <w:rPr>
          <w:rFonts w:eastAsiaTheme="majorEastAsia" w:cstheme="majorBidi"/>
          <w:bCs/>
          <w:color w:val="000000" w:themeColor="text1"/>
          <w:szCs w:val="26"/>
        </w:rPr>
        <w:t>when reporting</w:t>
      </w:r>
      <w:r w:rsidRPr="00C71C73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>
        <w:rPr>
          <w:rFonts w:eastAsiaTheme="majorEastAsia" w:cstheme="majorBidi"/>
          <w:bCs/>
          <w:color w:val="000000" w:themeColor="text1"/>
          <w:szCs w:val="26"/>
        </w:rPr>
        <w:t>I can further advise you that there is no tracking to establish whether a grievance was initially received by an A</w:t>
      </w:r>
      <w:r w:rsidR="00BC6653">
        <w:rPr>
          <w:rFonts w:eastAsiaTheme="majorEastAsia" w:cstheme="majorBidi"/>
          <w:bCs/>
          <w:color w:val="000000" w:themeColor="text1"/>
          <w:szCs w:val="26"/>
        </w:rPr>
        <w:t>ssistant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Chief Constable. </w:t>
      </w:r>
    </w:p>
    <w:p w14:paraId="036AF8DF" w14:textId="7FBDB539" w:rsidR="00C71C73" w:rsidRDefault="00C71C73" w:rsidP="00C71C73">
      <w:r w:rsidRPr="007D1918">
        <w:t>As such, in terms of Section 17 of the Freedom of Information (Scotland) Act 2002, this represents a notice that the information you seek is not held by Police Scotland.</w:t>
      </w:r>
    </w:p>
    <w:p w14:paraId="05603474" w14:textId="06622F50" w:rsidR="00C71C73" w:rsidRPr="00B11A55" w:rsidRDefault="00C71C73" w:rsidP="00C71C73">
      <w:r>
        <w:t>You may be interested in</w:t>
      </w:r>
      <w:r w:rsidR="00E50F9B">
        <w:t xml:space="preserve"> </w:t>
      </w:r>
      <w:r>
        <w:t xml:space="preserve">our </w:t>
      </w:r>
      <w:r w:rsidR="00E50F9B">
        <w:t>Grievance</w:t>
      </w:r>
      <w:r>
        <w:t xml:space="preserve"> S</w:t>
      </w:r>
      <w:r w:rsidR="00E50F9B">
        <w:t>tandard Operating Procedure</w:t>
      </w:r>
      <w:r>
        <w:t xml:space="preserve"> which is available on our </w:t>
      </w:r>
      <w:r w:rsidR="00E50F9B">
        <w:t>website</w:t>
      </w:r>
      <w:r>
        <w:t xml:space="preserve">: </w:t>
      </w:r>
      <w:hyperlink r:id="rId8" w:history="1">
        <w:r w:rsidR="00E50F9B" w:rsidRPr="00E50F9B">
          <w:rPr>
            <w:rStyle w:val="Hyperlink"/>
          </w:rPr>
          <w:t>Grievance-SOP-Police Scotland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E1D07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F4ECC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B8414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77312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BDF51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F3023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B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C1D92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A7B5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C6653"/>
    <w:rsid w:val="00BE1888"/>
    <w:rsid w:val="00BF6B81"/>
    <w:rsid w:val="00C077A8"/>
    <w:rsid w:val="00C14FF4"/>
    <w:rsid w:val="00C606A2"/>
    <w:rsid w:val="00C63872"/>
    <w:rsid w:val="00C71C73"/>
    <w:rsid w:val="00C84948"/>
    <w:rsid w:val="00CF1111"/>
    <w:rsid w:val="00D05706"/>
    <w:rsid w:val="00D27DC5"/>
    <w:rsid w:val="00D47E36"/>
    <w:rsid w:val="00DF3121"/>
    <w:rsid w:val="00E50F9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5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mgadb0uj/grievan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366</Words>
  <Characters>2088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2023-09-15T07:21:00Z</cp:lastPrinted>
  <dcterms:created xsi:type="dcterms:W3CDTF">2021-10-06T12:31:00Z</dcterms:created>
  <dcterms:modified xsi:type="dcterms:W3CDTF">2023-09-15T07:21:00Z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