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0A0B38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C4722">
              <w:t>2664</w:t>
            </w:r>
          </w:p>
          <w:p w14:paraId="7F9C6BF8" w14:textId="2237FB87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A0F99">
              <w:t>21</w:t>
            </w:r>
            <w:r>
              <w:t xml:space="preserve"> </w:t>
            </w:r>
            <w:r w:rsidR="00853668">
              <w:t>December</w:t>
            </w:r>
            <w:r>
              <w:t xml:space="preserve"> 2023</w:t>
            </w:r>
          </w:p>
        </w:tc>
      </w:tr>
    </w:tbl>
    <w:p w14:paraId="2F29AD58" w14:textId="1F0ADC20" w:rsidR="00853668" w:rsidRPr="00853668" w:rsidRDefault="00853668" w:rsidP="00853668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71BE2173" w14:textId="7EAB7D14" w:rsidR="00793DD5" w:rsidRDefault="00793DD5" w:rsidP="0036503B">
      <w:pPr>
        <w:rPr>
          <w:b/>
        </w:rPr>
      </w:pPr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14:paraId="3C2A2671" w14:textId="77777777" w:rsidR="006C4722" w:rsidRPr="006C4722" w:rsidRDefault="006C4722" w:rsidP="006C4722">
      <w:pPr>
        <w:pStyle w:val="Heading2"/>
      </w:pPr>
      <w:r w:rsidRPr="006C4722">
        <w:t xml:space="preserve">1) from </w:t>
      </w:r>
      <w:hyperlink r:id="rId8" w:history="1">
        <w:r w:rsidRPr="006C4722">
          <w:rPr>
            <w:rStyle w:val="Hyperlink"/>
          </w:rPr>
          <w:t>2000-2005</w:t>
        </w:r>
      </w:hyperlink>
      <w:r w:rsidRPr="006C4722">
        <w:t xml:space="preserve"> what was the budget paid to informants by Lothian Borders Police, now part of Police Scotland?</w:t>
      </w:r>
      <w:r w:rsidRPr="006C4722">
        <w:br/>
        <w:t xml:space="preserve">2) from </w:t>
      </w:r>
      <w:hyperlink r:id="rId9" w:history="1">
        <w:r w:rsidRPr="006C4722">
          <w:rPr>
            <w:rStyle w:val="Hyperlink"/>
          </w:rPr>
          <w:t>200-5</w:t>
        </w:r>
      </w:hyperlink>
      <w:r w:rsidRPr="006C4722">
        <w:t xml:space="preserve"> what was the budget paid to informants by Dalkieth Police (LBP)</w:t>
      </w:r>
      <w:r w:rsidRPr="006C4722">
        <w:br/>
        <w:t xml:space="preserve">3. How many Police informants were on the payroll at LBP </w:t>
      </w:r>
      <w:hyperlink r:id="rId10" w:history="1">
        <w:r w:rsidRPr="006C4722">
          <w:rPr>
            <w:rStyle w:val="Hyperlink"/>
          </w:rPr>
          <w:t>2000-5</w:t>
        </w:r>
      </w:hyperlink>
      <w:r w:rsidRPr="006C4722">
        <w:t xml:space="preserve">? </w:t>
      </w:r>
    </w:p>
    <w:p w14:paraId="1BB56250" w14:textId="26D93662" w:rsidR="006C4722" w:rsidRPr="006C4722" w:rsidRDefault="006C4722" w:rsidP="006C4722">
      <w:pPr>
        <w:tabs>
          <w:tab w:val="left" w:pos="5400"/>
        </w:tabs>
      </w:pPr>
      <w:r w:rsidRPr="006C4722">
        <w:t>With regards to this request, it is my decision to reject this request under S14 (2) repeated or vexatious request, 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</w:t>
      </w:r>
    </w:p>
    <w:p w14:paraId="335C8A4C" w14:textId="659144B3" w:rsidR="00BF6B81" w:rsidRPr="001E3FA5" w:rsidRDefault="006C4722" w:rsidP="00793DD5">
      <w:pPr>
        <w:tabs>
          <w:tab w:val="left" w:pos="5400"/>
        </w:tabs>
        <w:rPr>
          <w:b/>
          <w:u w:val="single"/>
        </w:rPr>
      </w:pPr>
      <w:r w:rsidRPr="006C4722">
        <w:t xml:space="preserve">In this instance, this request was previously answered on the </w:t>
      </w:r>
      <w:r w:rsidR="00853668">
        <w:t>18 December</w:t>
      </w:r>
      <w:r w:rsidRPr="006C4722">
        <w:t xml:space="preserve"> 202</w:t>
      </w:r>
      <w:r>
        <w:t>3</w:t>
      </w:r>
      <w:r w:rsidRPr="006C4722">
        <w:t xml:space="preserve"> with reference number FOI-2</w:t>
      </w:r>
      <w:r>
        <w:t>3</w:t>
      </w:r>
      <w:r w:rsidRPr="006C4722">
        <w:t>-</w:t>
      </w:r>
      <w:r>
        <w:t>2643</w:t>
      </w:r>
      <w:r w:rsidRPr="006C4722">
        <w:t>.</w:t>
      </w:r>
      <w:r w:rsidRPr="006C4722">
        <w:rPr>
          <w:b/>
          <w:u w:val="single"/>
        </w:rPr>
        <w:t xml:space="preserve"> </w:t>
      </w:r>
    </w:p>
    <w:p w14:paraId="0032519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5BA907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F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4D603F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F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696281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F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1660FA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F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6C2A4C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F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6D008B0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A0F9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3FA5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C4722"/>
    <w:rsid w:val="00750D83"/>
    <w:rsid w:val="00793DD5"/>
    <w:rsid w:val="007D55F6"/>
    <w:rsid w:val="007F490F"/>
    <w:rsid w:val="00853668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A0F9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6C4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6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20002005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tel:20005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tel:2005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355</Words>
  <Characters>2025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2023-12-21T14:40:00Z</cp:lastPrinted>
  <dcterms:created xsi:type="dcterms:W3CDTF">2021-10-06T12:31:00Z</dcterms:created>
  <dcterms:modified xsi:type="dcterms:W3CDTF">2023-12-21T14:40:00Z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