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06515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56F27">
              <w:t>2601</w:t>
            </w:r>
          </w:p>
          <w:p w14:paraId="34BDABA6" w14:textId="42DD942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77D1B">
              <w:t>1</w:t>
            </w:r>
            <w:r w:rsidR="00E77D1B" w:rsidRPr="00E77D1B">
              <w:rPr>
                <w:vertAlign w:val="superscript"/>
              </w:rPr>
              <w:t>st</w:t>
            </w:r>
            <w:r w:rsidR="00E77D1B">
              <w:t xml:space="preserve">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11831E3" w14:textId="77777777" w:rsidR="00256F27" w:rsidRPr="007D1918" w:rsidRDefault="00256F27" w:rsidP="00256F27">
      <w:pPr>
        <w:tabs>
          <w:tab w:val="left" w:pos="5400"/>
        </w:tabs>
        <w:outlineLvl w:val="0"/>
        <w:rPr>
          <w:b/>
        </w:rPr>
      </w:pPr>
      <w:r w:rsidRPr="007D1918">
        <w:t>Please, first of all, accept my sincere apologies for the delay in providing a response to your request.</w:t>
      </w:r>
    </w:p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1CE2153" w14:textId="62C5251A" w:rsidR="00256F27" w:rsidRPr="00256F27" w:rsidRDefault="00256F27" w:rsidP="00256F27">
      <w:pPr>
        <w:pStyle w:val="Heading2"/>
      </w:pPr>
      <w:r w:rsidRPr="00256F27">
        <w:t xml:space="preserve">With reference to the data that was provided in a spreadsheet in response to this FOI release: </w:t>
      </w:r>
      <w:hyperlink r:id="rId11" w:history="1">
        <w:r w:rsidRPr="00256F27">
          <w:rPr>
            <w:rStyle w:val="Hyperlink"/>
          </w:rPr>
          <w:t>24-0225- Crime/ Incident Stats - hate - religion - anti-Semitic - 2021-23 - Police Scotland</w:t>
        </w:r>
      </w:hyperlink>
    </w:p>
    <w:p w14:paraId="0BE14F16" w14:textId="77777777" w:rsidR="00256F27" w:rsidRPr="00256F27" w:rsidRDefault="00256F27" w:rsidP="00256F27">
      <w:pPr>
        <w:pStyle w:val="Heading2"/>
      </w:pPr>
      <w:r w:rsidRPr="00256F27">
        <w:t xml:space="preserve">Please update this spreadsheet so that the data provided covers every month from January 2022 to July 2025. </w:t>
      </w:r>
    </w:p>
    <w:p w14:paraId="5DA3C20D" w14:textId="77777777" w:rsidR="00256F27" w:rsidRPr="00256F27" w:rsidRDefault="00256F27" w:rsidP="00256F27">
      <w:pPr>
        <w:pStyle w:val="Heading2"/>
      </w:pPr>
      <w:r w:rsidRPr="00256F27">
        <w:t xml:space="preserve">This should include the following information: </w:t>
      </w:r>
    </w:p>
    <w:p w14:paraId="6E585C5D" w14:textId="03CE30A1" w:rsidR="00256F27" w:rsidRPr="00256F27" w:rsidRDefault="00256F27" w:rsidP="00256F27">
      <w:pPr>
        <w:pStyle w:val="Heading2"/>
      </w:pPr>
      <w:r w:rsidRPr="00256F27">
        <w:t>•</w:t>
      </w:r>
      <w:r>
        <w:t xml:space="preserve"> </w:t>
      </w:r>
      <w:r w:rsidRPr="00256F27">
        <w:t xml:space="preserve">Incidents linked to nominals where the racial hate reason is recorded as "Jewish"      </w:t>
      </w:r>
    </w:p>
    <w:p w14:paraId="4EDC4E5A" w14:textId="73D69C4E" w:rsidR="00256F27" w:rsidRPr="00256F27" w:rsidRDefault="00256F27" w:rsidP="00256F27">
      <w:pPr>
        <w:pStyle w:val="Heading2"/>
      </w:pPr>
      <w:r w:rsidRPr="00256F27">
        <w:t>•</w:t>
      </w:r>
      <w:r>
        <w:t xml:space="preserve"> </w:t>
      </w:r>
      <w:r w:rsidRPr="00256F27">
        <w:t>Incidents linked to nominals where the religious hate reason is recorded as "Jewish"</w:t>
      </w:r>
    </w:p>
    <w:p w14:paraId="74B6A231" w14:textId="670DFEA2" w:rsidR="00256F27" w:rsidRPr="00256F27" w:rsidRDefault="00256F27" w:rsidP="00256F27">
      <w:pPr>
        <w:pStyle w:val="Heading2"/>
      </w:pPr>
      <w:r w:rsidRPr="00256F27">
        <w:t>•</w:t>
      </w:r>
      <w:r>
        <w:t xml:space="preserve"> </w:t>
      </w:r>
      <w:r w:rsidRPr="00256F27">
        <w:t>Hate Crimes Linked to Incident Nominals With a Religious and/or Racial Jewish Hate Concern Reason</w:t>
      </w:r>
    </w:p>
    <w:p w14:paraId="1D79274A" w14:textId="3C8CF2F6" w:rsidR="00256F27" w:rsidRPr="00256F27" w:rsidRDefault="00256F27" w:rsidP="00256F27">
      <w:pPr>
        <w:pStyle w:val="Heading2"/>
      </w:pPr>
      <w:r w:rsidRPr="00256F27">
        <w:t>•</w:t>
      </w:r>
      <w:r>
        <w:t xml:space="preserve"> </w:t>
      </w:r>
      <w:r w:rsidRPr="00256F27">
        <w:t>Overall Violent Hate Crimes Linked to Incident Nominals With a Religious or Racial Jewish Hate Concern Reason</w:t>
      </w:r>
    </w:p>
    <w:p w14:paraId="63816E1D" w14:textId="77777777" w:rsidR="00256F27" w:rsidRDefault="00256F27" w:rsidP="00256F27">
      <w:pPr>
        <w:pStyle w:val="Heading2"/>
      </w:pPr>
      <w:r w:rsidRPr="00256F27">
        <w:t>•</w:t>
      </w:r>
      <w:r>
        <w:t xml:space="preserve"> </w:t>
      </w:r>
      <w:r w:rsidRPr="00256F27">
        <w:t>Recorded Hate Crimes, Linked to Incidents Involving Incident Nominals with a 'Jewish' Hate Concern Reason, Police Scotland</w:t>
      </w:r>
    </w:p>
    <w:p w14:paraId="34BDABAA" w14:textId="74152B03" w:rsidR="00496A08" w:rsidRDefault="00FC0810" w:rsidP="00256F27">
      <w:pPr>
        <w:tabs>
          <w:tab w:val="left" w:pos="5400"/>
        </w:tabs>
      </w:pPr>
      <w:r>
        <w:t xml:space="preserve">I must first of all advise you that the data which was disclosed within the FOI response 24-0225 was extracted from the interim Vulnerable Persons Database (iVPD). </w:t>
      </w:r>
    </w:p>
    <w:p w14:paraId="102B7842" w14:textId="47C815E3" w:rsidR="00FC0810" w:rsidRDefault="00FC0810" w:rsidP="00FC0810">
      <w:pPr>
        <w:tabs>
          <w:tab w:val="left" w:pos="5400"/>
        </w:tabs>
      </w:pPr>
      <w:r>
        <w:t>The Hate Crime and Public Order (Scotland Act 2021) came into force on 1 April 2024 and as such, hate crime reports, from April 2024 onwards, are now recorded on the National Crime Unifi Database.</w:t>
      </w:r>
    </w:p>
    <w:p w14:paraId="55535F60" w14:textId="20DAB9E9" w:rsidR="00FC0810" w:rsidRDefault="00FC0810" w:rsidP="00FC0810">
      <w:r>
        <w:lastRenderedPageBreak/>
        <w:t>Due to the change in systems used to record hate crimes</w:t>
      </w:r>
      <w:r w:rsidR="00AB2DD2">
        <w:t>, data input issues at source</w:t>
      </w:r>
      <w:r>
        <w:t xml:space="preserve"> and the different search functions between the two systems, we are unable to process your request as I estimate that it would cost well in excess of the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</w:t>
      </w:r>
      <w:r w:rsidR="00AB2DD2">
        <w:t>to do so</w:t>
      </w:r>
      <w:r>
        <w:t>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4C8E6839" w:rsidR="00BF6B81" w:rsidRDefault="00AB2DD2" w:rsidP="00793DD5">
      <w:pPr>
        <w:tabs>
          <w:tab w:val="left" w:pos="5400"/>
        </w:tabs>
      </w:pPr>
      <w:r>
        <w:t xml:space="preserve">If it is of interest, recorded and detected hate crime statistics, by aggravator, are publicly available on the Police Scotland website: </w:t>
      </w:r>
      <w:hyperlink r:id="rId12" w:history="1">
        <w:r w:rsidRPr="00AB2DD2">
          <w:rPr>
            <w:rStyle w:val="Hyperlink"/>
          </w:rPr>
          <w:t>How we are performing - Police Scotland</w:t>
        </w:r>
      </w:hyperlink>
    </w:p>
    <w:p w14:paraId="74F6DD4E" w14:textId="77777777" w:rsidR="00AB2DD2" w:rsidRPr="00B11A55" w:rsidRDefault="00AB2DD2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00A5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1D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B2C0F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1D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D91C2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1D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207C0C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1D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436165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1D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3B171A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1D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95CC4"/>
    <w:rsid w:val="00207326"/>
    <w:rsid w:val="00253DF6"/>
    <w:rsid w:val="00255F1E"/>
    <w:rsid w:val="00256F27"/>
    <w:rsid w:val="002F5274"/>
    <w:rsid w:val="00337893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C3AF1"/>
    <w:rsid w:val="007D55F6"/>
    <w:rsid w:val="007F490F"/>
    <w:rsid w:val="0086779C"/>
    <w:rsid w:val="00874BFD"/>
    <w:rsid w:val="008964EF"/>
    <w:rsid w:val="00915E01"/>
    <w:rsid w:val="009631A4"/>
    <w:rsid w:val="00977296"/>
    <w:rsid w:val="00A04A7E"/>
    <w:rsid w:val="00A25E93"/>
    <w:rsid w:val="00A320FF"/>
    <w:rsid w:val="00A70AC0"/>
    <w:rsid w:val="00A71D2F"/>
    <w:rsid w:val="00A84EA9"/>
    <w:rsid w:val="00AB2DD2"/>
    <w:rsid w:val="00AC443C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1167"/>
    <w:rsid w:val="00DF3689"/>
    <w:rsid w:val="00E25AB4"/>
    <w:rsid w:val="00E55D79"/>
    <w:rsid w:val="00E77D1B"/>
    <w:rsid w:val="00EE2373"/>
    <w:rsid w:val="00EF0FBB"/>
    <w:rsid w:val="00EF4761"/>
    <w:rsid w:val="00FC0810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56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6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what-we-do/how-we-are-performin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scotland.police.uk%2Faccess-to-information%2Ffreedom-of-information%2Fdisclosure-log%2Fdisclosure-log-2024%2Fapril%2F24-0225-crime-incident-stats-hate-religion-anti-semitic-2021-23%2F&amp;data=05%7C02%7Cfoi%40scotland.police.uk%7Ca3477dbfb6b3488d437b08dddbea30c6%7C6795c5d3c94b497a865c4c343e4cf141%7C0%7C0%7C638908521077400197%7CUnknown%7CTWFpbGZsb3d8eyJFbXB0eU1hcGkiOnRydWUsIlYiOiIwLjAuMDAwMCIsIlAiOiJXaW4zMiIsIkFOIjoiTWFpbCIsIldUIjoyfQ%3D%3D%7C0%7C%7C%7C&amp;sdata=J169vsSqtw9r%2B1H8ha1WhCGFPHOxKlorI6dx9QQd3Fk%3D&amp;reserved=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3358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2025-12-01T12:26:00Z</cp:lastPrinted>
  <dcterms:created xsi:type="dcterms:W3CDTF">2025-11-28T09:58:00Z</dcterms:created>
  <dcterms:modified xsi:type="dcterms:W3CDTF">2025-12-01T12:27:00Z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