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818C4E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36C57">
              <w:t>2203</w:t>
            </w:r>
          </w:p>
          <w:p w14:paraId="34BDABA6" w14:textId="4F56278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835A0">
              <w:t>20</w:t>
            </w:r>
            <w:r w:rsidR="00A835A0" w:rsidRPr="00A835A0">
              <w:rPr>
                <w:vertAlign w:val="superscript"/>
              </w:rPr>
              <w:t>th</w:t>
            </w:r>
            <w:r w:rsidR="006D5799">
              <w:t xml:space="preserve"> </w:t>
            </w:r>
            <w:r w:rsidR="00184727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A9" w14:textId="61EB2517" w:rsidR="00496A08" w:rsidRPr="0036503B" w:rsidRDefault="00C36C57" w:rsidP="009D2AA5">
      <w:pPr>
        <w:pStyle w:val="Heading2"/>
      </w:pPr>
      <w:r w:rsidRPr="00C36C57">
        <w:t>I would be grateful if you could furnish me with the average physical attendance for both Hibernian and Hearts in league games for season 24/25 (not tickets sold, but actual bodies through turnstiles).</w:t>
      </w:r>
    </w:p>
    <w:p w14:paraId="52972D24" w14:textId="651930E7" w:rsidR="00253CC0" w:rsidRDefault="00EC1AE9" w:rsidP="0088215F">
      <w:pPr>
        <w:tabs>
          <w:tab w:val="left" w:pos="5400"/>
        </w:tabs>
      </w:pPr>
      <w:r>
        <w:t>Firstly, i</w:t>
      </w:r>
      <w:r w:rsidR="002C1FD9">
        <w:t>t is important to note that we have interpreted your request as asking for the attendance figures</w:t>
      </w:r>
      <w:r>
        <w:t xml:space="preserve"> of spectators (both home and away) in the grounds</w:t>
      </w:r>
      <w:r w:rsidR="002C1FD9">
        <w:t xml:space="preserve"> </w:t>
      </w:r>
      <w:r>
        <w:t xml:space="preserve">for Hearts and Hibernian </w:t>
      </w:r>
      <w:r w:rsidRPr="0088215F">
        <w:t>home</w:t>
      </w:r>
      <w:r>
        <w:t xml:space="preserve"> league games.</w:t>
      </w:r>
    </w:p>
    <w:p w14:paraId="72B33D9F" w14:textId="60CE80B6" w:rsidR="00253CC0" w:rsidRDefault="00FF1F86" w:rsidP="0088215F">
      <w:pPr>
        <w:tabs>
          <w:tab w:val="left" w:pos="5400"/>
        </w:tabs>
      </w:pPr>
      <w:r>
        <w:t>Thus, the</w:t>
      </w:r>
      <w:r w:rsidR="00EC1AE9">
        <w:t xml:space="preserve"> first</w:t>
      </w:r>
      <w:r>
        <w:t xml:space="preserve"> table below details </w:t>
      </w:r>
      <w:r w:rsidR="00EC1AE9">
        <w:t xml:space="preserve">both </w:t>
      </w:r>
      <w:r>
        <w:t xml:space="preserve">the </w:t>
      </w:r>
      <w:r w:rsidR="007731EB">
        <w:t xml:space="preserve">overall </w:t>
      </w:r>
      <w:r>
        <w:t>attendance figure</w:t>
      </w:r>
      <w:r w:rsidR="007731EB">
        <w:t xml:space="preserve"> per game, as well as</w:t>
      </w:r>
      <w:r w:rsidR="00EC1AE9">
        <w:t xml:space="preserve"> </w:t>
      </w:r>
      <w:r w:rsidR="007731EB">
        <w:t xml:space="preserve">the </w:t>
      </w:r>
      <w:r>
        <w:t>average</w:t>
      </w:r>
      <w:r w:rsidR="007731EB">
        <w:t xml:space="preserve"> attendance figure per season,</w:t>
      </w:r>
      <w:r w:rsidR="00EC1AE9">
        <w:t xml:space="preserve"> </w:t>
      </w:r>
      <w:r>
        <w:t>for Hearts Home League Games for the 24/25 season, inclusive: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413"/>
        <w:gridCol w:w="1843"/>
        <w:gridCol w:w="2268"/>
        <w:gridCol w:w="2693"/>
      </w:tblGrid>
      <w:tr w:rsidR="00C964C4" w:rsidRPr="00557306" w14:paraId="29C30621" w14:textId="77777777" w:rsidTr="0088215F">
        <w:trPr>
          <w:tblHeader/>
        </w:trPr>
        <w:tc>
          <w:tcPr>
            <w:tcW w:w="1413" w:type="dxa"/>
            <w:shd w:val="clear" w:color="auto" w:fill="D9D9D9" w:themeFill="background1" w:themeFillShade="D9"/>
          </w:tcPr>
          <w:p w14:paraId="6E59F5CD" w14:textId="77777777" w:rsidR="00C964C4" w:rsidRPr="00557306" w:rsidRDefault="00C964C4" w:rsidP="00E669C8">
            <w:pPr>
              <w:spacing w:line="240" w:lineRule="auto"/>
              <w:rPr>
                <w:b/>
              </w:rPr>
            </w:pPr>
            <w:bookmarkStart w:id="0" w:name="_Hlk202209272"/>
            <w:r>
              <w:rPr>
                <w:b/>
              </w:rPr>
              <w:t>Team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37AAFE" w14:textId="77777777" w:rsidR="00C964C4" w:rsidRPr="00557306" w:rsidRDefault="00C964C4" w:rsidP="00E669C8">
            <w:pPr>
              <w:spacing w:line="240" w:lineRule="auto"/>
              <w:rPr>
                <w:b/>
              </w:rPr>
            </w:pPr>
            <w:r>
              <w:rPr>
                <w:b/>
              </w:rPr>
              <w:t>Match Date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A78CF1" w14:textId="77777777" w:rsidR="00C964C4" w:rsidRPr="00557306" w:rsidRDefault="00C964C4" w:rsidP="00E669C8">
            <w:pPr>
              <w:spacing w:line="240" w:lineRule="auto"/>
              <w:rPr>
                <w:b/>
              </w:rPr>
            </w:pPr>
            <w:r>
              <w:rPr>
                <w:b/>
              </w:rPr>
              <w:t>Opponent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CD6DC03" w14:textId="77777777" w:rsidR="00C964C4" w:rsidRPr="00557306" w:rsidRDefault="00C964C4" w:rsidP="00E669C8">
            <w:pPr>
              <w:spacing w:line="240" w:lineRule="auto"/>
              <w:rPr>
                <w:b/>
              </w:rPr>
            </w:pPr>
            <w:r>
              <w:rPr>
                <w:b/>
              </w:rPr>
              <w:t>Attendance recorded</w:t>
            </w:r>
          </w:p>
        </w:tc>
      </w:tr>
      <w:tr w:rsidR="00C964C4" w14:paraId="45D53EC6" w14:textId="77777777" w:rsidTr="0088215F">
        <w:tc>
          <w:tcPr>
            <w:tcW w:w="1413" w:type="dxa"/>
          </w:tcPr>
          <w:p w14:paraId="39CEEBD1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523983DF" w14:textId="5A8D13A7" w:rsidR="00C964C4" w:rsidRDefault="006F083B" w:rsidP="00E669C8">
            <w:pPr>
              <w:tabs>
                <w:tab w:val="left" w:pos="5400"/>
              </w:tabs>
              <w:spacing w:line="240" w:lineRule="auto"/>
            </w:pPr>
            <w:r>
              <w:t>03/08/2024</w:t>
            </w:r>
          </w:p>
        </w:tc>
        <w:tc>
          <w:tcPr>
            <w:tcW w:w="0" w:type="auto"/>
          </w:tcPr>
          <w:p w14:paraId="0384DEC7" w14:textId="545D8429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Rangers</w:t>
            </w:r>
          </w:p>
        </w:tc>
        <w:tc>
          <w:tcPr>
            <w:tcW w:w="2693" w:type="dxa"/>
          </w:tcPr>
          <w:p w14:paraId="1B6326D3" w14:textId="6AA8E051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15</w:t>
            </w:r>
            <w:r w:rsidR="008B60AB">
              <w:t>,</w:t>
            </w:r>
            <w:r>
              <w:t>474</w:t>
            </w:r>
          </w:p>
        </w:tc>
      </w:tr>
      <w:tr w:rsidR="00C964C4" w14:paraId="6A11D44A" w14:textId="77777777" w:rsidTr="0088215F">
        <w:tc>
          <w:tcPr>
            <w:tcW w:w="1413" w:type="dxa"/>
          </w:tcPr>
          <w:p w14:paraId="20D60EC5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4F015111" w14:textId="7E66D124" w:rsidR="00C964C4" w:rsidRDefault="006F083B" w:rsidP="00E669C8">
            <w:pPr>
              <w:tabs>
                <w:tab w:val="left" w:pos="5400"/>
              </w:tabs>
              <w:spacing w:line="240" w:lineRule="auto"/>
            </w:pPr>
            <w:r>
              <w:t>01/09/2024</w:t>
            </w:r>
          </w:p>
        </w:tc>
        <w:tc>
          <w:tcPr>
            <w:tcW w:w="0" w:type="auto"/>
          </w:tcPr>
          <w:p w14:paraId="008FC72E" w14:textId="6BF107D4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Dundee United</w:t>
            </w:r>
          </w:p>
        </w:tc>
        <w:tc>
          <w:tcPr>
            <w:tcW w:w="2693" w:type="dxa"/>
          </w:tcPr>
          <w:p w14:paraId="26D8E68F" w14:textId="6BB26F8C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18</w:t>
            </w:r>
            <w:r w:rsidR="008B60AB">
              <w:t>,</w:t>
            </w:r>
            <w:r>
              <w:t>648</w:t>
            </w:r>
          </w:p>
        </w:tc>
      </w:tr>
      <w:tr w:rsidR="00C964C4" w14:paraId="51F8F9EC" w14:textId="77777777" w:rsidTr="0088215F">
        <w:tc>
          <w:tcPr>
            <w:tcW w:w="1413" w:type="dxa"/>
          </w:tcPr>
          <w:p w14:paraId="490A0624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209A80C6" w14:textId="186C2124" w:rsidR="00C964C4" w:rsidRDefault="006F083B" w:rsidP="00E669C8">
            <w:pPr>
              <w:tabs>
                <w:tab w:val="left" w:pos="5400"/>
              </w:tabs>
              <w:spacing w:line="240" w:lineRule="auto"/>
            </w:pPr>
            <w:r>
              <w:t>28/09/2024</w:t>
            </w:r>
          </w:p>
        </w:tc>
        <w:tc>
          <w:tcPr>
            <w:tcW w:w="0" w:type="auto"/>
          </w:tcPr>
          <w:p w14:paraId="624B02C5" w14:textId="7781BA80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Ross County</w:t>
            </w:r>
          </w:p>
        </w:tc>
        <w:tc>
          <w:tcPr>
            <w:tcW w:w="2693" w:type="dxa"/>
          </w:tcPr>
          <w:p w14:paraId="72B62D69" w14:textId="376E2BD2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18</w:t>
            </w:r>
            <w:r w:rsidR="008B60AB">
              <w:t>,</w:t>
            </w:r>
            <w:r>
              <w:t>399</w:t>
            </w:r>
          </w:p>
        </w:tc>
      </w:tr>
      <w:tr w:rsidR="00C964C4" w14:paraId="4C8D4403" w14:textId="77777777" w:rsidTr="0088215F">
        <w:tc>
          <w:tcPr>
            <w:tcW w:w="1413" w:type="dxa"/>
          </w:tcPr>
          <w:p w14:paraId="5798B869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18E780A5" w14:textId="29243800" w:rsidR="00C964C4" w:rsidRDefault="006F083B" w:rsidP="00E669C8">
            <w:pPr>
              <w:tabs>
                <w:tab w:val="left" w:pos="5400"/>
              </w:tabs>
              <w:spacing w:line="240" w:lineRule="auto"/>
            </w:pPr>
            <w:r>
              <w:t>19/10</w:t>
            </w:r>
            <w:r w:rsidR="00E743FF">
              <w:t>/2024</w:t>
            </w:r>
          </w:p>
        </w:tc>
        <w:tc>
          <w:tcPr>
            <w:tcW w:w="0" w:type="auto"/>
          </w:tcPr>
          <w:p w14:paraId="043EEE05" w14:textId="514D25C9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St Mirren</w:t>
            </w:r>
          </w:p>
        </w:tc>
        <w:tc>
          <w:tcPr>
            <w:tcW w:w="2693" w:type="dxa"/>
          </w:tcPr>
          <w:p w14:paraId="7D3DF281" w14:textId="1893E8BD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18</w:t>
            </w:r>
            <w:r w:rsidR="008B60AB">
              <w:t>,</w:t>
            </w:r>
            <w:r>
              <w:t>757</w:t>
            </w:r>
          </w:p>
        </w:tc>
      </w:tr>
      <w:tr w:rsidR="00C964C4" w14:paraId="55FBEAF0" w14:textId="77777777" w:rsidTr="0088215F">
        <w:tc>
          <w:tcPr>
            <w:tcW w:w="1413" w:type="dxa"/>
          </w:tcPr>
          <w:p w14:paraId="6276F863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0923CAE1" w14:textId="5D3129D8" w:rsidR="00C964C4" w:rsidRDefault="006F083B" w:rsidP="00E669C8">
            <w:pPr>
              <w:tabs>
                <w:tab w:val="left" w:pos="5400"/>
              </w:tabs>
              <w:spacing w:line="240" w:lineRule="auto"/>
            </w:pPr>
            <w:r>
              <w:t>30/10</w:t>
            </w:r>
            <w:r w:rsidR="00E743FF">
              <w:t>/2024</w:t>
            </w:r>
          </w:p>
        </w:tc>
        <w:tc>
          <w:tcPr>
            <w:tcW w:w="0" w:type="auto"/>
          </w:tcPr>
          <w:p w14:paraId="3D2AD635" w14:textId="01613ACF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Kilmarnock</w:t>
            </w:r>
          </w:p>
        </w:tc>
        <w:tc>
          <w:tcPr>
            <w:tcW w:w="2693" w:type="dxa"/>
          </w:tcPr>
          <w:p w14:paraId="2F687922" w14:textId="7D545F24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13</w:t>
            </w:r>
            <w:r w:rsidR="008B60AB">
              <w:t>,</w:t>
            </w:r>
            <w:r>
              <w:t>851</w:t>
            </w:r>
          </w:p>
        </w:tc>
      </w:tr>
      <w:tr w:rsidR="00C964C4" w14:paraId="2DA00AB1" w14:textId="77777777" w:rsidTr="0088215F">
        <w:tc>
          <w:tcPr>
            <w:tcW w:w="1413" w:type="dxa"/>
          </w:tcPr>
          <w:p w14:paraId="3C70CE02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4E9BEDE1" w14:textId="1C9F3A4A" w:rsidR="00C964C4" w:rsidRDefault="006F083B" w:rsidP="00E669C8">
            <w:pPr>
              <w:tabs>
                <w:tab w:val="left" w:pos="5400"/>
              </w:tabs>
              <w:spacing w:line="240" w:lineRule="auto"/>
            </w:pPr>
            <w:r>
              <w:t>23/11</w:t>
            </w:r>
            <w:r w:rsidR="00E743FF">
              <w:t>/2024</w:t>
            </w:r>
          </w:p>
        </w:tc>
        <w:tc>
          <w:tcPr>
            <w:tcW w:w="0" w:type="auto"/>
          </w:tcPr>
          <w:p w14:paraId="4F01B1B2" w14:textId="1376ADFE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Celtic</w:t>
            </w:r>
          </w:p>
        </w:tc>
        <w:tc>
          <w:tcPr>
            <w:tcW w:w="2693" w:type="dxa"/>
          </w:tcPr>
          <w:p w14:paraId="0F0AD528" w14:textId="28D2E908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11</w:t>
            </w:r>
            <w:r w:rsidR="008B60AB">
              <w:t>,</w:t>
            </w:r>
            <w:r>
              <w:t>183</w:t>
            </w:r>
          </w:p>
        </w:tc>
      </w:tr>
      <w:tr w:rsidR="00C964C4" w14:paraId="0E14D707" w14:textId="77777777" w:rsidTr="0088215F">
        <w:tc>
          <w:tcPr>
            <w:tcW w:w="1413" w:type="dxa"/>
          </w:tcPr>
          <w:p w14:paraId="6FC6F3C0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3E820995" w14:textId="4BBDDC94" w:rsidR="00C964C4" w:rsidRDefault="006F083B" w:rsidP="00E669C8">
            <w:pPr>
              <w:tabs>
                <w:tab w:val="left" w:pos="5400"/>
              </w:tabs>
              <w:spacing w:line="240" w:lineRule="auto"/>
            </w:pPr>
            <w:r>
              <w:t>01/12</w:t>
            </w:r>
            <w:r w:rsidR="00E743FF">
              <w:t>/2024</w:t>
            </w:r>
          </w:p>
        </w:tc>
        <w:tc>
          <w:tcPr>
            <w:tcW w:w="0" w:type="auto"/>
          </w:tcPr>
          <w:p w14:paraId="1DB66449" w14:textId="1CC2825D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Aberdeen</w:t>
            </w:r>
          </w:p>
        </w:tc>
        <w:tc>
          <w:tcPr>
            <w:tcW w:w="2693" w:type="dxa"/>
          </w:tcPr>
          <w:p w14:paraId="7931FF1C" w14:textId="3E42A29C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13</w:t>
            </w:r>
            <w:r w:rsidR="008B60AB">
              <w:t>,</w:t>
            </w:r>
            <w:r>
              <w:t>902</w:t>
            </w:r>
          </w:p>
        </w:tc>
      </w:tr>
      <w:tr w:rsidR="00C964C4" w14:paraId="5A029657" w14:textId="77777777" w:rsidTr="0088215F">
        <w:tc>
          <w:tcPr>
            <w:tcW w:w="1413" w:type="dxa"/>
          </w:tcPr>
          <w:p w14:paraId="5089D2C7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5267EEB7" w14:textId="087E4B08" w:rsidR="00C964C4" w:rsidRDefault="00E743FF" w:rsidP="00E669C8">
            <w:pPr>
              <w:tabs>
                <w:tab w:val="left" w:pos="5400"/>
              </w:tabs>
              <w:spacing w:line="240" w:lineRule="auto"/>
            </w:pPr>
            <w:r>
              <w:t>0</w:t>
            </w:r>
            <w:r w:rsidR="006F083B">
              <w:t>7/12</w:t>
            </w:r>
            <w:r>
              <w:t>/2024</w:t>
            </w:r>
          </w:p>
        </w:tc>
        <w:tc>
          <w:tcPr>
            <w:tcW w:w="0" w:type="auto"/>
          </w:tcPr>
          <w:p w14:paraId="783DB4D3" w14:textId="68337631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Dundee</w:t>
            </w:r>
          </w:p>
        </w:tc>
        <w:tc>
          <w:tcPr>
            <w:tcW w:w="2693" w:type="dxa"/>
          </w:tcPr>
          <w:p w14:paraId="724EF464" w14:textId="1D65182F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12</w:t>
            </w:r>
            <w:r w:rsidR="008B60AB">
              <w:t>,</w:t>
            </w:r>
            <w:r>
              <w:t>828</w:t>
            </w:r>
          </w:p>
        </w:tc>
      </w:tr>
      <w:tr w:rsidR="00C964C4" w14:paraId="546BBF01" w14:textId="77777777" w:rsidTr="0088215F">
        <w:tc>
          <w:tcPr>
            <w:tcW w:w="1413" w:type="dxa"/>
          </w:tcPr>
          <w:p w14:paraId="304E64BE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4A7B9E65" w14:textId="523CD88B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22/12/2024</w:t>
            </w:r>
          </w:p>
        </w:tc>
        <w:tc>
          <w:tcPr>
            <w:tcW w:w="0" w:type="auto"/>
          </w:tcPr>
          <w:p w14:paraId="03786C93" w14:textId="4F77863D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St. Johnson</w:t>
            </w:r>
          </w:p>
        </w:tc>
        <w:tc>
          <w:tcPr>
            <w:tcW w:w="2693" w:type="dxa"/>
          </w:tcPr>
          <w:p w14:paraId="3DE9FBC0" w14:textId="4A5D90ED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12</w:t>
            </w:r>
            <w:r w:rsidR="008B60AB">
              <w:t>,</w:t>
            </w:r>
            <w:r>
              <w:t>931</w:t>
            </w:r>
          </w:p>
        </w:tc>
      </w:tr>
      <w:tr w:rsidR="00C964C4" w14:paraId="1F6CBE43" w14:textId="77777777" w:rsidTr="0088215F">
        <w:tc>
          <w:tcPr>
            <w:tcW w:w="1413" w:type="dxa"/>
          </w:tcPr>
          <w:p w14:paraId="448B636D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3272332D" w14:textId="3AFA2707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26/12/2024</w:t>
            </w:r>
          </w:p>
        </w:tc>
        <w:tc>
          <w:tcPr>
            <w:tcW w:w="0" w:type="auto"/>
          </w:tcPr>
          <w:p w14:paraId="6222125F" w14:textId="13D26666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Hibernian</w:t>
            </w:r>
          </w:p>
        </w:tc>
        <w:tc>
          <w:tcPr>
            <w:tcW w:w="2693" w:type="dxa"/>
          </w:tcPr>
          <w:p w14:paraId="5027BC39" w14:textId="028DA360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18</w:t>
            </w:r>
            <w:r w:rsidR="008B60AB">
              <w:t>,</w:t>
            </w:r>
            <w:r>
              <w:t>726</w:t>
            </w:r>
          </w:p>
        </w:tc>
      </w:tr>
      <w:tr w:rsidR="00C964C4" w14:paraId="12E40A7F" w14:textId="77777777" w:rsidTr="0088215F">
        <w:tc>
          <w:tcPr>
            <w:tcW w:w="1413" w:type="dxa"/>
          </w:tcPr>
          <w:p w14:paraId="29CBC4DE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094C38CA" w14:textId="21234904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02/01/2025</w:t>
            </w:r>
          </w:p>
        </w:tc>
        <w:tc>
          <w:tcPr>
            <w:tcW w:w="0" w:type="auto"/>
          </w:tcPr>
          <w:p w14:paraId="4C2B6371" w14:textId="02130ACC" w:rsidR="00C964C4" w:rsidRDefault="00B468EB" w:rsidP="00B468EB">
            <w:pPr>
              <w:tabs>
                <w:tab w:val="left" w:pos="5400"/>
              </w:tabs>
              <w:spacing w:line="240" w:lineRule="auto"/>
              <w:jc w:val="right"/>
            </w:pPr>
            <w:r>
              <w:t>Motherwell</w:t>
            </w:r>
          </w:p>
        </w:tc>
        <w:tc>
          <w:tcPr>
            <w:tcW w:w="2693" w:type="dxa"/>
          </w:tcPr>
          <w:p w14:paraId="3792B986" w14:textId="0EC15419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13</w:t>
            </w:r>
            <w:r w:rsidR="008B60AB">
              <w:t>,</w:t>
            </w:r>
            <w:r>
              <w:t>629</w:t>
            </w:r>
          </w:p>
        </w:tc>
      </w:tr>
      <w:tr w:rsidR="00C964C4" w14:paraId="58A13862" w14:textId="77777777" w:rsidTr="0088215F">
        <w:tc>
          <w:tcPr>
            <w:tcW w:w="1413" w:type="dxa"/>
          </w:tcPr>
          <w:p w14:paraId="5173622F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528A79D1" w14:textId="3BC5A728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25/01/2025</w:t>
            </w:r>
          </w:p>
        </w:tc>
        <w:tc>
          <w:tcPr>
            <w:tcW w:w="0" w:type="auto"/>
          </w:tcPr>
          <w:p w14:paraId="2570317A" w14:textId="7C16AFB5" w:rsidR="00C964C4" w:rsidRDefault="00B468EB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Kilmarnock</w:t>
            </w:r>
          </w:p>
        </w:tc>
        <w:tc>
          <w:tcPr>
            <w:tcW w:w="2693" w:type="dxa"/>
          </w:tcPr>
          <w:p w14:paraId="5C26D409" w14:textId="29C3FBBB" w:rsidR="00C964C4" w:rsidRDefault="00B468E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14</w:t>
            </w:r>
            <w:r w:rsidR="008B60AB">
              <w:t>,</w:t>
            </w:r>
            <w:r>
              <w:t>905</w:t>
            </w:r>
          </w:p>
        </w:tc>
      </w:tr>
      <w:tr w:rsidR="00C964C4" w14:paraId="2EE9DB48" w14:textId="77777777" w:rsidTr="0088215F">
        <w:tc>
          <w:tcPr>
            <w:tcW w:w="1413" w:type="dxa"/>
          </w:tcPr>
          <w:p w14:paraId="3BFCDCA5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lastRenderedPageBreak/>
              <w:t>Hearts</w:t>
            </w:r>
          </w:p>
        </w:tc>
        <w:tc>
          <w:tcPr>
            <w:tcW w:w="1843" w:type="dxa"/>
          </w:tcPr>
          <w:p w14:paraId="6EA985FF" w14:textId="4E3E1D61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16/02/2025</w:t>
            </w:r>
          </w:p>
        </w:tc>
        <w:tc>
          <w:tcPr>
            <w:tcW w:w="0" w:type="auto"/>
          </w:tcPr>
          <w:p w14:paraId="78868297" w14:textId="7183DFCF" w:rsidR="00C964C4" w:rsidRDefault="00B468EB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Rangers</w:t>
            </w:r>
          </w:p>
        </w:tc>
        <w:tc>
          <w:tcPr>
            <w:tcW w:w="2693" w:type="dxa"/>
          </w:tcPr>
          <w:p w14:paraId="5B4CDDE7" w14:textId="5E9D0BB3" w:rsidR="00C964C4" w:rsidRDefault="008B60A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18,356</w:t>
            </w:r>
          </w:p>
        </w:tc>
      </w:tr>
      <w:tr w:rsidR="00C964C4" w14:paraId="5896657C" w14:textId="77777777" w:rsidTr="0088215F">
        <w:tc>
          <w:tcPr>
            <w:tcW w:w="1413" w:type="dxa"/>
          </w:tcPr>
          <w:p w14:paraId="5C8E365E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56C88C7D" w14:textId="61C5E7A8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26/02/2025</w:t>
            </w:r>
          </w:p>
        </w:tc>
        <w:tc>
          <w:tcPr>
            <w:tcW w:w="0" w:type="auto"/>
          </w:tcPr>
          <w:p w14:paraId="66C2772B" w14:textId="3DA07364" w:rsidR="00C964C4" w:rsidRDefault="00B468EB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St. Mirren</w:t>
            </w:r>
          </w:p>
        </w:tc>
        <w:tc>
          <w:tcPr>
            <w:tcW w:w="2693" w:type="dxa"/>
          </w:tcPr>
          <w:p w14:paraId="4D628BB4" w14:textId="49D6B8E7" w:rsidR="00C964C4" w:rsidRDefault="008B60A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14,088</w:t>
            </w:r>
          </w:p>
        </w:tc>
      </w:tr>
      <w:tr w:rsidR="00C964C4" w14:paraId="52AC9495" w14:textId="77777777" w:rsidTr="0088215F">
        <w:tc>
          <w:tcPr>
            <w:tcW w:w="1413" w:type="dxa"/>
          </w:tcPr>
          <w:p w14:paraId="1CC031DF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1445FA1A" w14:textId="72F9C048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15/03/2025</w:t>
            </w:r>
          </w:p>
        </w:tc>
        <w:tc>
          <w:tcPr>
            <w:tcW w:w="0" w:type="auto"/>
          </w:tcPr>
          <w:p w14:paraId="5B9872DD" w14:textId="7BED255F" w:rsidR="00C964C4" w:rsidRDefault="00B468EB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 xml:space="preserve">Ross County </w:t>
            </w:r>
          </w:p>
        </w:tc>
        <w:tc>
          <w:tcPr>
            <w:tcW w:w="2693" w:type="dxa"/>
          </w:tcPr>
          <w:p w14:paraId="027B63B4" w14:textId="4D805ED1" w:rsidR="00C964C4" w:rsidRDefault="008B60A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14,635</w:t>
            </w:r>
          </w:p>
        </w:tc>
      </w:tr>
      <w:tr w:rsidR="00C964C4" w14:paraId="31746EBC" w14:textId="77777777" w:rsidTr="0088215F">
        <w:tc>
          <w:tcPr>
            <w:tcW w:w="1413" w:type="dxa"/>
          </w:tcPr>
          <w:p w14:paraId="41CCE7B5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6CE1D17C" w14:textId="3F027C28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06/04/2025</w:t>
            </w:r>
          </w:p>
        </w:tc>
        <w:tc>
          <w:tcPr>
            <w:tcW w:w="0" w:type="auto"/>
          </w:tcPr>
          <w:p w14:paraId="2E2E6DDF" w14:textId="752DD919" w:rsidR="00C964C4" w:rsidRDefault="00B468EB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Dundee United</w:t>
            </w:r>
          </w:p>
        </w:tc>
        <w:tc>
          <w:tcPr>
            <w:tcW w:w="2693" w:type="dxa"/>
          </w:tcPr>
          <w:p w14:paraId="4639C62C" w14:textId="50C25D27" w:rsidR="00C964C4" w:rsidRDefault="008B60A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18,265</w:t>
            </w:r>
          </w:p>
        </w:tc>
      </w:tr>
      <w:tr w:rsidR="00C964C4" w14:paraId="18628199" w14:textId="77777777" w:rsidTr="0088215F">
        <w:tc>
          <w:tcPr>
            <w:tcW w:w="1413" w:type="dxa"/>
          </w:tcPr>
          <w:p w14:paraId="5AC8F996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6B1BE0C8" w14:textId="5A955DD7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26/04/2025</w:t>
            </w:r>
          </w:p>
        </w:tc>
        <w:tc>
          <w:tcPr>
            <w:tcW w:w="0" w:type="auto"/>
          </w:tcPr>
          <w:p w14:paraId="278B4B13" w14:textId="5E892932" w:rsidR="00C964C4" w:rsidRDefault="00B468EB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Dundee</w:t>
            </w:r>
          </w:p>
        </w:tc>
        <w:tc>
          <w:tcPr>
            <w:tcW w:w="2693" w:type="dxa"/>
          </w:tcPr>
          <w:p w14:paraId="25CBD977" w14:textId="4B7C8A38" w:rsidR="00C964C4" w:rsidRDefault="008B60A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11,353</w:t>
            </w:r>
          </w:p>
        </w:tc>
      </w:tr>
      <w:tr w:rsidR="00C964C4" w14:paraId="4A9AD1C1" w14:textId="77777777" w:rsidTr="0088215F">
        <w:tc>
          <w:tcPr>
            <w:tcW w:w="1413" w:type="dxa"/>
          </w:tcPr>
          <w:p w14:paraId="16129C7B" w14:textId="77777777" w:rsidR="00C964C4" w:rsidRDefault="00C964C4" w:rsidP="00E669C8">
            <w:pPr>
              <w:tabs>
                <w:tab w:val="left" w:pos="5400"/>
              </w:tabs>
              <w:spacing w:line="240" w:lineRule="auto"/>
            </w:pPr>
            <w:r w:rsidRPr="00122DA0">
              <w:t>Hearts</w:t>
            </w:r>
          </w:p>
        </w:tc>
        <w:tc>
          <w:tcPr>
            <w:tcW w:w="1843" w:type="dxa"/>
          </w:tcPr>
          <w:p w14:paraId="6309E29D" w14:textId="0BE7E5F1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10/05/2025</w:t>
            </w:r>
          </w:p>
        </w:tc>
        <w:tc>
          <w:tcPr>
            <w:tcW w:w="0" w:type="auto"/>
          </w:tcPr>
          <w:p w14:paraId="0D478944" w14:textId="2B7A05D0" w:rsidR="00C964C4" w:rsidRDefault="00B468EB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Motherwell</w:t>
            </w:r>
          </w:p>
        </w:tc>
        <w:tc>
          <w:tcPr>
            <w:tcW w:w="2693" w:type="dxa"/>
          </w:tcPr>
          <w:p w14:paraId="0C699C38" w14:textId="03CF5326" w:rsidR="00C964C4" w:rsidRDefault="008B60A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12,009</w:t>
            </w:r>
          </w:p>
        </w:tc>
      </w:tr>
      <w:tr w:rsidR="00C964C4" w14:paraId="1B7FD2C3" w14:textId="77777777" w:rsidTr="0088215F">
        <w:tc>
          <w:tcPr>
            <w:tcW w:w="1413" w:type="dxa"/>
          </w:tcPr>
          <w:p w14:paraId="306DC8E8" w14:textId="77777777" w:rsidR="00C964C4" w:rsidRPr="00122DA0" w:rsidRDefault="00C964C4" w:rsidP="00E669C8">
            <w:pPr>
              <w:tabs>
                <w:tab w:val="left" w:pos="5400"/>
              </w:tabs>
              <w:spacing w:line="240" w:lineRule="auto"/>
            </w:pPr>
            <w:r>
              <w:t>Hearts</w:t>
            </w:r>
          </w:p>
        </w:tc>
        <w:tc>
          <w:tcPr>
            <w:tcW w:w="1843" w:type="dxa"/>
          </w:tcPr>
          <w:p w14:paraId="7EC1466B" w14:textId="7DAF89E9" w:rsidR="00C964C4" w:rsidRDefault="00B468EB" w:rsidP="00E669C8">
            <w:pPr>
              <w:tabs>
                <w:tab w:val="left" w:pos="5400"/>
              </w:tabs>
              <w:spacing w:line="240" w:lineRule="auto"/>
            </w:pPr>
            <w:r>
              <w:t>14/05/2025</w:t>
            </w:r>
          </w:p>
        </w:tc>
        <w:tc>
          <w:tcPr>
            <w:tcW w:w="0" w:type="auto"/>
          </w:tcPr>
          <w:p w14:paraId="57B7646A" w14:textId="7C4D541A" w:rsidR="00C964C4" w:rsidRDefault="00B468EB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 xml:space="preserve">St. Johnstone </w:t>
            </w:r>
          </w:p>
        </w:tc>
        <w:tc>
          <w:tcPr>
            <w:tcW w:w="2693" w:type="dxa"/>
          </w:tcPr>
          <w:p w14:paraId="319425ED" w14:textId="293D513D" w:rsidR="00C964C4" w:rsidRDefault="008B60AB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11,314</w:t>
            </w:r>
          </w:p>
        </w:tc>
      </w:tr>
      <w:tr w:rsidR="00B468EB" w14:paraId="007FAEF0" w14:textId="77777777" w:rsidTr="0088215F">
        <w:tc>
          <w:tcPr>
            <w:tcW w:w="5524" w:type="dxa"/>
            <w:gridSpan w:val="3"/>
            <w:shd w:val="clear" w:color="auto" w:fill="F2F2F2" w:themeFill="background1" w:themeFillShade="F2"/>
          </w:tcPr>
          <w:p w14:paraId="155C3A45" w14:textId="423CDD7E" w:rsidR="00B468EB" w:rsidRPr="00B468EB" w:rsidRDefault="00B468EB" w:rsidP="00E669C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B468EB">
              <w:rPr>
                <w:b/>
                <w:bCs/>
              </w:rPr>
              <w:t xml:space="preserve">Average Attendance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E341E6B" w14:textId="6CD6C7AB" w:rsidR="00B468EB" w:rsidRPr="00B468EB" w:rsidRDefault="00B468EB" w:rsidP="00E669C8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B468EB">
              <w:rPr>
                <w:b/>
                <w:bCs/>
              </w:rPr>
              <w:t>14,908</w:t>
            </w:r>
          </w:p>
        </w:tc>
      </w:tr>
      <w:bookmarkEnd w:id="0"/>
    </w:tbl>
    <w:p w14:paraId="1B9D83C1" w14:textId="77777777" w:rsidR="00EC1AE9" w:rsidRDefault="00EC1AE9" w:rsidP="009D2AA5">
      <w:pPr>
        <w:tabs>
          <w:tab w:val="left" w:pos="5400"/>
        </w:tabs>
      </w:pPr>
    </w:p>
    <w:p w14:paraId="77C49C7F" w14:textId="099C73F1" w:rsidR="00C964C4" w:rsidRDefault="007731EB" w:rsidP="0088215F">
      <w:pPr>
        <w:tabs>
          <w:tab w:val="left" w:pos="5400"/>
        </w:tabs>
      </w:pPr>
      <w:r>
        <w:t>The second table below details both the overall attendance figure per game, as well as the average attendance figure per season, for Hibernian Home League Games for the 24/25 season, inclusive: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555"/>
        <w:gridCol w:w="1701"/>
        <w:gridCol w:w="2231"/>
        <w:gridCol w:w="2617"/>
      </w:tblGrid>
      <w:tr w:rsidR="006F083B" w:rsidRPr="00557306" w14:paraId="627C0E25" w14:textId="77777777" w:rsidTr="0088215F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7598D778" w14:textId="77777777" w:rsidR="006F083B" w:rsidRPr="00557306" w:rsidRDefault="006F083B" w:rsidP="00E669C8">
            <w:pPr>
              <w:spacing w:line="240" w:lineRule="auto"/>
              <w:rPr>
                <w:b/>
              </w:rPr>
            </w:pPr>
            <w:r>
              <w:rPr>
                <w:b/>
              </w:rPr>
              <w:t>Team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8F135A" w14:textId="77777777" w:rsidR="006F083B" w:rsidRPr="00557306" w:rsidRDefault="006F083B" w:rsidP="00E669C8">
            <w:pPr>
              <w:spacing w:line="240" w:lineRule="auto"/>
              <w:rPr>
                <w:b/>
              </w:rPr>
            </w:pPr>
            <w:r>
              <w:rPr>
                <w:b/>
              </w:rPr>
              <w:t>Match Date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2E627CF" w14:textId="77777777" w:rsidR="006F083B" w:rsidRPr="00557306" w:rsidRDefault="006F083B" w:rsidP="00E669C8">
            <w:pPr>
              <w:spacing w:line="240" w:lineRule="auto"/>
              <w:rPr>
                <w:b/>
              </w:rPr>
            </w:pPr>
            <w:r>
              <w:rPr>
                <w:b/>
              </w:rPr>
              <w:t>Opponent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291E7F1" w14:textId="77777777" w:rsidR="006F083B" w:rsidRPr="00557306" w:rsidRDefault="006F083B" w:rsidP="00E669C8">
            <w:pPr>
              <w:spacing w:line="240" w:lineRule="auto"/>
              <w:rPr>
                <w:b/>
              </w:rPr>
            </w:pPr>
            <w:r>
              <w:rPr>
                <w:b/>
              </w:rPr>
              <w:t>Attendance recorded</w:t>
            </w:r>
          </w:p>
        </w:tc>
      </w:tr>
      <w:tr w:rsidR="006F083B" w14:paraId="782F744F" w14:textId="77777777" w:rsidTr="0088215F">
        <w:tc>
          <w:tcPr>
            <w:tcW w:w="1555" w:type="dxa"/>
          </w:tcPr>
          <w:p w14:paraId="4C379C8C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0C7D9169" w14:textId="07C6CDE4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11/08/2024</w:t>
            </w:r>
          </w:p>
        </w:tc>
        <w:tc>
          <w:tcPr>
            <w:tcW w:w="0" w:type="auto"/>
          </w:tcPr>
          <w:p w14:paraId="484027DC" w14:textId="590826F0" w:rsidR="006F083B" w:rsidRDefault="003A5782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 xml:space="preserve">Celtic </w:t>
            </w:r>
          </w:p>
        </w:tc>
        <w:tc>
          <w:tcPr>
            <w:tcW w:w="0" w:type="auto"/>
          </w:tcPr>
          <w:p w14:paraId="6045FE08" w14:textId="743B0DCD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12,831</w:t>
            </w:r>
          </w:p>
        </w:tc>
      </w:tr>
      <w:tr w:rsidR="006F083B" w14:paraId="584F8A52" w14:textId="77777777" w:rsidTr="0088215F">
        <w:tc>
          <w:tcPr>
            <w:tcW w:w="1555" w:type="dxa"/>
          </w:tcPr>
          <w:p w14:paraId="4F8E011F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15CDD702" w14:textId="75AB676D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24/08/2024</w:t>
            </w:r>
          </w:p>
        </w:tc>
        <w:tc>
          <w:tcPr>
            <w:tcW w:w="0" w:type="auto"/>
          </w:tcPr>
          <w:p w14:paraId="14BE2BEA" w14:textId="1F2A8991" w:rsidR="006F083B" w:rsidRDefault="003A5782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Dundee</w:t>
            </w:r>
          </w:p>
        </w:tc>
        <w:tc>
          <w:tcPr>
            <w:tcW w:w="0" w:type="auto"/>
          </w:tcPr>
          <w:p w14:paraId="5EA76EB9" w14:textId="289BE708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15,710</w:t>
            </w:r>
          </w:p>
        </w:tc>
      </w:tr>
      <w:tr w:rsidR="006F083B" w14:paraId="6521EA74" w14:textId="77777777" w:rsidTr="0088215F">
        <w:tc>
          <w:tcPr>
            <w:tcW w:w="1555" w:type="dxa"/>
          </w:tcPr>
          <w:p w14:paraId="7E7A40D4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33160B70" w14:textId="158F1B8D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14/09/2024</w:t>
            </w:r>
          </w:p>
        </w:tc>
        <w:tc>
          <w:tcPr>
            <w:tcW w:w="0" w:type="auto"/>
          </w:tcPr>
          <w:p w14:paraId="6FC19C6E" w14:textId="6ACDA07B" w:rsidR="006F083B" w:rsidRDefault="003A5782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St. Johnstone</w:t>
            </w:r>
          </w:p>
        </w:tc>
        <w:tc>
          <w:tcPr>
            <w:tcW w:w="0" w:type="auto"/>
          </w:tcPr>
          <w:p w14:paraId="719B1282" w14:textId="54E46F98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11,848</w:t>
            </w:r>
          </w:p>
        </w:tc>
      </w:tr>
      <w:tr w:rsidR="006F083B" w14:paraId="4F7164C3" w14:textId="77777777" w:rsidTr="0088215F">
        <w:tc>
          <w:tcPr>
            <w:tcW w:w="1555" w:type="dxa"/>
          </w:tcPr>
          <w:p w14:paraId="612C4D43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7B9CFD78" w14:textId="592A04B3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05/10/2024</w:t>
            </w:r>
          </w:p>
        </w:tc>
        <w:tc>
          <w:tcPr>
            <w:tcW w:w="0" w:type="auto"/>
          </w:tcPr>
          <w:p w14:paraId="50B4E7A5" w14:textId="46C3F60C" w:rsidR="006F083B" w:rsidRDefault="003A5782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Motherwell</w:t>
            </w:r>
          </w:p>
        </w:tc>
        <w:tc>
          <w:tcPr>
            <w:tcW w:w="0" w:type="auto"/>
          </w:tcPr>
          <w:p w14:paraId="472772F1" w14:textId="6952DE55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12,803</w:t>
            </w:r>
          </w:p>
        </w:tc>
      </w:tr>
      <w:tr w:rsidR="006F083B" w14:paraId="7CCA515F" w14:textId="77777777" w:rsidTr="0088215F">
        <w:tc>
          <w:tcPr>
            <w:tcW w:w="1555" w:type="dxa"/>
          </w:tcPr>
          <w:p w14:paraId="4C33652E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6ABD7578" w14:textId="7A168382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27/10/2024</w:t>
            </w:r>
          </w:p>
        </w:tc>
        <w:tc>
          <w:tcPr>
            <w:tcW w:w="0" w:type="auto"/>
          </w:tcPr>
          <w:p w14:paraId="01505BAF" w14:textId="619ACC11" w:rsidR="006F083B" w:rsidRDefault="003A5782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 xml:space="preserve">Heart of Midlothian </w:t>
            </w:r>
          </w:p>
        </w:tc>
        <w:tc>
          <w:tcPr>
            <w:tcW w:w="0" w:type="auto"/>
          </w:tcPr>
          <w:p w14:paraId="02D9E8F3" w14:textId="600356D0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20,011</w:t>
            </w:r>
          </w:p>
        </w:tc>
      </w:tr>
      <w:tr w:rsidR="006F083B" w14:paraId="7D22A536" w14:textId="77777777" w:rsidTr="0088215F">
        <w:tc>
          <w:tcPr>
            <w:tcW w:w="1555" w:type="dxa"/>
          </w:tcPr>
          <w:p w14:paraId="78A09D75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44C59168" w14:textId="6109E208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03/11/2024</w:t>
            </w:r>
          </w:p>
        </w:tc>
        <w:tc>
          <w:tcPr>
            <w:tcW w:w="0" w:type="auto"/>
          </w:tcPr>
          <w:p w14:paraId="6A681F04" w14:textId="5806E455" w:rsidR="006F083B" w:rsidRDefault="003A5782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 xml:space="preserve">Dundee United </w:t>
            </w:r>
          </w:p>
        </w:tc>
        <w:tc>
          <w:tcPr>
            <w:tcW w:w="0" w:type="auto"/>
          </w:tcPr>
          <w:p w14:paraId="377ACD4C" w14:textId="1AF30B7E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15,454</w:t>
            </w:r>
          </w:p>
        </w:tc>
      </w:tr>
      <w:tr w:rsidR="006F083B" w14:paraId="5DC54BFD" w14:textId="77777777" w:rsidTr="0088215F">
        <w:tc>
          <w:tcPr>
            <w:tcW w:w="1555" w:type="dxa"/>
          </w:tcPr>
          <w:p w14:paraId="35290932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02529152" w14:textId="7D722EFD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09/11/2024</w:t>
            </w:r>
          </w:p>
        </w:tc>
        <w:tc>
          <w:tcPr>
            <w:tcW w:w="0" w:type="auto"/>
          </w:tcPr>
          <w:p w14:paraId="349D9536" w14:textId="376166AB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St. Mirren</w:t>
            </w:r>
          </w:p>
        </w:tc>
        <w:tc>
          <w:tcPr>
            <w:tcW w:w="0" w:type="auto"/>
          </w:tcPr>
          <w:p w14:paraId="1C7208B8" w14:textId="78812EE2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15,504</w:t>
            </w:r>
          </w:p>
        </w:tc>
      </w:tr>
      <w:tr w:rsidR="006F083B" w14:paraId="351DF7C3" w14:textId="77777777" w:rsidTr="0088215F">
        <w:tc>
          <w:tcPr>
            <w:tcW w:w="1555" w:type="dxa"/>
          </w:tcPr>
          <w:p w14:paraId="75011E3F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46F241F6" w14:textId="792828EA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26/11/2024</w:t>
            </w:r>
          </w:p>
        </w:tc>
        <w:tc>
          <w:tcPr>
            <w:tcW w:w="0" w:type="auto"/>
          </w:tcPr>
          <w:p w14:paraId="56D94392" w14:textId="09D5E7B2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Aberdeen</w:t>
            </w:r>
          </w:p>
        </w:tc>
        <w:tc>
          <w:tcPr>
            <w:tcW w:w="0" w:type="auto"/>
          </w:tcPr>
          <w:p w14:paraId="680223A2" w14:textId="429809EF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13,153</w:t>
            </w:r>
          </w:p>
        </w:tc>
      </w:tr>
      <w:tr w:rsidR="006F083B" w14:paraId="0AA87BD4" w14:textId="77777777" w:rsidTr="0088215F">
        <w:tc>
          <w:tcPr>
            <w:tcW w:w="1555" w:type="dxa"/>
          </w:tcPr>
          <w:p w14:paraId="59B6BB9F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52489D0D" w14:textId="3AA9A285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14/12/2024</w:t>
            </w:r>
          </w:p>
        </w:tc>
        <w:tc>
          <w:tcPr>
            <w:tcW w:w="0" w:type="auto"/>
          </w:tcPr>
          <w:p w14:paraId="46BDD0D7" w14:textId="5D064E2A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Ross County</w:t>
            </w:r>
          </w:p>
        </w:tc>
        <w:tc>
          <w:tcPr>
            <w:tcW w:w="0" w:type="auto"/>
          </w:tcPr>
          <w:p w14:paraId="7B01AF21" w14:textId="2D7A0F1A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14,885</w:t>
            </w:r>
          </w:p>
        </w:tc>
      </w:tr>
      <w:tr w:rsidR="006F083B" w14:paraId="055D1696" w14:textId="77777777" w:rsidTr="0088215F">
        <w:tc>
          <w:tcPr>
            <w:tcW w:w="1555" w:type="dxa"/>
          </w:tcPr>
          <w:p w14:paraId="7CA32AC9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1AAD58C2" w14:textId="31B2F78B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29/12/2024</w:t>
            </w:r>
          </w:p>
        </w:tc>
        <w:tc>
          <w:tcPr>
            <w:tcW w:w="0" w:type="auto"/>
          </w:tcPr>
          <w:p w14:paraId="0732C825" w14:textId="68DFB4F4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Kilmarnock</w:t>
            </w:r>
          </w:p>
        </w:tc>
        <w:tc>
          <w:tcPr>
            <w:tcW w:w="0" w:type="auto"/>
          </w:tcPr>
          <w:p w14:paraId="4234F9B9" w14:textId="26A72050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19,265</w:t>
            </w:r>
          </w:p>
        </w:tc>
      </w:tr>
      <w:tr w:rsidR="006F083B" w14:paraId="080BEBF8" w14:textId="77777777" w:rsidTr="0088215F">
        <w:tc>
          <w:tcPr>
            <w:tcW w:w="1555" w:type="dxa"/>
          </w:tcPr>
          <w:p w14:paraId="5F382CF1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0920F917" w14:textId="6FFF0F59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05/01/2025</w:t>
            </w:r>
          </w:p>
        </w:tc>
        <w:tc>
          <w:tcPr>
            <w:tcW w:w="0" w:type="auto"/>
          </w:tcPr>
          <w:p w14:paraId="51008B2C" w14:textId="5277ABA0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Rangers</w:t>
            </w:r>
          </w:p>
        </w:tc>
        <w:tc>
          <w:tcPr>
            <w:tcW w:w="0" w:type="auto"/>
          </w:tcPr>
          <w:p w14:paraId="1CE7EA15" w14:textId="3471D1B8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11,869</w:t>
            </w:r>
          </w:p>
        </w:tc>
      </w:tr>
      <w:tr w:rsidR="006F083B" w14:paraId="6E786EF3" w14:textId="77777777" w:rsidTr="0088215F">
        <w:tc>
          <w:tcPr>
            <w:tcW w:w="1555" w:type="dxa"/>
          </w:tcPr>
          <w:p w14:paraId="4C682F62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53EE9579" w14:textId="70269735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11/01/2025</w:t>
            </w:r>
          </w:p>
        </w:tc>
        <w:tc>
          <w:tcPr>
            <w:tcW w:w="0" w:type="auto"/>
          </w:tcPr>
          <w:p w14:paraId="02E918C1" w14:textId="1E87B940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Motherwell</w:t>
            </w:r>
          </w:p>
        </w:tc>
        <w:tc>
          <w:tcPr>
            <w:tcW w:w="0" w:type="auto"/>
          </w:tcPr>
          <w:p w14:paraId="436756C4" w14:textId="7A0F49D1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10,017</w:t>
            </w:r>
          </w:p>
        </w:tc>
      </w:tr>
      <w:tr w:rsidR="006F083B" w14:paraId="39D29AC7" w14:textId="77777777" w:rsidTr="0088215F">
        <w:tc>
          <w:tcPr>
            <w:tcW w:w="1555" w:type="dxa"/>
          </w:tcPr>
          <w:p w14:paraId="1D4557A4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083FEFB2" w14:textId="19D65629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01/02/2025</w:t>
            </w:r>
          </w:p>
        </w:tc>
        <w:tc>
          <w:tcPr>
            <w:tcW w:w="0" w:type="auto"/>
          </w:tcPr>
          <w:p w14:paraId="17DB2D39" w14:textId="78C3FCCF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Aberdeen</w:t>
            </w:r>
          </w:p>
        </w:tc>
        <w:tc>
          <w:tcPr>
            <w:tcW w:w="0" w:type="auto"/>
          </w:tcPr>
          <w:p w14:paraId="4E62A7F7" w14:textId="0921E9F8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11,370</w:t>
            </w:r>
          </w:p>
        </w:tc>
      </w:tr>
      <w:tr w:rsidR="006F083B" w14:paraId="1FDD1E96" w14:textId="77777777" w:rsidTr="0088215F">
        <w:tc>
          <w:tcPr>
            <w:tcW w:w="1555" w:type="dxa"/>
          </w:tcPr>
          <w:p w14:paraId="5F889B48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lastRenderedPageBreak/>
              <w:t>Hibernian</w:t>
            </w:r>
          </w:p>
        </w:tc>
        <w:tc>
          <w:tcPr>
            <w:tcW w:w="1701" w:type="dxa"/>
          </w:tcPr>
          <w:p w14:paraId="16BA14F1" w14:textId="4CAAD4E0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22/02/2025</w:t>
            </w:r>
          </w:p>
        </w:tc>
        <w:tc>
          <w:tcPr>
            <w:tcW w:w="0" w:type="auto"/>
          </w:tcPr>
          <w:p w14:paraId="7BC217B8" w14:textId="3D1D7FA2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 xml:space="preserve">Celtic </w:t>
            </w:r>
          </w:p>
        </w:tc>
        <w:tc>
          <w:tcPr>
            <w:tcW w:w="0" w:type="auto"/>
          </w:tcPr>
          <w:p w14:paraId="6014FA8F" w14:textId="6ABD1CF4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15,368</w:t>
            </w:r>
          </w:p>
        </w:tc>
      </w:tr>
      <w:tr w:rsidR="006F083B" w14:paraId="2891B33D" w14:textId="77777777" w:rsidTr="0088215F">
        <w:tc>
          <w:tcPr>
            <w:tcW w:w="1555" w:type="dxa"/>
          </w:tcPr>
          <w:p w14:paraId="00EB23C8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57C8677A" w14:textId="7E181222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02/03/2025</w:t>
            </w:r>
          </w:p>
        </w:tc>
        <w:tc>
          <w:tcPr>
            <w:tcW w:w="0" w:type="auto"/>
          </w:tcPr>
          <w:p w14:paraId="3E369986" w14:textId="0C25721A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Heart of Midlothian</w:t>
            </w:r>
          </w:p>
        </w:tc>
        <w:tc>
          <w:tcPr>
            <w:tcW w:w="0" w:type="auto"/>
          </w:tcPr>
          <w:p w14:paraId="4FAC85B1" w14:textId="6143C91E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19,783</w:t>
            </w:r>
          </w:p>
        </w:tc>
      </w:tr>
      <w:tr w:rsidR="006F083B" w14:paraId="4E411E9B" w14:textId="77777777" w:rsidTr="0088215F">
        <w:tc>
          <w:tcPr>
            <w:tcW w:w="1555" w:type="dxa"/>
          </w:tcPr>
          <w:p w14:paraId="78960020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2D8FCB14" w14:textId="5651AC70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29/03/2025</w:t>
            </w:r>
          </w:p>
        </w:tc>
        <w:tc>
          <w:tcPr>
            <w:tcW w:w="0" w:type="auto"/>
          </w:tcPr>
          <w:p w14:paraId="006E970F" w14:textId="39181025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 xml:space="preserve">St. Johnstone </w:t>
            </w:r>
          </w:p>
        </w:tc>
        <w:tc>
          <w:tcPr>
            <w:tcW w:w="0" w:type="auto"/>
          </w:tcPr>
          <w:p w14:paraId="2DA5D74B" w14:textId="0FA7C283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13,690</w:t>
            </w:r>
          </w:p>
        </w:tc>
      </w:tr>
      <w:tr w:rsidR="006F083B" w14:paraId="016282BE" w14:textId="77777777" w:rsidTr="0088215F">
        <w:tc>
          <w:tcPr>
            <w:tcW w:w="1555" w:type="dxa"/>
          </w:tcPr>
          <w:p w14:paraId="333FF4CB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379ECEB0" w14:textId="633DC820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13/04/2025</w:t>
            </w:r>
          </w:p>
        </w:tc>
        <w:tc>
          <w:tcPr>
            <w:tcW w:w="0" w:type="auto"/>
          </w:tcPr>
          <w:p w14:paraId="626BFF97" w14:textId="1ED64925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>Dundee</w:t>
            </w:r>
          </w:p>
        </w:tc>
        <w:tc>
          <w:tcPr>
            <w:tcW w:w="0" w:type="auto"/>
          </w:tcPr>
          <w:p w14:paraId="643932E6" w14:textId="75DC983A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17,962</w:t>
            </w:r>
          </w:p>
        </w:tc>
      </w:tr>
      <w:tr w:rsidR="006F083B" w14:paraId="1B07439D" w14:textId="77777777" w:rsidTr="0088215F">
        <w:tc>
          <w:tcPr>
            <w:tcW w:w="1555" w:type="dxa"/>
          </w:tcPr>
          <w:p w14:paraId="3B3E56B1" w14:textId="77777777" w:rsidR="006F083B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61908976" w14:textId="7127D8C6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03/05/2025</w:t>
            </w:r>
          </w:p>
        </w:tc>
        <w:tc>
          <w:tcPr>
            <w:tcW w:w="0" w:type="auto"/>
          </w:tcPr>
          <w:p w14:paraId="00F64BE9" w14:textId="5E3FC410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 xml:space="preserve">Dundee United </w:t>
            </w:r>
          </w:p>
        </w:tc>
        <w:tc>
          <w:tcPr>
            <w:tcW w:w="0" w:type="auto"/>
          </w:tcPr>
          <w:p w14:paraId="03CAED89" w14:textId="2D2CDBC9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15,468</w:t>
            </w:r>
          </w:p>
        </w:tc>
      </w:tr>
      <w:tr w:rsidR="006F083B" w14:paraId="504C14C2" w14:textId="77777777" w:rsidTr="0088215F">
        <w:tc>
          <w:tcPr>
            <w:tcW w:w="1555" w:type="dxa"/>
          </w:tcPr>
          <w:p w14:paraId="00B9AEC5" w14:textId="77777777" w:rsidR="006F083B" w:rsidRPr="006B19A0" w:rsidRDefault="006F083B" w:rsidP="00E669C8">
            <w:pPr>
              <w:tabs>
                <w:tab w:val="left" w:pos="5400"/>
              </w:tabs>
              <w:spacing w:line="240" w:lineRule="auto"/>
            </w:pPr>
            <w:r w:rsidRPr="00F002B2">
              <w:t>Hibernian</w:t>
            </w:r>
          </w:p>
        </w:tc>
        <w:tc>
          <w:tcPr>
            <w:tcW w:w="1701" w:type="dxa"/>
          </w:tcPr>
          <w:p w14:paraId="6E726FC0" w14:textId="0A6A79EE" w:rsidR="006F083B" w:rsidRDefault="003A5782" w:rsidP="00E669C8">
            <w:pPr>
              <w:tabs>
                <w:tab w:val="left" w:pos="5400"/>
              </w:tabs>
              <w:spacing w:line="240" w:lineRule="auto"/>
            </w:pPr>
            <w:r>
              <w:t>17/05/2025</w:t>
            </w:r>
          </w:p>
        </w:tc>
        <w:tc>
          <w:tcPr>
            <w:tcW w:w="0" w:type="auto"/>
          </w:tcPr>
          <w:p w14:paraId="37361971" w14:textId="130E64F6" w:rsidR="006F083B" w:rsidRDefault="007932C1" w:rsidP="002C1FD9">
            <w:pPr>
              <w:tabs>
                <w:tab w:val="left" w:pos="5400"/>
              </w:tabs>
              <w:spacing w:line="240" w:lineRule="auto"/>
              <w:jc w:val="right"/>
            </w:pPr>
            <w:r>
              <w:t xml:space="preserve">Rangers </w:t>
            </w:r>
          </w:p>
        </w:tc>
        <w:tc>
          <w:tcPr>
            <w:tcW w:w="0" w:type="auto"/>
          </w:tcPr>
          <w:p w14:paraId="317AD50D" w14:textId="58F8D581" w:rsidR="006F083B" w:rsidRDefault="007932C1" w:rsidP="00E669C8">
            <w:pPr>
              <w:tabs>
                <w:tab w:val="left" w:pos="5400"/>
              </w:tabs>
              <w:spacing w:line="240" w:lineRule="auto"/>
              <w:jc w:val="right"/>
            </w:pPr>
            <w:r>
              <w:t>18,798</w:t>
            </w:r>
          </w:p>
        </w:tc>
      </w:tr>
      <w:tr w:rsidR="003A5782" w14:paraId="05BC7401" w14:textId="77777777" w:rsidTr="0088215F">
        <w:tc>
          <w:tcPr>
            <w:tcW w:w="5487" w:type="dxa"/>
            <w:gridSpan w:val="3"/>
            <w:shd w:val="clear" w:color="auto" w:fill="F2F2F2" w:themeFill="background1" w:themeFillShade="F2"/>
          </w:tcPr>
          <w:p w14:paraId="027C7CD7" w14:textId="66807688" w:rsidR="003A5782" w:rsidRPr="00AF1AF1" w:rsidRDefault="003A5782" w:rsidP="00E669C8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AF1AF1">
              <w:rPr>
                <w:b/>
                <w:bCs/>
              </w:rPr>
              <w:t xml:space="preserve">Average Attendance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CCDFEFF" w14:textId="5FA98C45" w:rsidR="003A5782" w:rsidRPr="00AF1AF1" w:rsidRDefault="003A5782" w:rsidP="00E669C8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AF1AF1">
              <w:rPr>
                <w:b/>
                <w:bCs/>
              </w:rPr>
              <w:t>15,041</w:t>
            </w:r>
          </w:p>
        </w:tc>
      </w:tr>
    </w:tbl>
    <w:p w14:paraId="16E161B7" w14:textId="77777777" w:rsidR="00C964C4" w:rsidRPr="00B11A55" w:rsidRDefault="00C964C4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B07D27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28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7FFFB4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28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61887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28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64D51F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28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BCFD7E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28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16E902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028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160E2"/>
    <w:rsid w:val="00141533"/>
    <w:rsid w:val="0016591F"/>
    <w:rsid w:val="00167528"/>
    <w:rsid w:val="00173D35"/>
    <w:rsid w:val="00184727"/>
    <w:rsid w:val="00195CC4"/>
    <w:rsid w:val="001F2261"/>
    <w:rsid w:val="00207326"/>
    <w:rsid w:val="00253CC0"/>
    <w:rsid w:val="00253DF6"/>
    <w:rsid w:val="00255F1E"/>
    <w:rsid w:val="00260FBC"/>
    <w:rsid w:val="002C1FD9"/>
    <w:rsid w:val="003013C8"/>
    <w:rsid w:val="0036503B"/>
    <w:rsid w:val="00376A4A"/>
    <w:rsid w:val="00381234"/>
    <w:rsid w:val="003A5782"/>
    <w:rsid w:val="003D6D03"/>
    <w:rsid w:val="003E12CA"/>
    <w:rsid w:val="004010DC"/>
    <w:rsid w:val="004341F0"/>
    <w:rsid w:val="00456324"/>
    <w:rsid w:val="00472481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6F083B"/>
    <w:rsid w:val="007120E8"/>
    <w:rsid w:val="00736993"/>
    <w:rsid w:val="007440EA"/>
    <w:rsid w:val="00750D83"/>
    <w:rsid w:val="007731EB"/>
    <w:rsid w:val="00785DBC"/>
    <w:rsid w:val="007932C1"/>
    <w:rsid w:val="00793DD5"/>
    <w:rsid w:val="007B6B50"/>
    <w:rsid w:val="007D55F6"/>
    <w:rsid w:val="007E19BA"/>
    <w:rsid w:val="007F490F"/>
    <w:rsid w:val="0086779C"/>
    <w:rsid w:val="00874BFD"/>
    <w:rsid w:val="0088215F"/>
    <w:rsid w:val="008964EF"/>
    <w:rsid w:val="008B60AB"/>
    <w:rsid w:val="00915A21"/>
    <w:rsid w:val="00915E01"/>
    <w:rsid w:val="009631A4"/>
    <w:rsid w:val="00977296"/>
    <w:rsid w:val="009D2AA5"/>
    <w:rsid w:val="009D3DC9"/>
    <w:rsid w:val="00A25E93"/>
    <w:rsid w:val="00A320FF"/>
    <w:rsid w:val="00A70AC0"/>
    <w:rsid w:val="00A835A0"/>
    <w:rsid w:val="00A84EA9"/>
    <w:rsid w:val="00AC443C"/>
    <w:rsid w:val="00AF1AF1"/>
    <w:rsid w:val="00B033D6"/>
    <w:rsid w:val="00B11A55"/>
    <w:rsid w:val="00B17211"/>
    <w:rsid w:val="00B461B2"/>
    <w:rsid w:val="00B468EB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36C57"/>
    <w:rsid w:val="00C606A2"/>
    <w:rsid w:val="00C63872"/>
    <w:rsid w:val="00C84948"/>
    <w:rsid w:val="00C94ED8"/>
    <w:rsid w:val="00C964C4"/>
    <w:rsid w:val="00CE09FA"/>
    <w:rsid w:val="00CF1111"/>
    <w:rsid w:val="00D05706"/>
    <w:rsid w:val="00D27DC5"/>
    <w:rsid w:val="00D47E36"/>
    <w:rsid w:val="00E02826"/>
    <w:rsid w:val="00E55D79"/>
    <w:rsid w:val="00E743FF"/>
    <w:rsid w:val="00EC1AE9"/>
    <w:rsid w:val="00EE2373"/>
    <w:rsid w:val="00EF0FBB"/>
    <w:rsid w:val="00EF4761"/>
    <w:rsid w:val="00FC2DA7"/>
    <w:rsid w:val="00FE44E2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B6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0e32d40b-a8f5-4c24-a46b-b72b5f0b9b5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3192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2025-08-20T17:01:00Z</cp:lastPrinted>
  <dcterms:created xsi:type="dcterms:W3CDTF">2025-08-20T17:00:00Z</dcterms:created>
  <dcterms:modified xsi:type="dcterms:W3CDTF">2025-08-20T17:02:00Z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