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330D8ACA" w:rsidR="00B17211" w:rsidRPr="00B17211" w:rsidRDefault="00B17211" w:rsidP="007F490F">
            <w:r w:rsidRPr="007F490F">
              <w:rPr>
                <w:rStyle w:val="Heading2Char"/>
              </w:rPr>
              <w:t>Our reference:</w:t>
            </w:r>
            <w:r>
              <w:t xml:space="preserve">  FOI 2</w:t>
            </w:r>
            <w:r w:rsidR="00B4358E">
              <w:t>5</w:t>
            </w:r>
            <w:r>
              <w:t>-</w:t>
            </w:r>
            <w:r w:rsidR="00D42A15">
              <w:t>2543</w:t>
            </w:r>
          </w:p>
          <w:p w14:paraId="34BDABA6" w14:textId="57030F24" w:rsidR="00B17211" w:rsidRDefault="00456324" w:rsidP="00EE2373">
            <w:r w:rsidRPr="007F490F">
              <w:rPr>
                <w:rStyle w:val="Heading2Char"/>
              </w:rPr>
              <w:t>Respon</w:t>
            </w:r>
            <w:r w:rsidR="007D55F6">
              <w:rPr>
                <w:rStyle w:val="Heading2Char"/>
              </w:rPr>
              <w:t>ded to:</w:t>
            </w:r>
            <w:r w:rsidR="007F490F">
              <w:t xml:space="preserve">  </w:t>
            </w:r>
            <w:r w:rsidR="00D42A15">
              <w:t>2</w:t>
            </w:r>
            <w:r w:rsidR="007C34F0">
              <w:t>9</w:t>
            </w:r>
            <w:r w:rsidR="00D42A15">
              <w:t xml:space="preserve"> August</w:t>
            </w:r>
            <w:r>
              <w:t xml:space="preserve"> 202</w:t>
            </w:r>
            <w:r w:rsidR="0059321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F84835" w14:textId="77777777" w:rsidR="005D18B6" w:rsidRPr="005D18B6" w:rsidRDefault="005D18B6" w:rsidP="005D18B6">
      <w:pPr>
        <w:pStyle w:val="Heading2"/>
      </w:pPr>
      <w:r w:rsidRPr="005D18B6">
        <w:t>The number of closures of custody facilities at Greenock Police Station, for 2013, 2014, 2015, 2016, 2017, 2018, 2019, 2020, 2021, 2022, 2023, 2024, 2025.</w:t>
      </w:r>
    </w:p>
    <w:p w14:paraId="2CF6C1A4" w14:textId="77777777" w:rsidR="005D18B6" w:rsidRPr="005D18B6" w:rsidRDefault="005D18B6" w:rsidP="005D18B6">
      <w:pPr>
        <w:pStyle w:val="Heading2"/>
      </w:pPr>
      <w:r w:rsidRPr="005D18B6">
        <w:t>For each closure of custody facilities at Greenock please provide:</w:t>
      </w:r>
    </w:p>
    <w:p w14:paraId="116F86C0" w14:textId="77777777" w:rsidR="005D18B6" w:rsidRPr="005D18B6" w:rsidRDefault="005D18B6" w:rsidP="005D18B6">
      <w:pPr>
        <w:pStyle w:val="Heading2"/>
      </w:pPr>
      <w:r w:rsidRPr="005D18B6">
        <w:t>The duration of the closure (start and end dates)</w:t>
      </w:r>
    </w:p>
    <w:p w14:paraId="7E9139E1" w14:textId="77777777" w:rsidR="005D18B6" w:rsidRDefault="005D18B6" w:rsidP="005D18B6">
      <w:pPr>
        <w:pStyle w:val="Heading2"/>
      </w:pPr>
      <w:r w:rsidRPr="005D18B6">
        <w:t>The reason for the closure.</w:t>
      </w:r>
    </w:p>
    <w:p w14:paraId="10EEC1CE" w14:textId="0225953C" w:rsidR="00F15810" w:rsidRDefault="00F15810" w:rsidP="00F15810">
      <w:r w:rsidRPr="00F15810">
        <w:t>Due to data retention policies, records for custody closures are</w:t>
      </w:r>
      <w:r>
        <w:t xml:space="preserve"> not held by </w:t>
      </w:r>
      <w:r w:rsidRPr="00646E3D">
        <w:t>Police Scotland</w:t>
      </w:r>
      <w:r>
        <w:t xml:space="preserve"> for the period before </w:t>
      </w:r>
      <w:r>
        <w:rPr>
          <w:sz w:val="22"/>
          <w:szCs w:val="22"/>
        </w:rPr>
        <w:t>18/07/14</w:t>
      </w:r>
      <w:r w:rsidRPr="00646E3D">
        <w:t xml:space="preserve"> </w:t>
      </w:r>
      <w:r>
        <w:t>and section 17 of the Act therefore applies.</w:t>
      </w:r>
    </w:p>
    <w:p w14:paraId="26A9B264" w14:textId="4A9601F2" w:rsidR="00F15810" w:rsidRDefault="00F15810" w:rsidP="00F15810">
      <w:r>
        <w:t>For all closures of custody facilities at Greenock Police Station for the period 18/07/14 to date, please see the table below.</w:t>
      </w:r>
    </w:p>
    <w:tbl>
      <w:tblPr>
        <w:tblStyle w:val="TableGrid"/>
        <w:tblW w:w="0" w:type="auto"/>
        <w:tblLook w:val="04A0" w:firstRow="1" w:lastRow="0" w:firstColumn="1" w:lastColumn="0" w:noHBand="0" w:noVBand="1"/>
      </w:tblPr>
      <w:tblGrid>
        <w:gridCol w:w="2430"/>
        <w:gridCol w:w="2404"/>
        <w:gridCol w:w="2938"/>
      </w:tblGrid>
      <w:tr w:rsidR="00A34677" w:rsidRPr="00F27E1F" w14:paraId="4470E25A" w14:textId="77777777" w:rsidTr="00F27E1F">
        <w:trPr>
          <w:cantSplit/>
          <w:tblHeader/>
        </w:trPr>
        <w:tc>
          <w:tcPr>
            <w:tcW w:w="0" w:type="auto"/>
            <w:shd w:val="clear" w:color="auto" w:fill="D9D9D9" w:themeFill="background1" w:themeFillShade="D9"/>
          </w:tcPr>
          <w:p w14:paraId="7F4608CE" w14:textId="7B89757E" w:rsidR="00A34677" w:rsidRPr="00F27E1F" w:rsidRDefault="00A34677" w:rsidP="00F27E1F">
            <w:pPr>
              <w:spacing w:line="240" w:lineRule="auto"/>
              <w:rPr>
                <w:b/>
                <w:bCs/>
              </w:rPr>
            </w:pPr>
            <w:r w:rsidRPr="00F27E1F">
              <w:rPr>
                <w:b/>
                <w:bCs/>
              </w:rPr>
              <w:t xml:space="preserve">First day of closure </w:t>
            </w:r>
          </w:p>
        </w:tc>
        <w:tc>
          <w:tcPr>
            <w:tcW w:w="0" w:type="auto"/>
            <w:shd w:val="clear" w:color="auto" w:fill="D9D9D9" w:themeFill="background1" w:themeFillShade="D9"/>
          </w:tcPr>
          <w:p w14:paraId="3CCCD43A" w14:textId="2A1E4FA9" w:rsidR="00A34677" w:rsidRPr="00F27E1F" w:rsidRDefault="00A34677" w:rsidP="00F27E1F">
            <w:pPr>
              <w:spacing w:line="240" w:lineRule="auto"/>
              <w:rPr>
                <w:b/>
                <w:bCs/>
              </w:rPr>
            </w:pPr>
            <w:r w:rsidRPr="00F27E1F">
              <w:rPr>
                <w:b/>
                <w:bCs/>
              </w:rPr>
              <w:t>Last day of closure</w:t>
            </w:r>
          </w:p>
        </w:tc>
        <w:tc>
          <w:tcPr>
            <w:tcW w:w="0" w:type="auto"/>
            <w:shd w:val="clear" w:color="auto" w:fill="D9D9D9" w:themeFill="background1" w:themeFillShade="D9"/>
          </w:tcPr>
          <w:p w14:paraId="18F6859F" w14:textId="60B71677" w:rsidR="00A34677" w:rsidRPr="00F27E1F" w:rsidRDefault="00A34677" w:rsidP="00F27E1F">
            <w:pPr>
              <w:spacing w:line="240" w:lineRule="auto"/>
              <w:rPr>
                <w:b/>
                <w:bCs/>
              </w:rPr>
            </w:pPr>
            <w:r w:rsidRPr="00F27E1F">
              <w:rPr>
                <w:b/>
                <w:bCs/>
              </w:rPr>
              <w:t>Reason</w:t>
            </w:r>
            <w:r w:rsidR="00CF0DB5" w:rsidRPr="00F27E1F">
              <w:rPr>
                <w:b/>
                <w:bCs/>
              </w:rPr>
              <w:t xml:space="preserve"> for closure</w:t>
            </w:r>
          </w:p>
        </w:tc>
      </w:tr>
      <w:tr w:rsidR="00A34677" w14:paraId="4466F650" w14:textId="77777777" w:rsidTr="00A34677">
        <w:tc>
          <w:tcPr>
            <w:tcW w:w="0" w:type="auto"/>
          </w:tcPr>
          <w:p w14:paraId="39A87C60" w14:textId="023AB638" w:rsidR="00A34677" w:rsidRDefault="00A34677" w:rsidP="00F27E1F">
            <w:pPr>
              <w:spacing w:line="240" w:lineRule="auto"/>
            </w:pPr>
            <w:r>
              <w:t>30/03/15</w:t>
            </w:r>
          </w:p>
        </w:tc>
        <w:tc>
          <w:tcPr>
            <w:tcW w:w="0" w:type="auto"/>
          </w:tcPr>
          <w:p w14:paraId="0FB83503" w14:textId="48DE0422" w:rsidR="00A34677" w:rsidRPr="00A34677" w:rsidRDefault="00A34677" w:rsidP="00F27E1F">
            <w:pPr>
              <w:spacing w:line="240" w:lineRule="auto"/>
            </w:pPr>
            <w:r>
              <w:t>02/04/15</w:t>
            </w:r>
          </w:p>
        </w:tc>
        <w:tc>
          <w:tcPr>
            <w:tcW w:w="0" w:type="auto"/>
          </w:tcPr>
          <w:p w14:paraId="28D6682B" w14:textId="08EE1361" w:rsidR="00A34677" w:rsidRDefault="007459E1" w:rsidP="00F27E1F">
            <w:pPr>
              <w:spacing w:line="240" w:lineRule="auto"/>
            </w:pPr>
            <w:r>
              <w:t xml:space="preserve">Significant staff absences </w:t>
            </w:r>
          </w:p>
        </w:tc>
      </w:tr>
      <w:tr w:rsidR="00A34677" w14:paraId="18A8697F" w14:textId="77777777" w:rsidTr="00A34677">
        <w:tc>
          <w:tcPr>
            <w:tcW w:w="0" w:type="auto"/>
          </w:tcPr>
          <w:p w14:paraId="3D0439D9" w14:textId="5B08F746" w:rsidR="00A34677" w:rsidRDefault="00A34677" w:rsidP="00F27E1F">
            <w:pPr>
              <w:spacing w:line="240" w:lineRule="auto"/>
            </w:pPr>
            <w:r>
              <w:t>31/07/15</w:t>
            </w:r>
          </w:p>
        </w:tc>
        <w:tc>
          <w:tcPr>
            <w:tcW w:w="0" w:type="auto"/>
          </w:tcPr>
          <w:p w14:paraId="662C0B0D" w14:textId="08515A48" w:rsidR="00A34677" w:rsidRPr="00A34677" w:rsidRDefault="00A34677" w:rsidP="00F27E1F">
            <w:pPr>
              <w:spacing w:line="240" w:lineRule="auto"/>
            </w:pPr>
            <w:r>
              <w:t>13/08/15</w:t>
            </w:r>
          </w:p>
        </w:tc>
        <w:tc>
          <w:tcPr>
            <w:tcW w:w="0" w:type="auto"/>
          </w:tcPr>
          <w:p w14:paraId="42B0EE07" w14:textId="5A11629D" w:rsidR="00A34677" w:rsidRDefault="007459E1" w:rsidP="00F27E1F">
            <w:pPr>
              <w:spacing w:line="240" w:lineRule="auto"/>
            </w:pPr>
            <w:r>
              <w:t>Significant staff absences</w:t>
            </w:r>
          </w:p>
        </w:tc>
      </w:tr>
      <w:tr w:rsidR="00A34677" w14:paraId="74266247" w14:textId="77777777" w:rsidTr="00A34677">
        <w:tc>
          <w:tcPr>
            <w:tcW w:w="0" w:type="auto"/>
          </w:tcPr>
          <w:p w14:paraId="0FE3F6A5" w14:textId="236078E4" w:rsidR="00A34677" w:rsidRDefault="00A34677" w:rsidP="00F27E1F">
            <w:pPr>
              <w:spacing w:line="240" w:lineRule="auto"/>
            </w:pPr>
            <w:r>
              <w:t>16/10/15</w:t>
            </w:r>
          </w:p>
        </w:tc>
        <w:tc>
          <w:tcPr>
            <w:tcW w:w="0" w:type="auto"/>
          </w:tcPr>
          <w:p w14:paraId="3779D2B0" w14:textId="396DB80E" w:rsidR="00A34677" w:rsidRDefault="00A34677" w:rsidP="00F27E1F">
            <w:pPr>
              <w:spacing w:line="240" w:lineRule="auto"/>
            </w:pPr>
            <w:r>
              <w:t>17/10/15</w:t>
            </w:r>
          </w:p>
        </w:tc>
        <w:tc>
          <w:tcPr>
            <w:tcW w:w="0" w:type="auto"/>
          </w:tcPr>
          <w:p w14:paraId="57946CFF" w14:textId="68010789" w:rsidR="00A34677" w:rsidRDefault="007459E1" w:rsidP="00F27E1F">
            <w:pPr>
              <w:spacing w:line="240" w:lineRule="auto"/>
            </w:pPr>
            <w:r>
              <w:t>Significant staff absences</w:t>
            </w:r>
          </w:p>
        </w:tc>
      </w:tr>
      <w:tr w:rsidR="00A34677" w14:paraId="0FBBEE71" w14:textId="77777777" w:rsidTr="00A34677">
        <w:tc>
          <w:tcPr>
            <w:tcW w:w="0" w:type="auto"/>
          </w:tcPr>
          <w:p w14:paraId="7F95305B" w14:textId="2C0331BC" w:rsidR="00A34677" w:rsidRPr="00A34677" w:rsidRDefault="00A34677" w:rsidP="00F27E1F">
            <w:pPr>
              <w:spacing w:line="240" w:lineRule="auto"/>
            </w:pPr>
            <w:r>
              <w:t xml:space="preserve">26/02/18 </w:t>
            </w:r>
          </w:p>
        </w:tc>
        <w:tc>
          <w:tcPr>
            <w:tcW w:w="0" w:type="auto"/>
          </w:tcPr>
          <w:p w14:paraId="196D08EC" w14:textId="5CCCC79E" w:rsidR="00A34677" w:rsidRDefault="00A34677" w:rsidP="00F27E1F">
            <w:pPr>
              <w:spacing w:line="240" w:lineRule="auto"/>
            </w:pPr>
            <w:r>
              <w:t>27/02/18</w:t>
            </w:r>
          </w:p>
        </w:tc>
        <w:tc>
          <w:tcPr>
            <w:tcW w:w="0" w:type="auto"/>
          </w:tcPr>
          <w:p w14:paraId="06FC14F0" w14:textId="0A8AFF32" w:rsidR="00A34677" w:rsidRDefault="007459E1" w:rsidP="00F27E1F">
            <w:pPr>
              <w:spacing w:line="240" w:lineRule="auto"/>
            </w:pPr>
            <w:r>
              <w:t>Significant staff absences</w:t>
            </w:r>
          </w:p>
        </w:tc>
      </w:tr>
      <w:tr w:rsidR="00A34677" w14:paraId="1C260762" w14:textId="77777777" w:rsidTr="00A34677">
        <w:tc>
          <w:tcPr>
            <w:tcW w:w="0" w:type="auto"/>
          </w:tcPr>
          <w:p w14:paraId="37B721D2" w14:textId="479596DC" w:rsidR="00A34677" w:rsidRPr="00A34677" w:rsidRDefault="00A34677" w:rsidP="00F27E1F">
            <w:pPr>
              <w:spacing w:line="240" w:lineRule="auto"/>
            </w:pPr>
            <w:r>
              <w:t>05/03/18</w:t>
            </w:r>
          </w:p>
        </w:tc>
        <w:tc>
          <w:tcPr>
            <w:tcW w:w="0" w:type="auto"/>
          </w:tcPr>
          <w:p w14:paraId="079934AF" w14:textId="34012C09" w:rsidR="00A34677" w:rsidRPr="00A34677" w:rsidRDefault="00A34677" w:rsidP="00F27E1F">
            <w:pPr>
              <w:spacing w:line="240" w:lineRule="auto"/>
            </w:pPr>
            <w:r>
              <w:t>08/03/18</w:t>
            </w:r>
          </w:p>
        </w:tc>
        <w:tc>
          <w:tcPr>
            <w:tcW w:w="0" w:type="auto"/>
          </w:tcPr>
          <w:p w14:paraId="1B86C451" w14:textId="116CCE46" w:rsidR="00A34677" w:rsidRDefault="007459E1" w:rsidP="00F27E1F">
            <w:pPr>
              <w:spacing w:line="240" w:lineRule="auto"/>
            </w:pPr>
            <w:r>
              <w:t>Significant staff absences</w:t>
            </w:r>
          </w:p>
        </w:tc>
      </w:tr>
      <w:tr w:rsidR="00A34677" w14:paraId="2AA45BC3" w14:textId="77777777" w:rsidTr="00A34677">
        <w:tc>
          <w:tcPr>
            <w:tcW w:w="0" w:type="auto"/>
          </w:tcPr>
          <w:p w14:paraId="79F5F7AA" w14:textId="064991A2" w:rsidR="00A34677" w:rsidRPr="00A34677" w:rsidRDefault="00A34677" w:rsidP="00F27E1F">
            <w:pPr>
              <w:spacing w:line="240" w:lineRule="auto"/>
            </w:pPr>
            <w:r>
              <w:t xml:space="preserve">12/03/18 </w:t>
            </w:r>
          </w:p>
        </w:tc>
        <w:tc>
          <w:tcPr>
            <w:tcW w:w="0" w:type="auto"/>
          </w:tcPr>
          <w:p w14:paraId="6C2B3662" w14:textId="0984A3C7" w:rsidR="00A34677" w:rsidRDefault="00A34677" w:rsidP="00F27E1F">
            <w:pPr>
              <w:spacing w:line="240" w:lineRule="auto"/>
            </w:pPr>
            <w:r>
              <w:t>16/03/18</w:t>
            </w:r>
          </w:p>
        </w:tc>
        <w:tc>
          <w:tcPr>
            <w:tcW w:w="0" w:type="auto"/>
          </w:tcPr>
          <w:p w14:paraId="50D230BB" w14:textId="1632143F" w:rsidR="00A34677" w:rsidRDefault="007459E1" w:rsidP="00F27E1F">
            <w:pPr>
              <w:spacing w:line="240" w:lineRule="auto"/>
            </w:pPr>
            <w:r>
              <w:t>Significant staff absences</w:t>
            </w:r>
          </w:p>
        </w:tc>
      </w:tr>
      <w:tr w:rsidR="00A34677" w14:paraId="1CDB9455" w14:textId="77777777" w:rsidTr="00A34677">
        <w:tc>
          <w:tcPr>
            <w:tcW w:w="0" w:type="auto"/>
          </w:tcPr>
          <w:p w14:paraId="7E611BE8" w14:textId="4F64A96D" w:rsidR="00A34677" w:rsidRPr="00A34677" w:rsidRDefault="00A34677" w:rsidP="00F27E1F">
            <w:pPr>
              <w:spacing w:line="240" w:lineRule="auto"/>
            </w:pPr>
            <w:r>
              <w:t xml:space="preserve">19/03/18 </w:t>
            </w:r>
          </w:p>
        </w:tc>
        <w:tc>
          <w:tcPr>
            <w:tcW w:w="0" w:type="auto"/>
          </w:tcPr>
          <w:p w14:paraId="6E788BD7" w14:textId="3C72E5EB" w:rsidR="00A34677" w:rsidRDefault="00A34677" w:rsidP="00F27E1F">
            <w:pPr>
              <w:spacing w:line="240" w:lineRule="auto"/>
            </w:pPr>
            <w:r>
              <w:t>23/03/18</w:t>
            </w:r>
          </w:p>
        </w:tc>
        <w:tc>
          <w:tcPr>
            <w:tcW w:w="0" w:type="auto"/>
          </w:tcPr>
          <w:p w14:paraId="21999AFD" w14:textId="1A3F6CF0" w:rsidR="00A34677" w:rsidRDefault="007459E1" w:rsidP="00F27E1F">
            <w:pPr>
              <w:spacing w:line="240" w:lineRule="auto"/>
            </w:pPr>
            <w:r>
              <w:t>Significant staff absences</w:t>
            </w:r>
          </w:p>
        </w:tc>
      </w:tr>
      <w:tr w:rsidR="00A34677" w14:paraId="00BB6716" w14:textId="77777777" w:rsidTr="00A34677">
        <w:tc>
          <w:tcPr>
            <w:tcW w:w="0" w:type="auto"/>
          </w:tcPr>
          <w:p w14:paraId="1499673A" w14:textId="4DFA4922" w:rsidR="00A34677" w:rsidRPr="00A34677" w:rsidRDefault="00A34677" w:rsidP="00F27E1F">
            <w:pPr>
              <w:spacing w:line="240" w:lineRule="auto"/>
            </w:pPr>
            <w:r>
              <w:t xml:space="preserve">26/03/18 </w:t>
            </w:r>
          </w:p>
        </w:tc>
        <w:tc>
          <w:tcPr>
            <w:tcW w:w="0" w:type="auto"/>
          </w:tcPr>
          <w:p w14:paraId="5C19D6E3" w14:textId="2A1A2559" w:rsidR="00A34677" w:rsidRDefault="00A34677" w:rsidP="00F27E1F">
            <w:pPr>
              <w:spacing w:line="240" w:lineRule="auto"/>
            </w:pPr>
            <w:r>
              <w:t>30/03/18</w:t>
            </w:r>
          </w:p>
        </w:tc>
        <w:tc>
          <w:tcPr>
            <w:tcW w:w="0" w:type="auto"/>
          </w:tcPr>
          <w:p w14:paraId="6655B2DB" w14:textId="0E42E192" w:rsidR="00A34677" w:rsidRDefault="007459E1" w:rsidP="00F27E1F">
            <w:pPr>
              <w:spacing w:line="240" w:lineRule="auto"/>
            </w:pPr>
            <w:r>
              <w:t>Significant staff absences</w:t>
            </w:r>
          </w:p>
        </w:tc>
      </w:tr>
      <w:tr w:rsidR="00A34677" w14:paraId="2660D834" w14:textId="77777777" w:rsidTr="00A34677">
        <w:tc>
          <w:tcPr>
            <w:tcW w:w="0" w:type="auto"/>
          </w:tcPr>
          <w:p w14:paraId="306E5D35" w14:textId="2B38D84F" w:rsidR="00A34677" w:rsidRPr="00A34677" w:rsidRDefault="00A34677" w:rsidP="00F27E1F">
            <w:pPr>
              <w:spacing w:line="240" w:lineRule="auto"/>
            </w:pPr>
            <w:r>
              <w:t xml:space="preserve">03/04/18 </w:t>
            </w:r>
          </w:p>
        </w:tc>
        <w:tc>
          <w:tcPr>
            <w:tcW w:w="0" w:type="auto"/>
          </w:tcPr>
          <w:p w14:paraId="14FA8629" w14:textId="5A4F31DD" w:rsidR="00A34677" w:rsidRDefault="00A34677" w:rsidP="00F27E1F">
            <w:pPr>
              <w:spacing w:line="240" w:lineRule="auto"/>
            </w:pPr>
            <w:r>
              <w:t>06/04/18</w:t>
            </w:r>
          </w:p>
        </w:tc>
        <w:tc>
          <w:tcPr>
            <w:tcW w:w="0" w:type="auto"/>
          </w:tcPr>
          <w:p w14:paraId="69F991F2" w14:textId="36D4623A" w:rsidR="00A34677" w:rsidRDefault="007459E1" w:rsidP="00F27E1F">
            <w:pPr>
              <w:spacing w:line="240" w:lineRule="auto"/>
            </w:pPr>
            <w:r>
              <w:t>Significant staff absences</w:t>
            </w:r>
          </w:p>
        </w:tc>
      </w:tr>
      <w:tr w:rsidR="00A34677" w14:paraId="1EFD87F9" w14:textId="77777777" w:rsidTr="00A34677">
        <w:tc>
          <w:tcPr>
            <w:tcW w:w="0" w:type="auto"/>
          </w:tcPr>
          <w:p w14:paraId="6C53189B" w14:textId="6BBC7436" w:rsidR="00A34677" w:rsidRDefault="00A34677" w:rsidP="00F27E1F">
            <w:pPr>
              <w:spacing w:line="240" w:lineRule="auto"/>
            </w:pPr>
            <w:r>
              <w:t xml:space="preserve">18/02/19 </w:t>
            </w:r>
          </w:p>
        </w:tc>
        <w:tc>
          <w:tcPr>
            <w:tcW w:w="0" w:type="auto"/>
          </w:tcPr>
          <w:p w14:paraId="4AE3EAB8" w14:textId="4976C04F" w:rsidR="00A34677" w:rsidRDefault="00A34677" w:rsidP="00F27E1F">
            <w:pPr>
              <w:spacing w:line="240" w:lineRule="auto"/>
            </w:pPr>
            <w:r>
              <w:t>05/05/19</w:t>
            </w:r>
          </w:p>
        </w:tc>
        <w:tc>
          <w:tcPr>
            <w:tcW w:w="0" w:type="auto"/>
          </w:tcPr>
          <w:p w14:paraId="24B06ACA" w14:textId="65E67E14" w:rsidR="00A34677" w:rsidRDefault="00A34677" w:rsidP="00F27E1F">
            <w:pPr>
              <w:spacing w:line="240" w:lineRule="auto"/>
            </w:pPr>
            <w:r>
              <w:t xml:space="preserve">Estate works </w:t>
            </w:r>
          </w:p>
        </w:tc>
      </w:tr>
      <w:tr w:rsidR="00A34677" w14:paraId="5B2759E1" w14:textId="77777777" w:rsidTr="00A34677">
        <w:tc>
          <w:tcPr>
            <w:tcW w:w="0" w:type="auto"/>
          </w:tcPr>
          <w:p w14:paraId="7F5624F5" w14:textId="71AE56C4" w:rsidR="00A34677" w:rsidRPr="007459E1" w:rsidRDefault="007459E1" w:rsidP="00F27E1F">
            <w:pPr>
              <w:spacing w:line="240" w:lineRule="auto"/>
            </w:pPr>
            <w:r>
              <w:t xml:space="preserve">08/01/21 </w:t>
            </w:r>
          </w:p>
        </w:tc>
        <w:tc>
          <w:tcPr>
            <w:tcW w:w="0" w:type="auto"/>
          </w:tcPr>
          <w:p w14:paraId="26D4D27A" w14:textId="3DCC0D1D" w:rsidR="00A34677" w:rsidRDefault="007459E1" w:rsidP="00F27E1F">
            <w:pPr>
              <w:spacing w:line="240" w:lineRule="auto"/>
            </w:pPr>
            <w:r>
              <w:t>21/02/21</w:t>
            </w:r>
          </w:p>
        </w:tc>
        <w:tc>
          <w:tcPr>
            <w:tcW w:w="0" w:type="auto"/>
          </w:tcPr>
          <w:p w14:paraId="4D9B5561" w14:textId="0CC909CA" w:rsidR="00A34677" w:rsidRDefault="007459E1" w:rsidP="00F27E1F">
            <w:pPr>
              <w:spacing w:line="240" w:lineRule="auto"/>
            </w:pPr>
            <w:r>
              <w:t>Significant staff absences</w:t>
            </w:r>
          </w:p>
        </w:tc>
      </w:tr>
      <w:tr w:rsidR="00A34677" w14:paraId="4D1BBF7A" w14:textId="77777777" w:rsidTr="00A34677">
        <w:tc>
          <w:tcPr>
            <w:tcW w:w="0" w:type="auto"/>
          </w:tcPr>
          <w:p w14:paraId="0FAFFF4F" w14:textId="7E9595DE" w:rsidR="00A34677" w:rsidRPr="007459E1" w:rsidRDefault="007459E1" w:rsidP="00F27E1F">
            <w:pPr>
              <w:spacing w:line="240" w:lineRule="auto"/>
            </w:pPr>
            <w:r>
              <w:lastRenderedPageBreak/>
              <w:t xml:space="preserve">24/12/21 </w:t>
            </w:r>
          </w:p>
        </w:tc>
        <w:tc>
          <w:tcPr>
            <w:tcW w:w="0" w:type="auto"/>
          </w:tcPr>
          <w:p w14:paraId="6DE222C2" w14:textId="5AD33C5D" w:rsidR="00A34677" w:rsidRDefault="007459E1" w:rsidP="00F27E1F">
            <w:pPr>
              <w:spacing w:line="240" w:lineRule="auto"/>
            </w:pPr>
            <w:r>
              <w:t>28/01/22</w:t>
            </w:r>
          </w:p>
        </w:tc>
        <w:tc>
          <w:tcPr>
            <w:tcW w:w="0" w:type="auto"/>
          </w:tcPr>
          <w:p w14:paraId="175C5B00" w14:textId="17893F23" w:rsidR="00A34677" w:rsidRDefault="007459E1" w:rsidP="00F27E1F">
            <w:pPr>
              <w:spacing w:line="240" w:lineRule="auto"/>
            </w:pPr>
            <w:r>
              <w:t>Significant staff absences</w:t>
            </w:r>
          </w:p>
        </w:tc>
      </w:tr>
      <w:tr w:rsidR="00A34677" w14:paraId="325B838A" w14:textId="77777777" w:rsidTr="00A34677">
        <w:tc>
          <w:tcPr>
            <w:tcW w:w="0" w:type="auto"/>
          </w:tcPr>
          <w:p w14:paraId="3C8D992A" w14:textId="0E09EC4C" w:rsidR="00A34677" w:rsidRPr="007459E1" w:rsidRDefault="007459E1" w:rsidP="00F27E1F">
            <w:pPr>
              <w:spacing w:line="240" w:lineRule="auto"/>
            </w:pPr>
            <w:r>
              <w:t xml:space="preserve">14/03/22 </w:t>
            </w:r>
          </w:p>
        </w:tc>
        <w:tc>
          <w:tcPr>
            <w:tcW w:w="0" w:type="auto"/>
          </w:tcPr>
          <w:p w14:paraId="1F39C50A" w14:textId="434F4829" w:rsidR="00A34677" w:rsidRDefault="007459E1" w:rsidP="00F27E1F">
            <w:pPr>
              <w:spacing w:line="240" w:lineRule="auto"/>
            </w:pPr>
            <w:r>
              <w:t>17/03/22</w:t>
            </w:r>
          </w:p>
        </w:tc>
        <w:tc>
          <w:tcPr>
            <w:tcW w:w="0" w:type="auto"/>
          </w:tcPr>
          <w:p w14:paraId="0648CFE0" w14:textId="0747D066" w:rsidR="00A34677" w:rsidRDefault="007459E1" w:rsidP="00F27E1F">
            <w:pPr>
              <w:spacing w:line="240" w:lineRule="auto"/>
            </w:pPr>
            <w:r>
              <w:t>Significant staff absences</w:t>
            </w:r>
          </w:p>
        </w:tc>
      </w:tr>
      <w:tr w:rsidR="00A34677" w14:paraId="6C7FFB1B" w14:textId="77777777" w:rsidTr="00A34677">
        <w:tc>
          <w:tcPr>
            <w:tcW w:w="0" w:type="auto"/>
          </w:tcPr>
          <w:p w14:paraId="7BD223B0" w14:textId="73D6AF24" w:rsidR="00A34677" w:rsidRPr="007459E1" w:rsidRDefault="007459E1" w:rsidP="00F27E1F">
            <w:pPr>
              <w:spacing w:line="240" w:lineRule="auto"/>
            </w:pPr>
            <w:r>
              <w:t xml:space="preserve">21/03/22 </w:t>
            </w:r>
          </w:p>
        </w:tc>
        <w:tc>
          <w:tcPr>
            <w:tcW w:w="0" w:type="auto"/>
          </w:tcPr>
          <w:p w14:paraId="47B01FFB" w14:textId="05E3BA92" w:rsidR="00A34677" w:rsidRDefault="007459E1" w:rsidP="00F27E1F">
            <w:pPr>
              <w:spacing w:line="240" w:lineRule="auto"/>
            </w:pPr>
            <w:r>
              <w:t>24/03/22</w:t>
            </w:r>
          </w:p>
        </w:tc>
        <w:tc>
          <w:tcPr>
            <w:tcW w:w="0" w:type="auto"/>
          </w:tcPr>
          <w:p w14:paraId="4AC7C290" w14:textId="691292BF" w:rsidR="00A34677" w:rsidRDefault="007459E1" w:rsidP="00F27E1F">
            <w:pPr>
              <w:spacing w:line="240" w:lineRule="auto"/>
            </w:pPr>
            <w:r>
              <w:t>Significant staff absences</w:t>
            </w:r>
          </w:p>
        </w:tc>
      </w:tr>
      <w:tr w:rsidR="00A34677" w14:paraId="66C3C9C8" w14:textId="77777777" w:rsidTr="00A34677">
        <w:tc>
          <w:tcPr>
            <w:tcW w:w="0" w:type="auto"/>
          </w:tcPr>
          <w:p w14:paraId="04D13120" w14:textId="78807A09" w:rsidR="00A34677" w:rsidRPr="007459E1" w:rsidRDefault="007459E1" w:rsidP="00F27E1F">
            <w:pPr>
              <w:spacing w:line="240" w:lineRule="auto"/>
            </w:pPr>
            <w:r>
              <w:t xml:space="preserve">18/07/22 </w:t>
            </w:r>
          </w:p>
        </w:tc>
        <w:tc>
          <w:tcPr>
            <w:tcW w:w="0" w:type="auto"/>
          </w:tcPr>
          <w:p w14:paraId="685644E8" w14:textId="68F380F0" w:rsidR="00A34677" w:rsidRDefault="007459E1" w:rsidP="00F27E1F">
            <w:pPr>
              <w:spacing w:line="240" w:lineRule="auto"/>
            </w:pPr>
            <w:r>
              <w:t>24/07/22</w:t>
            </w:r>
          </w:p>
        </w:tc>
        <w:tc>
          <w:tcPr>
            <w:tcW w:w="0" w:type="auto"/>
          </w:tcPr>
          <w:p w14:paraId="509E5F88" w14:textId="0894A459" w:rsidR="00A34677" w:rsidRDefault="007459E1" w:rsidP="00F27E1F">
            <w:pPr>
              <w:spacing w:line="240" w:lineRule="auto"/>
            </w:pPr>
            <w:r>
              <w:t>Significant staff absences</w:t>
            </w:r>
          </w:p>
        </w:tc>
      </w:tr>
      <w:tr w:rsidR="00A34677" w14:paraId="13CF9656" w14:textId="77777777" w:rsidTr="00A34677">
        <w:tc>
          <w:tcPr>
            <w:tcW w:w="0" w:type="auto"/>
          </w:tcPr>
          <w:p w14:paraId="0020F4A6" w14:textId="4AAA0B4E" w:rsidR="00A34677" w:rsidRPr="007459E1" w:rsidRDefault="007459E1" w:rsidP="00F27E1F">
            <w:pPr>
              <w:spacing w:line="240" w:lineRule="auto"/>
            </w:pPr>
            <w:r>
              <w:t xml:space="preserve">28/09/22 </w:t>
            </w:r>
          </w:p>
        </w:tc>
        <w:tc>
          <w:tcPr>
            <w:tcW w:w="0" w:type="auto"/>
          </w:tcPr>
          <w:p w14:paraId="0B562281" w14:textId="0D7E8B13" w:rsidR="00A34677" w:rsidRDefault="007459E1" w:rsidP="00F27E1F">
            <w:pPr>
              <w:spacing w:line="240" w:lineRule="auto"/>
            </w:pPr>
            <w:r>
              <w:t>30/09/22</w:t>
            </w:r>
          </w:p>
        </w:tc>
        <w:tc>
          <w:tcPr>
            <w:tcW w:w="0" w:type="auto"/>
          </w:tcPr>
          <w:p w14:paraId="02766A10" w14:textId="4971A094" w:rsidR="00A34677" w:rsidRDefault="007459E1" w:rsidP="00F27E1F">
            <w:pPr>
              <w:spacing w:line="240" w:lineRule="auto"/>
            </w:pPr>
            <w:r>
              <w:t>Significant staff absences</w:t>
            </w:r>
          </w:p>
        </w:tc>
      </w:tr>
      <w:tr w:rsidR="00A34677" w14:paraId="6CEA2213" w14:textId="77777777" w:rsidTr="00A34677">
        <w:tc>
          <w:tcPr>
            <w:tcW w:w="0" w:type="auto"/>
          </w:tcPr>
          <w:p w14:paraId="1DC7241C" w14:textId="60A19EB4" w:rsidR="00A34677" w:rsidRPr="00985A79" w:rsidRDefault="00985A79" w:rsidP="00F27E1F">
            <w:pPr>
              <w:spacing w:line="240" w:lineRule="auto"/>
            </w:pPr>
            <w:r>
              <w:t xml:space="preserve">10/10/22 </w:t>
            </w:r>
          </w:p>
        </w:tc>
        <w:tc>
          <w:tcPr>
            <w:tcW w:w="0" w:type="auto"/>
          </w:tcPr>
          <w:p w14:paraId="7BC118F2" w14:textId="7CDDB625" w:rsidR="00A34677" w:rsidRDefault="00985A79" w:rsidP="00F27E1F">
            <w:pPr>
              <w:spacing w:line="240" w:lineRule="auto"/>
            </w:pPr>
            <w:r>
              <w:t>12/10/22</w:t>
            </w:r>
          </w:p>
        </w:tc>
        <w:tc>
          <w:tcPr>
            <w:tcW w:w="0" w:type="auto"/>
          </w:tcPr>
          <w:p w14:paraId="39E6F8F8" w14:textId="272A3B16" w:rsidR="00A34677" w:rsidRDefault="007459E1" w:rsidP="00F27E1F">
            <w:pPr>
              <w:spacing w:line="240" w:lineRule="auto"/>
            </w:pPr>
            <w:r>
              <w:t>Significant staff absences</w:t>
            </w:r>
          </w:p>
        </w:tc>
      </w:tr>
      <w:tr w:rsidR="00A34677" w14:paraId="399A21F3" w14:textId="77777777" w:rsidTr="00A34677">
        <w:tc>
          <w:tcPr>
            <w:tcW w:w="0" w:type="auto"/>
          </w:tcPr>
          <w:p w14:paraId="6D2A26E4" w14:textId="33524392" w:rsidR="00A34677" w:rsidRPr="00985A79" w:rsidRDefault="00985A79" w:rsidP="00F27E1F">
            <w:pPr>
              <w:spacing w:line="240" w:lineRule="auto"/>
            </w:pPr>
            <w:r>
              <w:t xml:space="preserve">07/12/22 </w:t>
            </w:r>
          </w:p>
        </w:tc>
        <w:tc>
          <w:tcPr>
            <w:tcW w:w="0" w:type="auto"/>
          </w:tcPr>
          <w:p w14:paraId="0522D991" w14:textId="2FC2B741" w:rsidR="00A34677" w:rsidRDefault="00985A79" w:rsidP="00F27E1F">
            <w:pPr>
              <w:spacing w:line="240" w:lineRule="auto"/>
            </w:pPr>
            <w:r>
              <w:t>08/12/22</w:t>
            </w:r>
          </w:p>
        </w:tc>
        <w:tc>
          <w:tcPr>
            <w:tcW w:w="0" w:type="auto"/>
          </w:tcPr>
          <w:p w14:paraId="25012FF9" w14:textId="1A29955C" w:rsidR="00A34677" w:rsidRDefault="007459E1" w:rsidP="00F27E1F">
            <w:pPr>
              <w:spacing w:line="240" w:lineRule="auto"/>
            </w:pPr>
            <w:r>
              <w:t>Significant staff absences</w:t>
            </w:r>
          </w:p>
        </w:tc>
      </w:tr>
      <w:tr w:rsidR="00A34677" w14:paraId="3216DC23" w14:textId="77777777" w:rsidTr="00A34677">
        <w:tc>
          <w:tcPr>
            <w:tcW w:w="0" w:type="auto"/>
          </w:tcPr>
          <w:p w14:paraId="69152D7C" w14:textId="75F70C41" w:rsidR="00A34677" w:rsidRPr="00985A79" w:rsidRDefault="00985A79" w:rsidP="00F27E1F">
            <w:pPr>
              <w:spacing w:line="240" w:lineRule="auto"/>
            </w:pPr>
            <w:r>
              <w:t xml:space="preserve">16/10/23 </w:t>
            </w:r>
          </w:p>
        </w:tc>
        <w:tc>
          <w:tcPr>
            <w:tcW w:w="0" w:type="auto"/>
          </w:tcPr>
          <w:p w14:paraId="6C7ECF74" w14:textId="37D2F377" w:rsidR="00A34677" w:rsidRDefault="00985A79" w:rsidP="00F27E1F">
            <w:pPr>
              <w:spacing w:line="240" w:lineRule="auto"/>
            </w:pPr>
            <w:r>
              <w:t>19/10/23</w:t>
            </w:r>
          </w:p>
        </w:tc>
        <w:tc>
          <w:tcPr>
            <w:tcW w:w="0" w:type="auto"/>
          </w:tcPr>
          <w:p w14:paraId="57E97413" w14:textId="4853A025" w:rsidR="00A34677" w:rsidRDefault="007459E1" w:rsidP="00F27E1F">
            <w:pPr>
              <w:spacing w:line="240" w:lineRule="auto"/>
            </w:pPr>
            <w:r>
              <w:t>Significant staff absences</w:t>
            </w:r>
          </w:p>
        </w:tc>
      </w:tr>
      <w:tr w:rsidR="00A34677" w14:paraId="195CA463" w14:textId="77777777" w:rsidTr="00A34677">
        <w:tc>
          <w:tcPr>
            <w:tcW w:w="0" w:type="auto"/>
          </w:tcPr>
          <w:p w14:paraId="3207FF63" w14:textId="219E201D" w:rsidR="00A34677" w:rsidRPr="00985A79" w:rsidRDefault="00985A79" w:rsidP="00F27E1F">
            <w:pPr>
              <w:spacing w:line="240" w:lineRule="auto"/>
            </w:pPr>
            <w:r>
              <w:t xml:space="preserve">07/11/23 </w:t>
            </w:r>
          </w:p>
        </w:tc>
        <w:tc>
          <w:tcPr>
            <w:tcW w:w="0" w:type="auto"/>
          </w:tcPr>
          <w:p w14:paraId="77DD362E" w14:textId="6D1E4240" w:rsidR="00A34677" w:rsidRDefault="00985A79" w:rsidP="00F27E1F">
            <w:pPr>
              <w:spacing w:line="240" w:lineRule="auto"/>
            </w:pPr>
            <w:r>
              <w:t>08/11/23</w:t>
            </w:r>
          </w:p>
        </w:tc>
        <w:tc>
          <w:tcPr>
            <w:tcW w:w="0" w:type="auto"/>
          </w:tcPr>
          <w:p w14:paraId="7C746BE8" w14:textId="4B338E59" w:rsidR="00A34677" w:rsidRDefault="007459E1" w:rsidP="00F27E1F">
            <w:pPr>
              <w:spacing w:line="240" w:lineRule="auto"/>
            </w:pPr>
            <w:r>
              <w:t>Significant staff absences</w:t>
            </w:r>
          </w:p>
        </w:tc>
      </w:tr>
      <w:tr w:rsidR="00A34677" w14:paraId="3B131390" w14:textId="77777777" w:rsidTr="00A34677">
        <w:tc>
          <w:tcPr>
            <w:tcW w:w="0" w:type="auto"/>
          </w:tcPr>
          <w:p w14:paraId="121B1C3F" w14:textId="4A42ADCF" w:rsidR="00A34677" w:rsidRPr="00985A79" w:rsidRDefault="00985A79" w:rsidP="00F27E1F">
            <w:pPr>
              <w:spacing w:line="240" w:lineRule="auto"/>
            </w:pPr>
            <w:r>
              <w:t xml:space="preserve">22/07/24 </w:t>
            </w:r>
          </w:p>
        </w:tc>
        <w:tc>
          <w:tcPr>
            <w:tcW w:w="0" w:type="auto"/>
          </w:tcPr>
          <w:p w14:paraId="35174BCB" w14:textId="40AD1C34" w:rsidR="00A34677" w:rsidRDefault="00985A79" w:rsidP="00F27E1F">
            <w:pPr>
              <w:spacing w:line="240" w:lineRule="auto"/>
            </w:pPr>
            <w:r>
              <w:t>25/07/24</w:t>
            </w:r>
          </w:p>
        </w:tc>
        <w:tc>
          <w:tcPr>
            <w:tcW w:w="0" w:type="auto"/>
          </w:tcPr>
          <w:p w14:paraId="59C37958" w14:textId="70C499C9" w:rsidR="00A34677" w:rsidRDefault="00985A79" w:rsidP="00F27E1F">
            <w:pPr>
              <w:spacing w:line="240" w:lineRule="auto"/>
            </w:pPr>
            <w:r>
              <w:t>Significant staff absences</w:t>
            </w:r>
          </w:p>
        </w:tc>
      </w:tr>
      <w:tr w:rsidR="00A34677" w14:paraId="54C4A7E8" w14:textId="77777777" w:rsidTr="00A34677">
        <w:tc>
          <w:tcPr>
            <w:tcW w:w="0" w:type="auto"/>
          </w:tcPr>
          <w:p w14:paraId="65E2590C" w14:textId="74332BAD" w:rsidR="00A34677" w:rsidRPr="00985A79" w:rsidRDefault="00985A79" w:rsidP="00F27E1F">
            <w:pPr>
              <w:spacing w:line="240" w:lineRule="auto"/>
            </w:pPr>
            <w:r>
              <w:t xml:space="preserve">11/12/24 </w:t>
            </w:r>
          </w:p>
        </w:tc>
        <w:tc>
          <w:tcPr>
            <w:tcW w:w="0" w:type="auto"/>
          </w:tcPr>
          <w:p w14:paraId="377F041E" w14:textId="00283499" w:rsidR="00A34677" w:rsidRDefault="00BD233A" w:rsidP="00F27E1F">
            <w:pPr>
              <w:spacing w:line="240" w:lineRule="auto"/>
            </w:pPr>
            <w:r>
              <w:t>31/12/24</w:t>
            </w:r>
          </w:p>
        </w:tc>
        <w:tc>
          <w:tcPr>
            <w:tcW w:w="0" w:type="auto"/>
          </w:tcPr>
          <w:p w14:paraId="1ECDB5D0" w14:textId="2B71A0A6" w:rsidR="00A34677" w:rsidRDefault="00BD233A" w:rsidP="00F27E1F">
            <w:pPr>
              <w:spacing w:line="240" w:lineRule="auto"/>
            </w:pPr>
            <w:r>
              <w:t>Significant staff absences</w:t>
            </w:r>
          </w:p>
        </w:tc>
      </w:tr>
      <w:tr w:rsidR="00A34677" w14:paraId="1F77529C" w14:textId="77777777" w:rsidTr="00A34677">
        <w:tc>
          <w:tcPr>
            <w:tcW w:w="0" w:type="auto"/>
          </w:tcPr>
          <w:p w14:paraId="176A43BA" w14:textId="6A1F7532" w:rsidR="00A34677" w:rsidRPr="00985A79" w:rsidRDefault="00985A79" w:rsidP="00F27E1F">
            <w:pPr>
              <w:spacing w:line="240" w:lineRule="auto"/>
            </w:pPr>
            <w:r>
              <w:t xml:space="preserve">21/03/25 </w:t>
            </w:r>
          </w:p>
        </w:tc>
        <w:tc>
          <w:tcPr>
            <w:tcW w:w="0" w:type="auto"/>
          </w:tcPr>
          <w:p w14:paraId="62B5053E" w14:textId="72ACF2BB" w:rsidR="00A34677" w:rsidRDefault="00BD233A" w:rsidP="00F27E1F">
            <w:pPr>
              <w:spacing w:line="240" w:lineRule="auto"/>
            </w:pPr>
            <w:r>
              <w:t>14/04/25</w:t>
            </w:r>
          </w:p>
        </w:tc>
        <w:tc>
          <w:tcPr>
            <w:tcW w:w="0" w:type="auto"/>
          </w:tcPr>
          <w:p w14:paraId="55971116" w14:textId="412CD965" w:rsidR="00A34677" w:rsidRDefault="00BD233A" w:rsidP="00F27E1F">
            <w:pPr>
              <w:spacing w:line="240" w:lineRule="auto"/>
            </w:pPr>
            <w:r>
              <w:t>Significant staff absences</w:t>
            </w:r>
          </w:p>
        </w:tc>
      </w:tr>
      <w:tr w:rsidR="00A34677" w14:paraId="7C501B7B" w14:textId="77777777" w:rsidTr="00A34677">
        <w:tc>
          <w:tcPr>
            <w:tcW w:w="0" w:type="auto"/>
          </w:tcPr>
          <w:p w14:paraId="3FA8E770" w14:textId="53DFE7FD" w:rsidR="00A34677" w:rsidRPr="00985A79" w:rsidRDefault="00985A79" w:rsidP="00F27E1F">
            <w:pPr>
              <w:spacing w:line="240" w:lineRule="auto"/>
            </w:pPr>
            <w:r>
              <w:t xml:space="preserve">20/06/25 </w:t>
            </w:r>
          </w:p>
        </w:tc>
        <w:tc>
          <w:tcPr>
            <w:tcW w:w="0" w:type="auto"/>
          </w:tcPr>
          <w:p w14:paraId="4DC39971" w14:textId="245DC3C2" w:rsidR="00A34677" w:rsidRDefault="00BD233A" w:rsidP="00F27E1F">
            <w:pPr>
              <w:spacing w:line="240" w:lineRule="auto"/>
            </w:pPr>
            <w:r>
              <w:t>30/06/25</w:t>
            </w:r>
          </w:p>
        </w:tc>
        <w:tc>
          <w:tcPr>
            <w:tcW w:w="0" w:type="auto"/>
          </w:tcPr>
          <w:p w14:paraId="63E25126" w14:textId="709CD067" w:rsidR="00A34677" w:rsidRDefault="00BD233A" w:rsidP="00F27E1F">
            <w:pPr>
              <w:spacing w:line="240" w:lineRule="auto"/>
            </w:pPr>
            <w:r>
              <w:t>Significant staff absences</w:t>
            </w:r>
          </w:p>
        </w:tc>
      </w:tr>
      <w:tr w:rsidR="00A34677" w14:paraId="22364CE1" w14:textId="77777777" w:rsidTr="00A34677">
        <w:tc>
          <w:tcPr>
            <w:tcW w:w="0" w:type="auto"/>
          </w:tcPr>
          <w:p w14:paraId="283B477A" w14:textId="4FD3B32B" w:rsidR="00A34677" w:rsidRPr="00BD233A" w:rsidRDefault="00BD233A" w:rsidP="00F27E1F">
            <w:pPr>
              <w:spacing w:line="240" w:lineRule="auto"/>
            </w:pPr>
            <w:r>
              <w:t xml:space="preserve">07/07/25 </w:t>
            </w:r>
          </w:p>
        </w:tc>
        <w:tc>
          <w:tcPr>
            <w:tcW w:w="0" w:type="auto"/>
          </w:tcPr>
          <w:p w14:paraId="0531EEA9" w14:textId="09466D99" w:rsidR="00A34677" w:rsidRDefault="00BD233A" w:rsidP="00F27E1F">
            <w:pPr>
              <w:spacing w:line="240" w:lineRule="auto"/>
            </w:pPr>
            <w:r>
              <w:t>14/07/25</w:t>
            </w:r>
          </w:p>
        </w:tc>
        <w:tc>
          <w:tcPr>
            <w:tcW w:w="0" w:type="auto"/>
          </w:tcPr>
          <w:p w14:paraId="679D8CFA" w14:textId="4AF40205" w:rsidR="00A34677" w:rsidRDefault="00BD233A" w:rsidP="00F27E1F">
            <w:pPr>
              <w:spacing w:line="240" w:lineRule="auto"/>
            </w:pPr>
            <w:r>
              <w:t>Significant staff absences</w:t>
            </w:r>
          </w:p>
        </w:tc>
      </w:tr>
      <w:tr w:rsidR="00985A79" w14:paraId="0C8B9221" w14:textId="77777777" w:rsidTr="00A34677">
        <w:tc>
          <w:tcPr>
            <w:tcW w:w="0" w:type="auto"/>
          </w:tcPr>
          <w:p w14:paraId="784E176D" w14:textId="078D65CC" w:rsidR="00BD233A" w:rsidRPr="00BD233A" w:rsidRDefault="00BD233A" w:rsidP="00F27E1F">
            <w:pPr>
              <w:spacing w:line="240" w:lineRule="auto"/>
            </w:pPr>
            <w:r w:rsidRPr="00BD233A">
              <w:t xml:space="preserve">21/07/25 </w:t>
            </w:r>
          </w:p>
        </w:tc>
        <w:tc>
          <w:tcPr>
            <w:tcW w:w="0" w:type="auto"/>
          </w:tcPr>
          <w:p w14:paraId="66E59885" w14:textId="4C65DC5B" w:rsidR="00985A79" w:rsidRDefault="00BD233A" w:rsidP="00F27E1F">
            <w:pPr>
              <w:spacing w:line="240" w:lineRule="auto"/>
            </w:pPr>
            <w:r w:rsidRPr="00BD233A">
              <w:t>27/07/25</w:t>
            </w:r>
          </w:p>
        </w:tc>
        <w:tc>
          <w:tcPr>
            <w:tcW w:w="0" w:type="auto"/>
          </w:tcPr>
          <w:p w14:paraId="11192420" w14:textId="0DFE4460" w:rsidR="00985A79" w:rsidRDefault="00BD233A" w:rsidP="00F27E1F">
            <w:pPr>
              <w:spacing w:line="240" w:lineRule="auto"/>
            </w:pPr>
            <w:r>
              <w:t>Significant staff absences</w:t>
            </w:r>
          </w:p>
        </w:tc>
      </w:tr>
    </w:tbl>
    <w:p w14:paraId="2C3B41A8" w14:textId="328DC172" w:rsidR="005D18B6" w:rsidRDefault="005D18B6" w:rsidP="005D18B6"/>
    <w:p w14:paraId="3F6A8B71" w14:textId="77777777" w:rsidR="00F27E1F" w:rsidRDefault="00D42A15" w:rsidP="00F20134">
      <w:r>
        <w:t xml:space="preserve">Any closure </w:t>
      </w:r>
      <w:r w:rsidR="00F27E1F">
        <w:t>decisions are made</w:t>
      </w:r>
      <w:r>
        <w:t xml:space="preserve"> in order to maintain the safety of our staff and of those in police custody. </w:t>
      </w:r>
    </w:p>
    <w:p w14:paraId="39A8BB56" w14:textId="5BCDD19D" w:rsidR="00D42A15" w:rsidRDefault="00D42A15" w:rsidP="00F20134">
      <w:r>
        <w:t>Alternative arrangements to share custody suites were made. More recently this would be Clydebank and Govan</w:t>
      </w:r>
      <w:r w:rsidR="00F27E1F">
        <w:t xml:space="preserve"> but would also have</w:t>
      </w:r>
      <w:r>
        <w:t xml:space="preserve"> included Paisley Custody when it was still operational.</w:t>
      </w:r>
    </w:p>
    <w:p w14:paraId="13884928" w14:textId="77777777" w:rsidR="005D18B6" w:rsidRPr="005D18B6" w:rsidRDefault="005D18B6" w:rsidP="005D18B6"/>
    <w:p w14:paraId="24666D8B" w14:textId="77777777" w:rsidR="005D18B6" w:rsidRPr="005D18B6" w:rsidRDefault="005D18B6" w:rsidP="005D18B6">
      <w:pPr>
        <w:pStyle w:val="Heading2"/>
      </w:pPr>
      <w:r w:rsidRPr="005D18B6">
        <w:t>What were the additional costs incurred due to the closures (e.g., transportation to alternative custody facilities, overtime)?</w:t>
      </w:r>
    </w:p>
    <w:p w14:paraId="34BDABB8" w14:textId="374AC05F" w:rsidR="00255F1E" w:rsidRPr="00D42A15" w:rsidRDefault="00D42A15" w:rsidP="00793DD5">
      <w:pPr>
        <w:tabs>
          <w:tab w:val="left" w:pos="5400"/>
        </w:tabs>
        <w:rPr>
          <w:rFonts w:eastAsiaTheme="majorEastAsia" w:cstheme="majorBidi"/>
          <w:bCs/>
          <w:color w:val="000000" w:themeColor="text1"/>
          <w:szCs w:val="26"/>
        </w:rPr>
      </w:pPr>
      <w:r w:rsidRPr="00F20134">
        <w:t>There is no recording system in place to document any additional costs incurred due to the above closures as such the information sought is not held by Police Scotland and section 17 of the Act therefore applies</w:t>
      </w:r>
      <w:r>
        <w:rPr>
          <w:rFonts w:eastAsiaTheme="majorEastAsia" w:cstheme="majorBidi"/>
          <w:bCs/>
          <w:color w:val="000000" w:themeColor="text1"/>
          <w:szCs w:val="26"/>
        </w:rPr>
        <w:t>.</w:t>
      </w: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083519B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E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98A2B0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E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2287E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E1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5AB3543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E1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40C3B2C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E1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36D16AF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27E1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AE49DF"/>
    <w:multiLevelType w:val="multilevel"/>
    <w:tmpl w:val="8AF43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E0498E"/>
    <w:multiLevelType w:val="multilevel"/>
    <w:tmpl w:val="16FABA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2"/>
  </w:num>
  <w:num w:numId="2" w16cid:durableId="10057435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624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316A"/>
    <w:rsid w:val="000E2F19"/>
    <w:rsid w:val="000E6526"/>
    <w:rsid w:val="00141533"/>
    <w:rsid w:val="001576DD"/>
    <w:rsid w:val="00167528"/>
    <w:rsid w:val="00195CC4"/>
    <w:rsid w:val="00201727"/>
    <w:rsid w:val="00207326"/>
    <w:rsid w:val="00253DF6"/>
    <w:rsid w:val="00255F1E"/>
    <w:rsid w:val="002B7114"/>
    <w:rsid w:val="00332319"/>
    <w:rsid w:val="0036503B"/>
    <w:rsid w:val="003D6D03"/>
    <w:rsid w:val="003E12CA"/>
    <w:rsid w:val="004010DC"/>
    <w:rsid w:val="00412F3E"/>
    <w:rsid w:val="004341F0"/>
    <w:rsid w:val="00456324"/>
    <w:rsid w:val="00464084"/>
    <w:rsid w:val="00475460"/>
    <w:rsid w:val="00490317"/>
    <w:rsid w:val="00491644"/>
    <w:rsid w:val="00496A08"/>
    <w:rsid w:val="004E1605"/>
    <w:rsid w:val="004F653C"/>
    <w:rsid w:val="00540A52"/>
    <w:rsid w:val="00557306"/>
    <w:rsid w:val="0059321B"/>
    <w:rsid w:val="005D18B6"/>
    <w:rsid w:val="005F10F6"/>
    <w:rsid w:val="0060183F"/>
    <w:rsid w:val="00645CFA"/>
    <w:rsid w:val="00657A5E"/>
    <w:rsid w:val="006D5799"/>
    <w:rsid w:val="00743BB0"/>
    <w:rsid w:val="007459E1"/>
    <w:rsid w:val="00750D83"/>
    <w:rsid w:val="00752ED6"/>
    <w:rsid w:val="00766629"/>
    <w:rsid w:val="00785DBC"/>
    <w:rsid w:val="00793DD5"/>
    <w:rsid w:val="007C34F0"/>
    <w:rsid w:val="007D55F6"/>
    <w:rsid w:val="007F490F"/>
    <w:rsid w:val="0080345C"/>
    <w:rsid w:val="008060E5"/>
    <w:rsid w:val="0086779C"/>
    <w:rsid w:val="00874BFD"/>
    <w:rsid w:val="008964EF"/>
    <w:rsid w:val="00906245"/>
    <w:rsid w:val="00915E01"/>
    <w:rsid w:val="009631A4"/>
    <w:rsid w:val="0097452E"/>
    <w:rsid w:val="00977296"/>
    <w:rsid w:val="00985A79"/>
    <w:rsid w:val="00A061E3"/>
    <w:rsid w:val="00A25E93"/>
    <w:rsid w:val="00A320FF"/>
    <w:rsid w:val="00A34677"/>
    <w:rsid w:val="00A70AC0"/>
    <w:rsid w:val="00A725F0"/>
    <w:rsid w:val="00A84EA9"/>
    <w:rsid w:val="00AC443C"/>
    <w:rsid w:val="00AE741E"/>
    <w:rsid w:val="00B11A55"/>
    <w:rsid w:val="00B17211"/>
    <w:rsid w:val="00B4358E"/>
    <w:rsid w:val="00B461B2"/>
    <w:rsid w:val="00B654B6"/>
    <w:rsid w:val="00B71B3C"/>
    <w:rsid w:val="00BC1347"/>
    <w:rsid w:val="00BC389E"/>
    <w:rsid w:val="00BD233A"/>
    <w:rsid w:val="00BE1888"/>
    <w:rsid w:val="00BE5BE4"/>
    <w:rsid w:val="00BF6B81"/>
    <w:rsid w:val="00C077A8"/>
    <w:rsid w:val="00C14FF4"/>
    <w:rsid w:val="00C606A2"/>
    <w:rsid w:val="00C63872"/>
    <w:rsid w:val="00C84948"/>
    <w:rsid w:val="00CB3707"/>
    <w:rsid w:val="00CC705D"/>
    <w:rsid w:val="00CD0C53"/>
    <w:rsid w:val="00CF0DB5"/>
    <w:rsid w:val="00CF1111"/>
    <w:rsid w:val="00D05706"/>
    <w:rsid w:val="00D27DC5"/>
    <w:rsid w:val="00D42A15"/>
    <w:rsid w:val="00D44B13"/>
    <w:rsid w:val="00D47E36"/>
    <w:rsid w:val="00D7784F"/>
    <w:rsid w:val="00DA2748"/>
    <w:rsid w:val="00E55D79"/>
    <w:rsid w:val="00E75C65"/>
    <w:rsid w:val="00EE2373"/>
    <w:rsid w:val="00EF4761"/>
    <w:rsid w:val="00EF6523"/>
    <w:rsid w:val="00F15810"/>
    <w:rsid w:val="00F20134"/>
    <w:rsid w:val="00F21D44"/>
    <w:rsid w:val="00F27E1F"/>
    <w:rsid w:val="00FA242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5107">
      <w:bodyDiv w:val="1"/>
      <w:marLeft w:val="0"/>
      <w:marRight w:val="0"/>
      <w:marTop w:val="0"/>
      <w:marBottom w:val="0"/>
      <w:divBdr>
        <w:top w:val="none" w:sz="0" w:space="0" w:color="auto"/>
        <w:left w:val="none" w:sz="0" w:space="0" w:color="auto"/>
        <w:bottom w:val="none" w:sz="0" w:space="0" w:color="auto"/>
        <w:right w:val="none" w:sz="0" w:space="0" w:color="auto"/>
      </w:divBdr>
    </w:div>
    <w:div w:id="422456570">
      <w:bodyDiv w:val="1"/>
      <w:marLeft w:val="0"/>
      <w:marRight w:val="0"/>
      <w:marTop w:val="0"/>
      <w:marBottom w:val="0"/>
      <w:divBdr>
        <w:top w:val="none" w:sz="0" w:space="0" w:color="auto"/>
        <w:left w:val="none" w:sz="0" w:space="0" w:color="auto"/>
        <w:bottom w:val="none" w:sz="0" w:space="0" w:color="auto"/>
        <w:right w:val="none" w:sz="0" w:space="0" w:color="auto"/>
      </w:divBdr>
    </w:div>
    <w:div w:id="740255378">
      <w:bodyDiv w:val="1"/>
      <w:marLeft w:val="0"/>
      <w:marRight w:val="0"/>
      <w:marTop w:val="0"/>
      <w:marBottom w:val="0"/>
      <w:divBdr>
        <w:top w:val="none" w:sz="0" w:space="0" w:color="auto"/>
        <w:left w:val="none" w:sz="0" w:space="0" w:color="auto"/>
        <w:bottom w:val="none" w:sz="0" w:space="0" w:color="auto"/>
        <w:right w:val="none" w:sz="0" w:space="0" w:color="auto"/>
      </w:divBdr>
    </w:div>
    <w:div w:id="767041882">
      <w:bodyDiv w:val="1"/>
      <w:marLeft w:val="0"/>
      <w:marRight w:val="0"/>
      <w:marTop w:val="0"/>
      <w:marBottom w:val="0"/>
      <w:divBdr>
        <w:top w:val="none" w:sz="0" w:space="0" w:color="auto"/>
        <w:left w:val="none" w:sz="0" w:space="0" w:color="auto"/>
        <w:bottom w:val="none" w:sz="0" w:space="0" w:color="auto"/>
        <w:right w:val="none" w:sz="0" w:space="0" w:color="auto"/>
      </w:divBdr>
    </w:div>
    <w:div w:id="1318072962">
      <w:bodyDiv w:val="1"/>
      <w:marLeft w:val="0"/>
      <w:marRight w:val="0"/>
      <w:marTop w:val="0"/>
      <w:marBottom w:val="0"/>
      <w:divBdr>
        <w:top w:val="none" w:sz="0" w:space="0" w:color="auto"/>
        <w:left w:val="none" w:sz="0" w:space="0" w:color="auto"/>
        <w:bottom w:val="none" w:sz="0" w:space="0" w:color="auto"/>
        <w:right w:val="none" w:sz="0" w:space="0" w:color="auto"/>
      </w:divBdr>
    </w:div>
    <w:div w:id="1375495318">
      <w:bodyDiv w:val="1"/>
      <w:marLeft w:val="0"/>
      <w:marRight w:val="0"/>
      <w:marTop w:val="0"/>
      <w:marBottom w:val="0"/>
      <w:divBdr>
        <w:top w:val="none" w:sz="0" w:space="0" w:color="auto"/>
        <w:left w:val="none" w:sz="0" w:space="0" w:color="auto"/>
        <w:bottom w:val="none" w:sz="0" w:space="0" w:color="auto"/>
        <w:right w:val="none" w:sz="0" w:space="0" w:color="auto"/>
      </w:divBdr>
    </w:div>
    <w:div w:id="1407453334">
      <w:bodyDiv w:val="1"/>
      <w:marLeft w:val="0"/>
      <w:marRight w:val="0"/>
      <w:marTop w:val="0"/>
      <w:marBottom w:val="0"/>
      <w:divBdr>
        <w:top w:val="none" w:sz="0" w:space="0" w:color="auto"/>
        <w:left w:val="none" w:sz="0" w:space="0" w:color="auto"/>
        <w:bottom w:val="none" w:sz="0" w:space="0" w:color="auto"/>
        <w:right w:val="none" w:sz="0" w:space="0" w:color="auto"/>
      </w:divBdr>
    </w:div>
    <w:div w:id="1544750091">
      <w:bodyDiv w:val="1"/>
      <w:marLeft w:val="0"/>
      <w:marRight w:val="0"/>
      <w:marTop w:val="0"/>
      <w:marBottom w:val="0"/>
      <w:divBdr>
        <w:top w:val="none" w:sz="0" w:space="0" w:color="auto"/>
        <w:left w:val="none" w:sz="0" w:space="0" w:color="auto"/>
        <w:bottom w:val="none" w:sz="0" w:space="0" w:color="auto"/>
        <w:right w:val="none" w:sz="0" w:space="0" w:color="auto"/>
      </w:divBdr>
    </w:div>
    <w:div w:id="1807314701">
      <w:bodyDiv w:val="1"/>
      <w:marLeft w:val="0"/>
      <w:marRight w:val="0"/>
      <w:marTop w:val="0"/>
      <w:marBottom w:val="0"/>
      <w:divBdr>
        <w:top w:val="none" w:sz="0" w:space="0" w:color="auto"/>
        <w:left w:val="none" w:sz="0" w:space="0" w:color="auto"/>
        <w:bottom w:val="none" w:sz="0" w:space="0" w:color="auto"/>
        <w:right w:val="none" w:sz="0" w:space="0" w:color="auto"/>
      </w:divBdr>
    </w:div>
    <w:div w:id="1905211879">
      <w:bodyDiv w:val="1"/>
      <w:marLeft w:val="0"/>
      <w:marRight w:val="0"/>
      <w:marTop w:val="0"/>
      <w:marBottom w:val="0"/>
      <w:divBdr>
        <w:top w:val="none" w:sz="0" w:space="0" w:color="auto"/>
        <w:left w:val="none" w:sz="0" w:space="0" w:color="auto"/>
        <w:bottom w:val="none" w:sz="0" w:space="0" w:color="auto"/>
        <w:right w:val="none" w:sz="0" w:space="0" w:color="auto"/>
      </w:divBdr>
    </w:div>
    <w:div w:id="1977948450">
      <w:bodyDiv w:val="1"/>
      <w:marLeft w:val="0"/>
      <w:marRight w:val="0"/>
      <w:marTop w:val="0"/>
      <w:marBottom w:val="0"/>
      <w:divBdr>
        <w:top w:val="none" w:sz="0" w:space="0" w:color="auto"/>
        <w:left w:val="none" w:sz="0" w:space="0" w:color="auto"/>
        <w:bottom w:val="none" w:sz="0" w:space="0" w:color="auto"/>
        <w:right w:val="none" w:sz="0" w:space="0" w:color="auto"/>
      </w:divBdr>
    </w:div>
    <w:div w:id="2045324236">
      <w:bodyDiv w:val="1"/>
      <w:marLeft w:val="0"/>
      <w:marRight w:val="0"/>
      <w:marTop w:val="0"/>
      <w:marBottom w:val="0"/>
      <w:divBdr>
        <w:top w:val="none" w:sz="0" w:space="0" w:color="auto"/>
        <w:left w:val="none" w:sz="0" w:space="0" w:color="auto"/>
        <w:bottom w:val="none" w:sz="0" w:space="0" w:color="auto"/>
        <w:right w:val="none" w:sz="0" w:space="0" w:color="auto"/>
      </w:divBdr>
    </w:div>
    <w:div w:id="2072540829">
      <w:bodyDiv w:val="1"/>
      <w:marLeft w:val="0"/>
      <w:marRight w:val="0"/>
      <w:marTop w:val="0"/>
      <w:marBottom w:val="0"/>
      <w:divBdr>
        <w:top w:val="none" w:sz="0" w:space="0" w:color="auto"/>
        <w:left w:val="none" w:sz="0" w:space="0" w:color="auto"/>
        <w:bottom w:val="none" w:sz="0" w:space="0" w:color="auto"/>
        <w:right w:val="none" w:sz="0" w:space="0" w:color="auto"/>
      </w:divBdr>
    </w:div>
    <w:div w:id="210557009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E0CC54-A608-4429-B954-4DAF312E0991}">
  <ds:schemaRefs>
    <ds:schemaRef ds:uri="http://schemas.openxmlformats.org/officeDocument/2006/bibliography"/>
  </ds:schemaRefs>
</ds:datastoreItem>
</file>

<file path=customXml/itemProps4.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Pages>
  <Words>577</Words>
  <Characters>3289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Sturrock, Claire</cp:lastModifiedBy>
  <cp:revision>15</cp:revision>
  <dcterms:created xsi:type="dcterms:W3CDTF">2024-06-24T12:04:00Z</dcterms:created>
  <dcterms:modified xsi:type="dcterms:W3CDTF">2025-08-29T08:45:00Z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