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20065">
              <w:t>0021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20065" w:rsidRDefault="00A20065" w:rsidP="00A20065">
      <w:pPr>
        <w:pStyle w:val="Heading2"/>
        <w:rPr>
          <w:rFonts w:eastAsia="Times New Roman"/>
        </w:rPr>
      </w:pPr>
      <w:r>
        <w:rPr>
          <w:rFonts w:eastAsia="Times New Roman"/>
        </w:rPr>
        <w:t>N</w:t>
      </w:r>
      <w:r>
        <w:rPr>
          <w:rFonts w:eastAsia="Times New Roman"/>
        </w:rPr>
        <w:t>umber of Police incidents at New Craig's Psychiatric Hospital in Inverness in 2022.</w:t>
      </w:r>
    </w:p>
    <w:p w:rsidR="00496A08" w:rsidRDefault="00A20065" w:rsidP="00793DD5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request, please find below at the end of this letter,</w:t>
      </w:r>
      <w:bookmarkStart w:id="0" w:name="_GoBack"/>
      <w:bookmarkEnd w:id="0"/>
      <w:r>
        <w:t xml:space="preserve"> the relevant data.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3F7D12" w:rsidRDefault="003F7D12" w:rsidP="00793DD5">
      <w:pPr>
        <w:sectPr w:rsidR="003F7D12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4630" w:type="dxa"/>
        <w:tblLook w:val="04A0" w:firstRow="1" w:lastRow="0" w:firstColumn="1" w:lastColumn="0" w:noHBand="0" w:noVBand="1"/>
        <w:tblCaption w:val="Recorded Incidents at New Craigs Hospital "/>
        <w:tblDescription w:val="This table provides the number of recorded incidents at New Craigs Hospital, from 1st January 2022 to 31st December 2022, broken down by final incident type. "/>
      </w:tblPr>
      <w:tblGrid>
        <w:gridCol w:w="510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F7D12" w:rsidRPr="00557306" w:rsidTr="003F7D12">
        <w:trPr>
          <w:tblHeader/>
        </w:trPr>
        <w:tc>
          <w:tcPr>
            <w:tcW w:w="5102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lastRenderedPageBreak/>
              <w:t>FINAL INCIDENT TYPE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JAN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FEB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MAR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APR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MAY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JUN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JUL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AUG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SEP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OCT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NOV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DEC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INTRUDER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PUBLIC NUISANCE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DRUGS/SUBSTANCE MISUSE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DISTURBANCE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ABANDONED VEHICLES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COMMUNICATIONS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LOST/FOUND PROPERTY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POLICE INFORMATION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FALSE CALL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DUPLICATE INCIDENT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ASSIST MEMBER OF THE PUBLIC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4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4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4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4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6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EXTERNAL AGENCY REQUEST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lastRenderedPageBreak/>
              <w:t>SEXUAL OFFENCE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THEFT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SUSPECT PERSONS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ASSAULT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4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DAMAGE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FIRES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MISSING PERSON/ABSCONDER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4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6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6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7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8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DOMESTIC INCIDENT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ABANDONED/SILENT 999 CALL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CONCERN FOR PERSON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5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4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3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6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ROAD TRAFFIC COLLISION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</w:tr>
      <w:tr w:rsidR="003F7D12" w:rsidTr="003F7D12">
        <w:tc>
          <w:tcPr>
            <w:tcW w:w="5102" w:type="dxa"/>
          </w:tcPr>
          <w:p w:rsidR="003F7D12" w:rsidRPr="00991A4A" w:rsidRDefault="003F7D12" w:rsidP="003F7D12">
            <w:r w:rsidRPr="00991A4A">
              <w:t>ROAD TRAFFIC MATTER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2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1</w:t>
            </w:r>
          </w:p>
        </w:tc>
        <w:tc>
          <w:tcPr>
            <w:tcW w:w="794" w:type="dxa"/>
          </w:tcPr>
          <w:p w:rsidR="003F7D12" w:rsidRPr="00991A4A" w:rsidRDefault="003F7D12" w:rsidP="003F7D12">
            <w:r w:rsidRPr="00991A4A">
              <w:t>0</w:t>
            </w:r>
          </w:p>
        </w:tc>
      </w:tr>
      <w:tr w:rsidR="003F7D12" w:rsidTr="003F7D12">
        <w:tc>
          <w:tcPr>
            <w:tcW w:w="5102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lastRenderedPageBreak/>
              <w:t>TOTAL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7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13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18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11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18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21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12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20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10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21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31</w:t>
            </w:r>
          </w:p>
        </w:tc>
        <w:tc>
          <w:tcPr>
            <w:tcW w:w="794" w:type="dxa"/>
          </w:tcPr>
          <w:p w:rsidR="003F7D12" w:rsidRPr="003F7D12" w:rsidRDefault="003F7D12" w:rsidP="003F7D12">
            <w:pPr>
              <w:rPr>
                <w:b/>
              </w:rPr>
            </w:pPr>
            <w:r w:rsidRPr="003F7D12">
              <w:rPr>
                <w:b/>
              </w:rPr>
              <w:t>32</w:t>
            </w:r>
          </w:p>
        </w:tc>
      </w:tr>
    </w:tbl>
    <w:p w:rsidR="007F490F" w:rsidRDefault="007F490F" w:rsidP="00793DD5"/>
    <w:sectPr w:rsidR="007F490F" w:rsidSect="003F7D12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0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0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0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0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3F7D12" w:rsidP="003F7D12">
    <w:pPr>
      <w:pStyle w:val="Header"/>
      <w:tabs>
        <w:tab w:val="left" w:pos="2244"/>
        <w:tab w:val="center" w:pos="7285"/>
      </w:tabs>
    </w:pPr>
    <w:r>
      <w:rPr>
        <w:rFonts w:ascii="Times New Roman" w:hAnsi="Times New Roman" w:cs="Times New Roman"/>
        <w:b/>
        <w:color w:val="FF0000"/>
      </w:rPr>
      <w:tab/>
    </w:r>
    <w:r>
      <w:rPr>
        <w:rFonts w:ascii="Times New Roman" w:hAnsi="Times New Roman" w:cs="Times New Roman"/>
        <w:b/>
        <w:color w:val="FF0000"/>
      </w:rPr>
      <w:tab/>
    </w:r>
    <w:r>
      <w:rPr>
        <w:rFonts w:ascii="Times New Roman" w:hAnsi="Times New Roman" w:cs="Times New Roman"/>
        <w:b/>
        <w:color w:val="FF0000"/>
      </w:rPr>
      <w:tab/>
    </w:r>
    <w:r w:rsidR="00A25E93">
      <w:rPr>
        <w:rFonts w:ascii="Times New Roman" w:hAnsi="Times New Roman" w:cs="Times New Roman"/>
        <w:b/>
        <w:color w:val="FF0000"/>
      </w:rPr>
      <w:fldChar w:fldCharType="begin"/>
    </w:r>
    <w:r w:rsidR="00A25E93"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 w:rsidR="00A25E93">
      <w:rPr>
        <w:rFonts w:ascii="Times New Roman" w:hAnsi="Times New Roman" w:cs="Times New Roman"/>
        <w:b/>
        <w:color w:val="FF0000"/>
      </w:rPr>
      <w:fldChar w:fldCharType="separate"/>
    </w:r>
    <w:r w:rsidR="00A20065">
      <w:rPr>
        <w:rFonts w:ascii="Times New Roman" w:hAnsi="Times New Roman" w:cs="Times New Roman"/>
        <w:b/>
        <w:color w:val="FF0000"/>
      </w:rPr>
      <w:t>OFFICIAL</w:t>
    </w:r>
    <w:r w:rsidR="00A25E93"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0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F7D12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E3216"/>
    <w:rsid w:val="009631A4"/>
    <w:rsid w:val="00977296"/>
    <w:rsid w:val="00A20065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397</Words>
  <Characters>2267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2023-01-26T12:26:00Z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