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564B20">
              <w:t>1794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5C0D87">
              <w:t xml:space="preserve"> July</w:t>
            </w:r>
            <w:r w:rsidR="00C56BF3">
              <w:t xml:space="preserve"> </w:t>
            </w:r>
            <w:r>
              <w:t>2023</w:t>
            </w:r>
          </w:p>
        </w:tc>
        <w:bookmarkStart w:id="0" w:name="_GoBack"/>
        <w:bookmarkEnd w:id="0"/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64B20" w:rsidRPr="00564B20" w:rsidRDefault="00564B20" w:rsidP="00564B20">
      <w:pPr>
        <w:rPr>
          <w:rFonts w:eastAsia="Times New Roman"/>
          <w:b/>
          <w:color w:val="000000"/>
        </w:rPr>
      </w:pPr>
      <w:r w:rsidRPr="00564B20">
        <w:rPr>
          <w:rFonts w:eastAsia="Times New Roman"/>
          <w:b/>
          <w:color w:val="000000"/>
        </w:rPr>
        <w:t>Please can you tell me the number of vehicles within your organisation used within Glasgow that are not compliant with Low Emission Zone (LEZ) rules in the city?</w:t>
      </w:r>
    </w:p>
    <w:p w:rsidR="00564B20" w:rsidRPr="00564B20" w:rsidRDefault="00564B20" w:rsidP="00564B20">
      <w:pPr>
        <w:rPr>
          <w:rFonts w:eastAsia="Times New Roman"/>
          <w:b/>
          <w:color w:val="000000"/>
        </w:rPr>
      </w:pPr>
      <w:r w:rsidRPr="00564B20">
        <w:rPr>
          <w:rFonts w:eastAsia="Times New Roman"/>
          <w:b/>
          <w:color w:val="000000"/>
        </w:rPr>
        <w:t>Can you state what actions, if any, have been undertaken to make these vehicles compliant e.g</w:t>
      </w:r>
      <w:r>
        <w:rPr>
          <w:rFonts w:eastAsia="Times New Roman"/>
          <w:b/>
          <w:color w:val="000000"/>
        </w:rPr>
        <w:t>.</w:t>
      </w:r>
      <w:r w:rsidRPr="00564B20">
        <w:rPr>
          <w:rFonts w:eastAsia="Times New Roman"/>
          <w:b/>
          <w:color w:val="000000"/>
        </w:rPr>
        <w:t xml:space="preserve"> vehicle replaced, retrofitted etc.</w:t>
      </w:r>
    </w:p>
    <w:p w:rsidR="00564B20" w:rsidRPr="00564B20" w:rsidRDefault="00564B20" w:rsidP="00564B20">
      <w:pPr>
        <w:rPr>
          <w:rFonts w:eastAsia="Times New Roman"/>
          <w:b/>
          <w:color w:val="000000"/>
        </w:rPr>
      </w:pPr>
      <w:r w:rsidRPr="00564B20">
        <w:rPr>
          <w:rFonts w:eastAsia="Times New Roman"/>
          <w:b/>
          <w:color w:val="000000"/>
        </w:rPr>
        <w:t>Can you please state the cost of these actions or estimated cost/budget allocated for them?</w:t>
      </w:r>
    </w:p>
    <w:p w:rsidR="00564B20" w:rsidRPr="00564B20" w:rsidRDefault="00564B20" w:rsidP="00564B20">
      <w:pPr>
        <w:rPr>
          <w:rFonts w:eastAsia="Times New Roman"/>
          <w:b/>
          <w:color w:val="000000"/>
        </w:rPr>
      </w:pPr>
      <w:r w:rsidRPr="00564B20">
        <w:rPr>
          <w:rFonts w:eastAsia="Times New Roman"/>
          <w:b/>
          <w:color w:val="000000"/>
        </w:rPr>
        <w:t>Can you please state what will happen or has already happened to the non-compliant vehicles within your fleet, please provide any costs associated with this.</w:t>
      </w:r>
    </w:p>
    <w:p w:rsidR="00564B20" w:rsidRDefault="00564B20" w:rsidP="00564B20">
      <w:r>
        <w:t xml:space="preserve">I can confirm that </w:t>
      </w:r>
      <w:r>
        <w:t xml:space="preserve">Police Scotland’s Fleet are affected by the Low Emission Zones (LEZ) and work is well underway to ensure that our vehicles are fully compliant. </w:t>
      </w:r>
    </w:p>
    <w:p w:rsidR="00564B20" w:rsidRDefault="00564B20" w:rsidP="00564B20">
      <w:r>
        <w:t xml:space="preserve">Whilst we do have an exemption and will not be subject to fines, we want to limit the use of this as much as possible and lead by example. </w:t>
      </w:r>
    </w:p>
    <w:p w:rsidR="00564B20" w:rsidRDefault="00564B20" w:rsidP="00564B20">
      <w:r>
        <w:t xml:space="preserve">Police Scotland have over 3,600 vehicles in our fleet and 119 of these vehicles, which are in the West of the country, are not fully compliant. </w:t>
      </w:r>
    </w:p>
    <w:p w:rsidR="00564B20" w:rsidRDefault="00564B20" w:rsidP="00564B20">
      <w:r>
        <w:t xml:space="preserve">Only 55 of the vehicles operate in the Wider Glasgow area but we expect only 4 of these to be operating for the next few months within the zone. It is Police Scotland’s intention, subject to vehicle availability, to replace these vehicles as soon as possible. </w:t>
      </w:r>
    </w:p>
    <w:p w:rsidR="00564B20" w:rsidRDefault="00564B20" w:rsidP="00564B20">
      <w:r>
        <w:t xml:space="preserve">Around 90% of our whole fleet across the whole country meet the requirements for LEZ. </w:t>
      </w:r>
    </w:p>
    <w:p w:rsidR="00564B20" w:rsidRDefault="00564B20" w:rsidP="00564B20">
      <w:r>
        <w:t>Police Scotland’s fleet list is published on our website and provides the registration numbers, make/models and fuel type of all marked vehicles:-</w:t>
      </w:r>
    </w:p>
    <w:p w:rsidR="00564B20" w:rsidRDefault="00564B20" w:rsidP="00564B20">
      <w:hyperlink r:id="rId8" w:history="1">
        <w:r>
          <w:rPr>
            <w:rStyle w:val="Hyperlink"/>
          </w:rPr>
          <w:t>Fleet information - Police Scotland</w:t>
        </w:r>
      </w:hyperlink>
      <w:r>
        <w:t xml:space="preserve"> </w:t>
      </w:r>
    </w:p>
    <w:p w:rsidR="00564B20" w:rsidRDefault="00564B20" w:rsidP="00564B20">
      <w:r>
        <w:t xml:space="preserve">Low Emission Zones Compliant Vehicles are as follows:- </w:t>
      </w:r>
    </w:p>
    <w:p w:rsidR="00564B20" w:rsidRDefault="00564B20" w:rsidP="00564B20">
      <w:r>
        <w:t>Petrol – are required to be registered from 2006.</w:t>
      </w:r>
    </w:p>
    <w:p w:rsidR="00DA19D7" w:rsidRDefault="00564B20" w:rsidP="0036503B">
      <w:pPr>
        <w:rPr>
          <w:b/>
        </w:rPr>
      </w:pPr>
      <w:r>
        <w:lastRenderedPageBreak/>
        <w:t>Diesel – are required to be registered from 2015.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4B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4B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4B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4B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4B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4B2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64B20"/>
    <w:rsid w:val="005C0D87"/>
    <w:rsid w:val="005E6A4B"/>
    <w:rsid w:val="00705EB9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DA19D7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fleet-informatio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2023-07-24T12:10:00Z</dcterms:created>
  <dcterms:modified xsi:type="dcterms:W3CDTF">2023-07-24T12:10:00Z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