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11ABDFD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9C28FF">
              <w:t>3217</w:t>
            </w:r>
          </w:p>
          <w:p w14:paraId="3F5C4352" w14:textId="6900C309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815E8A">
              <w:t>1 October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6F7581B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E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0C1523B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E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6708495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E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1F30A8F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E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21135A5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E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04C9778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E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15E8A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12B6"/>
    <w:rsid w:val="00977296"/>
    <w:rsid w:val="009B6C42"/>
    <w:rsid w:val="009C28FF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E55D79"/>
    <w:rsid w:val="00EC5BBA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2025-10-01T11:03:00Z</dcterms:created>
  <dcterms:modified xsi:type="dcterms:W3CDTF">2025-10-01T11:03:00Z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