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65C48451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581545">
              <w:t>3838</w:t>
            </w:r>
          </w:p>
          <w:p w14:paraId="34BDABA6" w14:textId="5AC9A00F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581545">
              <w:t>0</w:t>
            </w:r>
            <w:r w:rsidR="00E433C9">
              <w:t>5</w:t>
            </w:r>
            <w:r w:rsidR="006D5799">
              <w:t xml:space="preserve"> </w:t>
            </w:r>
            <w:r w:rsidR="00D81246">
              <w:t>December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75AA0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1B73CE66" w14:textId="290F5746" w:rsidR="00581545" w:rsidRDefault="00581545" w:rsidP="00375AA0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>
        <w:rPr>
          <w:rFonts w:eastAsiaTheme="majorEastAsia" w:cstheme="majorBidi"/>
          <w:b/>
          <w:color w:val="000000" w:themeColor="text1"/>
          <w:szCs w:val="26"/>
        </w:rPr>
        <w:t>The</w:t>
      </w:r>
      <w:r w:rsidRPr="00581545">
        <w:rPr>
          <w:rFonts w:eastAsiaTheme="majorEastAsia" w:cstheme="majorBidi"/>
          <w:b/>
          <w:color w:val="000000" w:themeColor="text1"/>
          <w:szCs w:val="26"/>
        </w:rPr>
        <w:t xml:space="preserve"> total officer numbers as at (i) 30 June 2024 and (ii) 30 September 2025 for your force by</w:t>
      </w:r>
      <w:r>
        <w:rPr>
          <w:rFonts w:eastAsiaTheme="majorEastAsia" w:cstheme="majorBidi"/>
          <w:b/>
          <w:color w:val="000000" w:themeColor="text1"/>
          <w:szCs w:val="26"/>
        </w:rPr>
        <w:t>:</w:t>
      </w:r>
      <w:r w:rsidRPr="00581545">
        <w:rPr>
          <w:rFonts w:eastAsiaTheme="majorEastAsia" w:cstheme="majorBidi"/>
          <w:b/>
          <w:color w:val="000000" w:themeColor="text1"/>
          <w:szCs w:val="26"/>
        </w:rPr>
        <w:t xml:space="preserve"> </w:t>
      </w:r>
    </w:p>
    <w:p w14:paraId="6C745ED7" w14:textId="60020EC2" w:rsidR="00581545" w:rsidRDefault="00581545" w:rsidP="00375AA0">
      <w:pPr>
        <w:pStyle w:val="ListParagraph"/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581545">
        <w:rPr>
          <w:rFonts w:eastAsiaTheme="majorEastAsia" w:cstheme="majorBidi"/>
          <w:b/>
          <w:color w:val="000000" w:themeColor="text1"/>
          <w:szCs w:val="26"/>
        </w:rPr>
        <w:t>Total</w:t>
      </w:r>
    </w:p>
    <w:p w14:paraId="33174D67" w14:textId="77777777" w:rsidR="00581545" w:rsidRDefault="00581545" w:rsidP="00776E5F">
      <w:r>
        <w:t>The information sought is held by Police Scotland, but I am refusing to provide it in terms of s</w:t>
      </w:r>
      <w:r w:rsidRPr="00453F0A">
        <w:t>ection 16</w:t>
      </w:r>
      <w:r>
        <w:t>(1) of the Act on the basis that the section 25(1) exemption applies:</w:t>
      </w:r>
    </w:p>
    <w:p w14:paraId="2001250A" w14:textId="77777777" w:rsidR="00581545" w:rsidRDefault="00581545" w:rsidP="00776E5F">
      <w:r>
        <w:t>“Information which the applicant can reasonably obtain other than by requesting it […] is exempt information”.</w:t>
      </w:r>
    </w:p>
    <w:p w14:paraId="66F6A215" w14:textId="77777777" w:rsidR="00581545" w:rsidRDefault="00581545" w:rsidP="00776E5F">
      <w:r>
        <w:t>The information sought is publicly available:</w:t>
      </w:r>
    </w:p>
    <w:p w14:paraId="39D16A4D" w14:textId="7951A71F" w:rsidR="00581545" w:rsidRDefault="00581545" w:rsidP="00581545">
      <w:pPr>
        <w:tabs>
          <w:tab w:val="left" w:pos="5400"/>
        </w:tabs>
      </w:pPr>
      <w:hyperlink r:id="rId11" w:history="1">
        <w:r w:rsidRPr="00581545">
          <w:rPr>
            <w:rStyle w:val="Hyperlink"/>
          </w:rPr>
          <w:t>Police Scotland Officer Numbers - Police Scotland</w:t>
        </w:r>
      </w:hyperlink>
    </w:p>
    <w:p w14:paraId="58E59ACC" w14:textId="77777777" w:rsidR="00B85129" w:rsidRPr="00581545" w:rsidRDefault="00B85129" w:rsidP="00581545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</w:p>
    <w:p w14:paraId="2B70EB09" w14:textId="77777777" w:rsidR="00581545" w:rsidRDefault="00581545" w:rsidP="00581545">
      <w:pPr>
        <w:pStyle w:val="ListParagraph"/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>
        <w:rPr>
          <w:rFonts w:eastAsiaTheme="majorEastAsia" w:cstheme="majorBidi"/>
          <w:b/>
          <w:color w:val="000000" w:themeColor="text1"/>
          <w:szCs w:val="26"/>
        </w:rPr>
        <w:t>F</w:t>
      </w:r>
      <w:r w:rsidRPr="00581545">
        <w:rPr>
          <w:rFonts w:eastAsiaTheme="majorEastAsia" w:cstheme="majorBidi"/>
          <w:b/>
          <w:color w:val="000000" w:themeColor="text1"/>
          <w:szCs w:val="26"/>
        </w:rPr>
        <w:t xml:space="preserve">rontline </w:t>
      </w:r>
    </w:p>
    <w:p w14:paraId="6DED0B74" w14:textId="40695269" w:rsidR="00581545" w:rsidRDefault="00581545" w:rsidP="00581545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t xml:space="preserve">Police Scotland do not </w:t>
      </w:r>
      <w:r w:rsidR="00B85129">
        <w:t>designate officers as frontline or otherwise and</w:t>
      </w:r>
      <w:r w:rsidRPr="00C54039">
        <w:t xml:space="preserve"> terms of </w:t>
      </w:r>
      <w:r>
        <w:t>s</w:t>
      </w:r>
      <w:r w:rsidRPr="00C54039">
        <w:t>ection 17 of the Act</w:t>
      </w:r>
      <w:r w:rsidR="00B85129">
        <w:t>,</w:t>
      </w:r>
      <w:r>
        <w:t xml:space="preserve"> the </w:t>
      </w:r>
      <w:r>
        <w:rPr>
          <w:rFonts w:eastAsiaTheme="majorEastAsia" w:cstheme="majorBidi"/>
          <w:bCs/>
          <w:color w:val="000000" w:themeColor="text1"/>
          <w:szCs w:val="26"/>
        </w:rPr>
        <w:t>information sought is not held.</w:t>
      </w:r>
    </w:p>
    <w:p w14:paraId="34BDABBD" w14:textId="238B53FF" w:rsidR="00BF6B81" w:rsidRDefault="00581545" w:rsidP="00375AA0">
      <w:pPr>
        <w:tabs>
          <w:tab w:val="left" w:pos="5400"/>
        </w:tabs>
      </w:pPr>
      <w:r w:rsidRPr="00581545">
        <w:t>To be of some assistance</w:t>
      </w:r>
      <w:r>
        <w:t xml:space="preserve">, the link above </w:t>
      </w:r>
      <w:r w:rsidRPr="00581545">
        <w:t>provides detailed information about officer resources, broken down by divisional, regional and national resources.  Examples of departments and roles in these classifications are also provided</w:t>
      </w:r>
      <w:r>
        <w:t xml:space="preserve"> with</w:t>
      </w:r>
      <w:r w:rsidRPr="00581545">
        <w:t>in the document.</w:t>
      </w:r>
    </w:p>
    <w:p w14:paraId="5EF030DC" w14:textId="77777777" w:rsidR="00581545" w:rsidRPr="00B11A55" w:rsidRDefault="00581545" w:rsidP="00375AA0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lastRenderedPageBreak/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487838D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433C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289A14A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433C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50D4FD5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433C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3FB58F74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433C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33BCA12E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433C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14B38748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433C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D572D"/>
    <w:multiLevelType w:val="hybridMultilevel"/>
    <w:tmpl w:val="D49C01FA"/>
    <w:lvl w:ilvl="0" w:tplc="DB889EC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1"/>
  </w:num>
  <w:num w:numId="2" w16cid:durableId="117652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010E9"/>
    <w:rsid w:val="00090F3B"/>
    <w:rsid w:val="000D2262"/>
    <w:rsid w:val="000E2F19"/>
    <w:rsid w:val="000E6526"/>
    <w:rsid w:val="001160E2"/>
    <w:rsid w:val="00141533"/>
    <w:rsid w:val="00167528"/>
    <w:rsid w:val="00195CC4"/>
    <w:rsid w:val="001F2261"/>
    <w:rsid w:val="00207326"/>
    <w:rsid w:val="00253DF6"/>
    <w:rsid w:val="00255F1E"/>
    <w:rsid w:val="0034364D"/>
    <w:rsid w:val="0036503B"/>
    <w:rsid w:val="00375AA0"/>
    <w:rsid w:val="00376A4A"/>
    <w:rsid w:val="00381234"/>
    <w:rsid w:val="003D6D03"/>
    <w:rsid w:val="003E12CA"/>
    <w:rsid w:val="004010DC"/>
    <w:rsid w:val="004341F0"/>
    <w:rsid w:val="00456324"/>
    <w:rsid w:val="00472AB5"/>
    <w:rsid w:val="00475460"/>
    <w:rsid w:val="00490317"/>
    <w:rsid w:val="00491644"/>
    <w:rsid w:val="00496A08"/>
    <w:rsid w:val="004E1605"/>
    <w:rsid w:val="004F653C"/>
    <w:rsid w:val="00540A52"/>
    <w:rsid w:val="00557306"/>
    <w:rsid w:val="00581545"/>
    <w:rsid w:val="00590813"/>
    <w:rsid w:val="00611047"/>
    <w:rsid w:val="00645CFA"/>
    <w:rsid w:val="00685219"/>
    <w:rsid w:val="006D5799"/>
    <w:rsid w:val="006E6CBC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631A4"/>
    <w:rsid w:val="00977296"/>
    <w:rsid w:val="009D2AA5"/>
    <w:rsid w:val="009D2F57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85129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47E36"/>
    <w:rsid w:val="00D81246"/>
    <w:rsid w:val="00E433C9"/>
    <w:rsid w:val="00E55D79"/>
    <w:rsid w:val="00EE2373"/>
    <w:rsid w:val="00EF0FBB"/>
    <w:rsid w:val="00EF4761"/>
    <w:rsid w:val="00FC2DA7"/>
    <w:rsid w:val="00FE1768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5815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oi.scot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about-us/how-we-do-it/police-scotland-officer-numbers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foi.scot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348</Words>
  <Characters>1985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2025-12-03T15:23:00Z</dcterms:created>
  <dcterms:modified xsi:type="dcterms:W3CDTF">2025-12-05T11:09:00Z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