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793F6F" w:rsidR="00B17211" w:rsidRPr="00B17211" w:rsidRDefault="00B17211" w:rsidP="007F490F">
            <w:r w:rsidRPr="007F490F">
              <w:rPr>
                <w:rStyle w:val="Heading2Char"/>
              </w:rPr>
              <w:t>Our reference:</w:t>
            </w:r>
            <w:r>
              <w:t xml:space="preserve">  FOI 2</w:t>
            </w:r>
            <w:r w:rsidR="00EF0FBB">
              <w:t>5</w:t>
            </w:r>
            <w:r>
              <w:t>-</w:t>
            </w:r>
            <w:r w:rsidR="00845A95">
              <w:t>2633</w:t>
            </w:r>
          </w:p>
          <w:p w14:paraId="34BDABA6" w14:textId="6E46A3D3" w:rsidR="00B17211" w:rsidRDefault="00456324" w:rsidP="00EE2373">
            <w:r w:rsidRPr="007F490F">
              <w:rPr>
                <w:rStyle w:val="Heading2Char"/>
              </w:rPr>
              <w:t>Respon</w:t>
            </w:r>
            <w:r w:rsidR="007D55F6">
              <w:rPr>
                <w:rStyle w:val="Heading2Char"/>
              </w:rPr>
              <w:t>ded to:</w:t>
            </w:r>
            <w:r w:rsidR="007F490F">
              <w:t xml:space="preserve">  </w:t>
            </w:r>
            <w:r w:rsidR="00845A95">
              <w:t>2</w:t>
            </w:r>
            <w:r w:rsidR="00983EDE">
              <w:t>2</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355F7D0" w14:textId="79916AB6"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Timeframe</w:t>
      </w:r>
      <w:r>
        <w:rPr>
          <w:rFonts w:eastAsiaTheme="majorEastAsia" w:cstheme="majorBidi"/>
          <w:b/>
          <w:color w:val="000000" w:themeColor="text1"/>
          <w:szCs w:val="26"/>
        </w:rPr>
        <w:t xml:space="preserve"> - </w:t>
      </w:r>
      <w:r w:rsidRPr="009E71D3">
        <w:rPr>
          <w:rFonts w:eastAsiaTheme="majorEastAsia" w:cstheme="majorBidi"/>
          <w:b/>
          <w:color w:val="000000" w:themeColor="text1"/>
          <w:szCs w:val="26"/>
        </w:rPr>
        <w:t>1 January 2023 to 19th August 2025.</w:t>
      </w:r>
    </w:p>
    <w:p w14:paraId="6410AB0C" w14:textId="77777777"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Recorded sexual offences in Falkirk (C Division) where the accused or suspect’s recorded residential address at the time of arrest, charge, report or detection matched the Cladhan hotel property using any of the following:</w:t>
      </w:r>
    </w:p>
    <w:p w14:paraId="043A99E6" w14:textId="0C5346AB"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“Hotel Cladhan”</w:t>
      </w:r>
      <w:r>
        <w:rPr>
          <w:rFonts w:eastAsiaTheme="majorEastAsia" w:cstheme="majorBidi"/>
          <w:b/>
          <w:color w:val="000000" w:themeColor="text1"/>
          <w:szCs w:val="26"/>
        </w:rPr>
        <w:t xml:space="preserve">, </w:t>
      </w:r>
      <w:r w:rsidRPr="009E71D3">
        <w:rPr>
          <w:rFonts w:eastAsiaTheme="majorEastAsia" w:cstheme="majorBidi"/>
          <w:b/>
          <w:color w:val="000000" w:themeColor="text1"/>
          <w:szCs w:val="26"/>
        </w:rPr>
        <w:t>“The Cladhan Hotel”</w:t>
      </w:r>
      <w:r>
        <w:rPr>
          <w:rFonts w:eastAsiaTheme="majorEastAsia" w:cstheme="majorBidi"/>
          <w:b/>
          <w:color w:val="000000" w:themeColor="text1"/>
          <w:szCs w:val="26"/>
        </w:rPr>
        <w:t xml:space="preserve">, </w:t>
      </w:r>
      <w:r w:rsidRPr="009E71D3">
        <w:rPr>
          <w:rFonts w:eastAsiaTheme="majorEastAsia" w:cstheme="majorBidi"/>
          <w:b/>
          <w:color w:val="000000" w:themeColor="text1"/>
          <w:szCs w:val="26"/>
        </w:rPr>
        <w:t>“Cladhan Hotel”</w:t>
      </w:r>
      <w:r>
        <w:rPr>
          <w:rFonts w:eastAsiaTheme="majorEastAsia" w:cstheme="majorBidi"/>
          <w:b/>
          <w:color w:val="000000" w:themeColor="text1"/>
          <w:szCs w:val="26"/>
        </w:rPr>
        <w:t xml:space="preserve">, </w:t>
      </w:r>
      <w:r w:rsidRPr="009E71D3">
        <w:rPr>
          <w:rFonts w:eastAsiaTheme="majorEastAsia" w:cstheme="majorBidi"/>
          <w:b/>
          <w:color w:val="000000" w:themeColor="text1"/>
          <w:szCs w:val="26"/>
        </w:rPr>
        <w:t>“Hotel Cladhan, Kemper Avenue”</w:t>
      </w:r>
      <w:r>
        <w:rPr>
          <w:rFonts w:eastAsiaTheme="majorEastAsia" w:cstheme="majorBidi"/>
          <w:b/>
          <w:color w:val="000000" w:themeColor="text1"/>
          <w:szCs w:val="26"/>
        </w:rPr>
        <w:t xml:space="preserve">, </w:t>
      </w:r>
      <w:r w:rsidRPr="009E71D3">
        <w:rPr>
          <w:rFonts w:eastAsiaTheme="majorEastAsia" w:cstheme="majorBidi"/>
          <w:b/>
          <w:color w:val="000000" w:themeColor="text1"/>
          <w:szCs w:val="26"/>
        </w:rPr>
        <w:t>“Kemper Avenue, Falkirk”</w:t>
      </w:r>
      <w:r>
        <w:rPr>
          <w:rFonts w:eastAsiaTheme="majorEastAsia" w:cstheme="majorBidi"/>
          <w:b/>
          <w:color w:val="000000" w:themeColor="text1"/>
          <w:szCs w:val="26"/>
        </w:rPr>
        <w:t xml:space="preserve">, </w:t>
      </w:r>
      <w:r w:rsidRPr="009E71D3">
        <w:rPr>
          <w:rFonts w:eastAsiaTheme="majorEastAsia" w:cstheme="majorBidi"/>
          <w:b/>
          <w:color w:val="000000" w:themeColor="text1"/>
          <w:szCs w:val="26"/>
        </w:rPr>
        <w:t>Postcode “FK1 1UF”</w:t>
      </w:r>
    </w:p>
    <w:p w14:paraId="376D05DF" w14:textId="77777777"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UPRN 136092968 (if held in your system)</w:t>
      </w:r>
    </w:p>
    <w:p w14:paraId="15BA19BB" w14:textId="77777777"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Please search all relevant person address fields (accused address, suspect address, custody address, bail address).</w:t>
      </w:r>
    </w:p>
    <w:p w14:paraId="2220BF17" w14:textId="77777777"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Data requested</w:t>
      </w:r>
    </w:p>
    <w:p w14:paraId="08E0FE38" w14:textId="58B5770E"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For each calendar month in the timeframe:</w:t>
      </w:r>
      <w:r>
        <w:rPr>
          <w:rFonts w:eastAsiaTheme="majorEastAsia" w:cstheme="majorBidi"/>
          <w:b/>
          <w:color w:val="000000" w:themeColor="text1"/>
          <w:szCs w:val="26"/>
        </w:rPr>
        <w:t xml:space="preserve"> </w:t>
      </w:r>
      <w:r w:rsidRPr="009E71D3">
        <w:rPr>
          <w:rFonts w:eastAsiaTheme="majorEastAsia" w:cstheme="majorBidi"/>
          <w:b/>
          <w:color w:val="000000" w:themeColor="text1"/>
          <w:szCs w:val="26"/>
        </w:rPr>
        <w:t>Number of recorded sexual crimes with at least one accused or suspect whose residential address matched as above.</w:t>
      </w:r>
    </w:p>
    <w:p w14:paraId="29FFAC5E" w14:textId="77777777" w:rsidR="009E71D3" w:rsidRP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Of those, number arrested, number charged or reported.</w:t>
      </w:r>
    </w:p>
    <w:p w14:paraId="0F081879" w14:textId="77777777" w:rsidR="009E71D3" w:rsidRDefault="009E71D3" w:rsidP="009E71D3">
      <w:pPr>
        <w:tabs>
          <w:tab w:val="left" w:pos="5400"/>
        </w:tabs>
        <w:rPr>
          <w:rFonts w:eastAsiaTheme="majorEastAsia" w:cstheme="majorBidi"/>
          <w:b/>
          <w:color w:val="000000" w:themeColor="text1"/>
          <w:szCs w:val="26"/>
        </w:rPr>
      </w:pPr>
      <w:r w:rsidRPr="009E71D3">
        <w:rPr>
          <w:rFonts w:eastAsiaTheme="majorEastAsia" w:cstheme="majorBidi"/>
          <w:b/>
          <w:color w:val="000000" w:themeColor="text1"/>
          <w:szCs w:val="26"/>
        </w:rPr>
        <w:t>Breakdown by the following groups: rape and attempted rape, sexual assault, causing a person to view sexual activity/images, other sexual crimes.</w:t>
      </w:r>
    </w:p>
    <w:p w14:paraId="6C523F3F" w14:textId="77777777" w:rsidR="009E71D3" w:rsidRDefault="009E71D3"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BE00829" w14:textId="09BFD964" w:rsidR="00640159" w:rsidRDefault="009E71D3" w:rsidP="009D2AA5">
      <w:r>
        <w:t>By way of explanation, there is</w:t>
      </w:r>
      <w:r w:rsidRPr="009E71D3">
        <w:rPr>
          <w:rFonts w:ascii="Segoe UI" w:hAnsi="Segoe UI" w:cs="Segoe UI"/>
          <w:color w:val="444444"/>
          <w:sz w:val="20"/>
          <w:szCs w:val="20"/>
          <w:shd w:val="clear" w:color="auto" w:fill="FFFFFF"/>
        </w:rPr>
        <w:t xml:space="preserve"> </w:t>
      </w:r>
      <w:r w:rsidRPr="009E71D3">
        <w:t xml:space="preserve">no facility available to </w:t>
      </w:r>
      <w:r w:rsidR="00640159">
        <w:t>automatically</w:t>
      </w:r>
      <w:r w:rsidRPr="009E71D3">
        <w:t xml:space="preserve"> extract </w:t>
      </w:r>
      <w:r w:rsidR="00640159">
        <w:t xml:space="preserve">crimes based on </w:t>
      </w:r>
      <w:r w:rsidRPr="009E71D3">
        <w:t>an Accused's home address at the time of offence</w:t>
      </w:r>
      <w:r w:rsidR="00640159">
        <w:t xml:space="preserve">. </w:t>
      </w:r>
      <w:r w:rsidR="00640159" w:rsidRPr="00640159">
        <w:t xml:space="preserve">The only way, therefore, to approach your request, would be to review the details of every sexual crime report </w:t>
      </w:r>
      <w:r w:rsidR="00640159">
        <w:t xml:space="preserve">to establish </w:t>
      </w:r>
      <w:r w:rsidR="00640159" w:rsidRPr="00640159">
        <w:t>relevance</w:t>
      </w:r>
      <w:r w:rsidR="00640159">
        <w:t xml:space="preserve"> – an exercise which would far exceed the threshold cost set out in the Act. </w:t>
      </w:r>
    </w:p>
    <w:p w14:paraId="029A8B93" w14:textId="4D09DDDA" w:rsidR="00994974" w:rsidRDefault="00994974" w:rsidP="009D2AA5">
      <w:r w:rsidRPr="00994974">
        <w:lastRenderedPageBreak/>
        <w:t xml:space="preserve">To be of assistance, recorded &amp; detected crime statistics are available on our website: </w:t>
      </w:r>
      <w:hyperlink r:id="rId11" w:history="1">
        <w:r w:rsidRPr="00994974">
          <w:rPr>
            <w:rStyle w:val="Hyperlink"/>
          </w:rPr>
          <w:t>Crime data - Police Scotland</w:t>
        </w:r>
      </w:hyperlink>
    </w:p>
    <w:p w14:paraId="182ABDE5" w14:textId="77777777" w:rsidR="00994974" w:rsidRDefault="00994974" w:rsidP="009D2AA5"/>
    <w:p w14:paraId="34BDABBE" w14:textId="273D0B1C"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F6B12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5C98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4CDB8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7F986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E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BFBEAD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E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0E1BE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E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E32C5"/>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1725A"/>
    <w:rsid w:val="00640159"/>
    <w:rsid w:val="00645CFA"/>
    <w:rsid w:val="00685219"/>
    <w:rsid w:val="006D5799"/>
    <w:rsid w:val="007440EA"/>
    <w:rsid w:val="00750D83"/>
    <w:rsid w:val="00785DBC"/>
    <w:rsid w:val="00793DD5"/>
    <w:rsid w:val="007D55F6"/>
    <w:rsid w:val="007F490F"/>
    <w:rsid w:val="00845A95"/>
    <w:rsid w:val="0086779C"/>
    <w:rsid w:val="00874BFD"/>
    <w:rsid w:val="008964EF"/>
    <w:rsid w:val="00915E01"/>
    <w:rsid w:val="0093207F"/>
    <w:rsid w:val="009631A4"/>
    <w:rsid w:val="00977296"/>
    <w:rsid w:val="00983EDE"/>
    <w:rsid w:val="00994974"/>
    <w:rsid w:val="009D2AA5"/>
    <w:rsid w:val="009E71D3"/>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26C2E"/>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94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459</Words>
  <Characters>2619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2025-08-20T17:59:00Z</dcterms:created>
  <dcterms:modified xsi:type="dcterms:W3CDTF">2025-08-22T10:25:00Z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