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E692422" w14:textId="77777777" w:rsidTr="00540A52">
        <w:trPr>
          <w:trHeight w:val="2552"/>
          <w:tblHeader/>
        </w:trPr>
        <w:tc>
          <w:tcPr>
            <w:tcW w:w="2269" w:type="dxa"/>
          </w:tcPr>
          <w:p w14:paraId="55BC759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90F51C6" wp14:editId="2BC0BED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9F89AE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5BFA8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0A68F4B" w14:textId="12AC36A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07A20">
              <w:t>2183</w:t>
            </w:r>
          </w:p>
          <w:p w14:paraId="60D3F4F4" w14:textId="08D01E0E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0E87">
              <w:t>14</w:t>
            </w:r>
            <w:r w:rsidR="00380E87" w:rsidRPr="00380E87">
              <w:rPr>
                <w:vertAlign w:val="superscript"/>
              </w:rPr>
              <w:t>th</w:t>
            </w:r>
            <w:r w:rsidR="00380E87">
              <w:t xml:space="preserve"> 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629C10F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FED705" w14:textId="77777777" w:rsidR="00E07A20" w:rsidRPr="00E07A20" w:rsidRDefault="00E07A20" w:rsidP="00E07A20">
      <w:pPr>
        <w:pStyle w:val="Heading2"/>
      </w:pPr>
      <w:r w:rsidRPr="00E07A20">
        <w:t>A Road Safety Camera van is often parked in Strathyre Villiage (located in lay-by outside village shop), assumption is that its regular appearances are due to Strathyre being a location known for speeding.</w:t>
      </w:r>
    </w:p>
    <w:p w14:paraId="7F40B3D1" w14:textId="77777777" w:rsidR="00E07A20" w:rsidRPr="00E07A20" w:rsidRDefault="00E07A20" w:rsidP="00E07A20">
      <w:pPr>
        <w:pStyle w:val="Heading2"/>
      </w:pPr>
      <w:r w:rsidRPr="00E07A20">
        <w:t>My question is how many motorists have broken the 30mph speed limit over a 12 month period, if possible broken down by vehicle type (car/van, HGV, motorcycle).</w:t>
      </w:r>
    </w:p>
    <w:p w14:paraId="0E12269B" w14:textId="25982964" w:rsidR="00496A08" w:rsidRDefault="00E07A20" w:rsidP="00E07A20">
      <w:pPr>
        <w:tabs>
          <w:tab w:val="left" w:pos="5400"/>
        </w:tabs>
      </w:pPr>
      <w:r>
        <w:t>Th</w:t>
      </w:r>
      <w:r w:rsidR="00A320FF" w:rsidRPr="00B11A55">
        <w:t>e</w:t>
      </w:r>
      <w:r>
        <w:t xml:space="preserve"> location in question is the A84 near to Broch Café, Strathyre which is an enforcement location on the A84/A85/A82 Stirling route, a route which is enforced due to the number of injury collisions and the high speeds that were seen across the extent of the route. </w:t>
      </w:r>
    </w:p>
    <w:p w14:paraId="695FBFC1" w14:textId="0331B78C" w:rsidR="00255F1E" w:rsidRDefault="00E07A20" w:rsidP="00793DD5">
      <w:pPr>
        <w:tabs>
          <w:tab w:val="left" w:pos="5400"/>
        </w:tabs>
      </w:pPr>
      <w:r>
        <w:t xml:space="preserve">The table below provides the number and breakdown of vehicle class of the offences detected by the safety camera van at this location over the last 12 months. 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Speeding Offences by vehicle type "/>
        <w:tblDescription w:val="Speeding Offences by vehicle type "/>
      </w:tblPr>
      <w:tblGrid>
        <w:gridCol w:w="1253"/>
        <w:gridCol w:w="1081"/>
        <w:gridCol w:w="1250"/>
        <w:gridCol w:w="1361"/>
        <w:gridCol w:w="1361"/>
        <w:gridCol w:w="1484"/>
        <w:gridCol w:w="976"/>
        <w:gridCol w:w="862"/>
      </w:tblGrid>
      <w:tr w:rsidR="00E07A20" w:rsidRPr="00557306" w14:paraId="7578770F" w14:textId="3A0DB12E" w:rsidTr="00E07A20">
        <w:trPr>
          <w:tblHeader/>
        </w:trPr>
        <w:tc>
          <w:tcPr>
            <w:tcW w:w="1253" w:type="dxa"/>
            <w:shd w:val="clear" w:color="auto" w:fill="D9D9D9" w:themeFill="background1" w:themeFillShade="D9"/>
          </w:tcPr>
          <w:p w14:paraId="194C38D7" w14:textId="2BBDB824" w:rsidR="00E07A20" w:rsidRPr="00557306" w:rsidRDefault="00E07A20" w:rsidP="00D05706">
            <w:pPr>
              <w:rPr>
                <w:b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1C2D4EE6" w14:textId="4DFD54EF" w:rsidR="00E07A20" w:rsidRPr="00557306" w:rsidRDefault="00E07A20" w:rsidP="00D05706">
            <w:pPr>
              <w:rPr>
                <w:b/>
              </w:rPr>
            </w:pPr>
            <w:r>
              <w:rPr>
                <w:b/>
              </w:rPr>
              <w:t>Car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14:paraId="11388947" w14:textId="3B4C8FB4" w:rsidR="00E07A20" w:rsidRPr="00557306" w:rsidRDefault="00E07A20" w:rsidP="00D05706">
            <w:pPr>
              <w:rPr>
                <w:b/>
              </w:rPr>
            </w:pPr>
            <w:r>
              <w:rPr>
                <w:b/>
              </w:rPr>
              <w:t>Car with trailer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0F7135A" w14:textId="001ED692" w:rsidR="00E07A20" w:rsidRPr="00557306" w:rsidRDefault="00E07A20" w:rsidP="00D05706">
            <w:pPr>
              <w:rPr>
                <w:b/>
              </w:rPr>
            </w:pPr>
            <w:r>
              <w:rPr>
                <w:b/>
              </w:rPr>
              <w:t>Heavy Goods Vehicle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61AE4420" w14:textId="24116F6B" w:rsidR="00E07A20" w:rsidRPr="00557306" w:rsidRDefault="00E07A20" w:rsidP="00D05706">
            <w:pPr>
              <w:rPr>
                <w:b/>
              </w:rPr>
            </w:pPr>
            <w:r>
              <w:rPr>
                <w:b/>
              </w:rPr>
              <w:t>Light Goods Vehicle</w:t>
            </w:r>
          </w:p>
        </w:tc>
        <w:tc>
          <w:tcPr>
            <w:tcW w:w="1484" w:type="dxa"/>
            <w:shd w:val="clear" w:color="auto" w:fill="D9D9D9" w:themeFill="background1" w:themeFillShade="D9"/>
          </w:tcPr>
          <w:p w14:paraId="607E3E28" w14:textId="7C13B256" w:rsidR="00E07A20" w:rsidRDefault="00E07A20" w:rsidP="00D05706">
            <w:pPr>
              <w:rPr>
                <w:b/>
              </w:rPr>
            </w:pPr>
            <w:r>
              <w:rPr>
                <w:b/>
              </w:rPr>
              <w:t>Motorcycle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184BC9BB" w14:textId="1A2A6BB9" w:rsidR="00E07A20" w:rsidRDefault="00E07A20" w:rsidP="00D05706">
            <w:pPr>
              <w:rPr>
                <w:b/>
              </w:rPr>
            </w:pPr>
            <w:r>
              <w:rPr>
                <w:b/>
              </w:rPr>
              <w:t>PSV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3A5303C2" w14:textId="5EE35F67" w:rsidR="00E07A20" w:rsidRDefault="00E07A20" w:rsidP="00D0570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07A20" w14:paraId="2BBCC93F" w14:textId="1DC3FF59" w:rsidTr="00E07A20">
        <w:tc>
          <w:tcPr>
            <w:tcW w:w="1253" w:type="dxa"/>
          </w:tcPr>
          <w:p w14:paraId="297C68D2" w14:textId="1416A92F" w:rsidR="00E07A20" w:rsidRDefault="00E07A20" w:rsidP="00255F1E">
            <w:pPr>
              <w:tabs>
                <w:tab w:val="left" w:pos="5400"/>
              </w:tabs>
            </w:pPr>
            <w:r>
              <w:t xml:space="preserve">Aug 22 </w:t>
            </w:r>
          </w:p>
        </w:tc>
        <w:tc>
          <w:tcPr>
            <w:tcW w:w="1081" w:type="dxa"/>
          </w:tcPr>
          <w:p w14:paraId="24CE0932" w14:textId="44652C2B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250" w:type="dxa"/>
          </w:tcPr>
          <w:p w14:paraId="0F4392E4" w14:textId="785C3B05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2E66F27F" w14:textId="05512103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3E71B86B" w14:textId="146C1CAD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84" w:type="dxa"/>
          </w:tcPr>
          <w:p w14:paraId="7883162D" w14:textId="1294CF40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76" w:type="dxa"/>
          </w:tcPr>
          <w:p w14:paraId="0406DF84" w14:textId="71DF78C7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862" w:type="dxa"/>
          </w:tcPr>
          <w:p w14:paraId="0327B2F5" w14:textId="252962C8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0</w:t>
            </w:r>
          </w:p>
        </w:tc>
      </w:tr>
      <w:tr w:rsidR="00E07A20" w14:paraId="45FCA967" w14:textId="77777777" w:rsidTr="00E07A20">
        <w:tc>
          <w:tcPr>
            <w:tcW w:w="1253" w:type="dxa"/>
          </w:tcPr>
          <w:p w14:paraId="3A2A87AA" w14:textId="31E936D3" w:rsidR="00E07A20" w:rsidRDefault="00E07A20" w:rsidP="00255F1E">
            <w:pPr>
              <w:tabs>
                <w:tab w:val="left" w:pos="5400"/>
              </w:tabs>
            </w:pPr>
            <w:r>
              <w:t>Sep 22</w:t>
            </w:r>
          </w:p>
        </w:tc>
        <w:tc>
          <w:tcPr>
            <w:tcW w:w="1081" w:type="dxa"/>
          </w:tcPr>
          <w:p w14:paraId="0CA36173" w14:textId="7AC0A6DD" w:rsidR="00E07A20" w:rsidRDefault="00E07A20" w:rsidP="00255F1E">
            <w:pPr>
              <w:tabs>
                <w:tab w:val="left" w:pos="5400"/>
              </w:tabs>
            </w:pPr>
            <w:r>
              <w:t>20</w:t>
            </w:r>
          </w:p>
        </w:tc>
        <w:tc>
          <w:tcPr>
            <w:tcW w:w="1250" w:type="dxa"/>
          </w:tcPr>
          <w:p w14:paraId="72DE2056" w14:textId="45D4CF3C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4E8B7FD9" w14:textId="101EFE47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58B4845E" w14:textId="100D963B" w:rsidR="00E07A20" w:rsidRDefault="00E07A2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484" w:type="dxa"/>
          </w:tcPr>
          <w:p w14:paraId="2046F081" w14:textId="7448FDE4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76" w:type="dxa"/>
          </w:tcPr>
          <w:p w14:paraId="5C853CFC" w14:textId="2F411754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862" w:type="dxa"/>
          </w:tcPr>
          <w:p w14:paraId="7E816B41" w14:textId="09CC4238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24</w:t>
            </w:r>
          </w:p>
        </w:tc>
      </w:tr>
      <w:tr w:rsidR="00E07A20" w14:paraId="791F5F02" w14:textId="77777777" w:rsidTr="00E07A20">
        <w:tc>
          <w:tcPr>
            <w:tcW w:w="1253" w:type="dxa"/>
          </w:tcPr>
          <w:p w14:paraId="78DA6F60" w14:textId="16B7A776" w:rsidR="00E07A20" w:rsidRDefault="00E07A20" w:rsidP="00255F1E">
            <w:pPr>
              <w:tabs>
                <w:tab w:val="left" w:pos="5400"/>
              </w:tabs>
            </w:pPr>
            <w:r>
              <w:t>Oct 22</w:t>
            </w:r>
          </w:p>
        </w:tc>
        <w:tc>
          <w:tcPr>
            <w:tcW w:w="1081" w:type="dxa"/>
          </w:tcPr>
          <w:p w14:paraId="6EEFA7C3" w14:textId="7D8E763D" w:rsidR="00E07A20" w:rsidRDefault="00E07A20" w:rsidP="00255F1E">
            <w:pPr>
              <w:tabs>
                <w:tab w:val="left" w:pos="5400"/>
              </w:tabs>
            </w:pPr>
            <w:r>
              <w:t>24</w:t>
            </w:r>
          </w:p>
        </w:tc>
        <w:tc>
          <w:tcPr>
            <w:tcW w:w="1250" w:type="dxa"/>
          </w:tcPr>
          <w:p w14:paraId="7B03E7A3" w14:textId="5D5B0F40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5FDA4589" w14:textId="0964E54B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53AA7335" w14:textId="7EBD15F4" w:rsidR="00E07A20" w:rsidRDefault="00E07A2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484" w:type="dxa"/>
          </w:tcPr>
          <w:p w14:paraId="4D129B4F" w14:textId="37003C2F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76" w:type="dxa"/>
          </w:tcPr>
          <w:p w14:paraId="5DDD047B" w14:textId="1F11AB5F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862" w:type="dxa"/>
          </w:tcPr>
          <w:p w14:paraId="0301DA46" w14:textId="7A909AB0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27</w:t>
            </w:r>
          </w:p>
        </w:tc>
      </w:tr>
      <w:tr w:rsidR="00E07A20" w14:paraId="208FBDDD" w14:textId="77777777" w:rsidTr="00E07A20">
        <w:tc>
          <w:tcPr>
            <w:tcW w:w="1253" w:type="dxa"/>
          </w:tcPr>
          <w:p w14:paraId="2EE37B9E" w14:textId="2C958884" w:rsidR="00E07A20" w:rsidRDefault="00E07A20" w:rsidP="00255F1E">
            <w:pPr>
              <w:tabs>
                <w:tab w:val="left" w:pos="5400"/>
              </w:tabs>
            </w:pPr>
            <w:r>
              <w:t>Nov 22</w:t>
            </w:r>
          </w:p>
        </w:tc>
        <w:tc>
          <w:tcPr>
            <w:tcW w:w="1081" w:type="dxa"/>
          </w:tcPr>
          <w:p w14:paraId="680A198A" w14:textId="2A517E3A" w:rsidR="00E07A20" w:rsidRDefault="00E07A20" w:rsidP="00255F1E">
            <w:pPr>
              <w:tabs>
                <w:tab w:val="left" w:pos="5400"/>
              </w:tabs>
            </w:pPr>
            <w:r>
              <w:t>23</w:t>
            </w:r>
          </w:p>
        </w:tc>
        <w:tc>
          <w:tcPr>
            <w:tcW w:w="1250" w:type="dxa"/>
          </w:tcPr>
          <w:p w14:paraId="6682A55D" w14:textId="13642DD9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3D0EBFA5" w14:textId="053F88D8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79DAF521" w14:textId="717183FB" w:rsidR="00E07A20" w:rsidRDefault="00E07A2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484" w:type="dxa"/>
          </w:tcPr>
          <w:p w14:paraId="5FFAEB2C" w14:textId="4911A87F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76" w:type="dxa"/>
          </w:tcPr>
          <w:p w14:paraId="381CDE50" w14:textId="4579F6B7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862" w:type="dxa"/>
          </w:tcPr>
          <w:p w14:paraId="4689690C" w14:textId="12932594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27</w:t>
            </w:r>
          </w:p>
        </w:tc>
      </w:tr>
      <w:tr w:rsidR="00E07A20" w14:paraId="65903082" w14:textId="77777777" w:rsidTr="00E07A20">
        <w:tc>
          <w:tcPr>
            <w:tcW w:w="1253" w:type="dxa"/>
          </w:tcPr>
          <w:p w14:paraId="4F96FAF0" w14:textId="61F98F32" w:rsidR="00E07A20" w:rsidRDefault="00E07A20" w:rsidP="00255F1E">
            <w:pPr>
              <w:tabs>
                <w:tab w:val="left" w:pos="5400"/>
              </w:tabs>
            </w:pPr>
            <w:r>
              <w:t>Dec 22</w:t>
            </w:r>
          </w:p>
        </w:tc>
        <w:tc>
          <w:tcPr>
            <w:tcW w:w="1081" w:type="dxa"/>
          </w:tcPr>
          <w:p w14:paraId="6E25B83B" w14:textId="54BFE31E" w:rsidR="00E07A20" w:rsidRDefault="00E07A20" w:rsidP="00255F1E">
            <w:pPr>
              <w:tabs>
                <w:tab w:val="left" w:pos="5400"/>
              </w:tabs>
            </w:pPr>
            <w:r>
              <w:t>37</w:t>
            </w:r>
          </w:p>
        </w:tc>
        <w:tc>
          <w:tcPr>
            <w:tcW w:w="1250" w:type="dxa"/>
          </w:tcPr>
          <w:p w14:paraId="3819909E" w14:textId="6078E0D2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47CDC781" w14:textId="1855B9D9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3C6B6BFE" w14:textId="2BC78057" w:rsidR="00E07A20" w:rsidRDefault="00E07A2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484" w:type="dxa"/>
          </w:tcPr>
          <w:p w14:paraId="001AB7BC" w14:textId="1F936086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76" w:type="dxa"/>
          </w:tcPr>
          <w:p w14:paraId="1C074D37" w14:textId="73EAC320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862" w:type="dxa"/>
          </w:tcPr>
          <w:p w14:paraId="5F29E702" w14:textId="68150511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40</w:t>
            </w:r>
          </w:p>
        </w:tc>
      </w:tr>
      <w:tr w:rsidR="00E07A20" w14:paraId="72B3B44F" w14:textId="77777777" w:rsidTr="00E07A20">
        <w:tc>
          <w:tcPr>
            <w:tcW w:w="1253" w:type="dxa"/>
          </w:tcPr>
          <w:p w14:paraId="3B798C4D" w14:textId="30257532" w:rsidR="00E07A20" w:rsidRDefault="00E07A20" w:rsidP="00255F1E">
            <w:pPr>
              <w:tabs>
                <w:tab w:val="left" w:pos="5400"/>
              </w:tabs>
            </w:pPr>
            <w:r>
              <w:t>Jan 23</w:t>
            </w:r>
          </w:p>
        </w:tc>
        <w:tc>
          <w:tcPr>
            <w:tcW w:w="1081" w:type="dxa"/>
          </w:tcPr>
          <w:p w14:paraId="410831E0" w14:textId="366D4B7C" w:rsidR="00E07A20" w:rsidRDefault="00E07A20" w:rsidP="00255F1E">
            <w:pPr>
              <w:tabs>
                <w:tab w:val="left" w:pos="5400"/>
              </w:tabs>
            </w:pPr>
            <w:r>
              <w:t>24</w:t>
            </w:r>
          </w:p>
        </w:tc>
        <w:tc>
          <w:tcPr>
            <w:tcW w:w="1250" w:type="dxa"/>
          </w:tcPr>
          <w:p w14:paraId="726E3849" w14:textId="19F5A259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09724787" w14:textId="7F62030D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361" w:type="dxa"/>
          </w:tcPr>
          <w:p w14:paraId="002EB507" w14:textId="6E1BF7F1" w:rsidR="00E07A20" w:rsidRDefault="00E07A20" w:rsidP="00255F1E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484" w:type="dxa"/>
          </w:tcPr>
          <w:p w14:paraId="1AE37CC0" w14:textId="4203B9E2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76" w:type="dxa"/>
          </w:tcPr>
          <w:p w14:paraId="243595DD" w14:textId="23FEEB25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862" w:type="dxa"/>
          </w:tcPr>
          <w:p w14:paraId="36C3056B" w14:textId="741F95B8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34</w:t>
            </w:r>
          </w:p>
        </w:tc>
      </w:tr>
      <w:tr w:rsidR="00E07A20" w14:paraId="1FD5B8DE" w14:textId="77777777" w:rsidTr="00E07A20">
        <w:tc>
          <w:tcPr>
            <w:tcW w:w="1253" w:type="dxa"/>
          </w:tcPr>
          <w:p w14:paraId="2D909FB0" w14:textId="1BAD38DA" w:rsidR="00E07A20" w:rsidRDefault="00E07A20" w:rsidP="00255F1E">
            <w:pPr>
              <w:tabs>
                <w:tab w:val="left" w:pos="5400"/>
              </w:tabs>
            </w:pPr>
            <w:r>
              <w:t>Feb 23</w:t>
            </w:r>
          </w:p>
        </w:tc>
        <w:tc>
          <w:tcPr>
            <w:tcW w:w="1081" w:type="dxa"/>
          </w:tcPr>
          <w:p w14:paraId="204AF62F" w14:textId="1C9B2E66" w:rsidR="00E07A20" w:rsidRDefault="00E07A20" w:rsidP="00255F1E">
            <w:pPr>
              <w:tabs>
                <w:tab w:val="left" w:pos="5400"/>
              </w:tabs>
            </w:pPr>
            <w:r>
              <w:t>44</w:t>
            </w:r>
          </w:p>
        </w:tc>
        <w:tc>
          <w:tcPr>
            <w:tcW w:w="1250" w:type="dxa"/>
          </w:tcPr>
          <w:p w14:paraId="76D33B58" w14:textId="084FC75D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209889BE" w14:textId="779FF91F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16E911B9" w14:textId="4F251F42" w:rsidR="00E07A20" w:rsidRDefault="00E07A2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484" w:type="dxa"/>
          </w:tcPr>
          <w:p w14:paraId="06599591" w14:textId="5E2D10B3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76" w:type="dxa"/>
          </w:tcPr>
          <w:p w14:paraId="35CB875C" w14:textId="01E6882F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862" w:type="dxa"/>
          </w:tcPr>
          <w:p w14:paraId="5C14AA4A" w14:textId="0926F2AD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46</w:t>
            </w:r>
          </w:p>
        </w:tc>
      </w:tr>
      <w:tr w:rsidR="00E07A20" w14:paraId="1CA426A4" w14:textId="77777777" w:rsidTr="00E07A20">
        <w:tc>
          <w:tcPr>
            <w:tcW w:w="1253" w:type="dxa"/>
          </w:tcPr>
          <w:p w14:paraId="6A0CBF92" w14:textId="19A5B148" w:rsidR="00E07A20" w:rsidRDefault="00E07A20" w:rsidP="00255F1E">
            <w:pPr>
              <w:tabs>
                <w:tab w:val="left" w:pos="5400"/>
              </w:tabs>
            </w:pPr>
            <w:r>
              <w:lastRenderedPageBreak/>
              <w:t>Mar 23</w:t>
            </w:r>
          </w:p>
        </w:tc>
        <w:tc>
          <w:tcPr>
            <w:tcW w:w="1081" w:type="dxa"/>
          </w:tcPr>
          <w:p w14:paraId="061E2FA4" w14:textId="78677356" w:rsidR="00E07A20" w:rsidRDefault="00E07A20" w:rsidP="00255F1E">
            <w:pPr>
              <w:tabs>
                <w:tab w:val="left" w:pos="5400"/>
              </w:tabs>
            </w:pPr>
            <w:r>
              <w:t>46</w:t>
            </w:r>
          </w:p>
        </w:tc>
        <w:tc>
          <w:tcPr>
            <w:tcW w:w="1250" w:type="dxa"/>
          </w:tcPr>
          <w:p w14:paraId="4F1653C2" w14:textId="33C094F1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2698279F" w14:textId="414C2A1F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361" w:type="dxa"/>
          </w:tcPr>
          <w:p w14:paraId="3634D90D" w14:textId="6098E2A8" w:rsidR="00E07A20" w:rsidRDefault="00E07A20" w:rsidP="00255F1E">
            <w:pPr>
              <w:tabs>
                <w:tab w:val="left" w:pos="5400"/>
              </w:tabs>
            </w:pPr>
            <w:r>
              <w:t>10</w:t>
            </w:r>
          </w:p>
        </w:tc>
        <w:tc>
          <w:tcPr>
            <w:tcW w:w="1484" w:type="dxa"/>
          </w:tcPr>
          <w:p w14:paraId="24779CD8" w14:textId="643C3387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76" w:type="dxa"/>
          </w:tcPr>
          <w:p w14:paraId="1BC8CB22" w14:textId="74919C7B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862" w:type="dxa"/>
          </w:tcPr>
          <w:p w14:paraId="0125A7D4" w14:textId="060F1A99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57</w:t>
            </w:r>
          </w:p>
        </w:tc>
      </w:tr>
      <w:tr w:rsidR="00E07A20" w14:paraId="033EA22D" w14:textId="77777777" w:rsidTr="00E07A20">
        <w:tc>
          <w:tcPr>
            <w:tcW w:w="1253" w:type="dxa"/>
          </w:tcPr>
          <w:p w14:paraId="2B222481" w14:textId="3BD693BC" w:rsidR="00E07A20" w:rsidRDefault="00E07A20" w:rsidP="00255F1E">
            <w:pPr>
              <w:tabs>
                <w:tab w:val="left" w:pos="5400"/>
              </w:tabs>
            </w:pPr>
            <w:r>
              <w:t>Apr 23</w:t>
            </w:r>
          </w:p>
        </w:tc>
        <w:tc>
          <w:tcPr>
            <w:tcW w:w="1081" w:type="dxa"/>
          </w:tcPr>
          <w:p w14:paraId="57DF40C1" w14:textId="209BE362" w:rsidR="00E07A20" w:rsidRDefault="00E07A20" w:rsidP="00255F1E">
            <w:pPr>
              <w:tabs>
                <w:tab w:val="left" w:pos="5400"/>
              </w:tabs>
            </w:pPr>
            <w:r>
              <w:t>60</w:t>
            </w:r>
          </w:p>
        </w:tc>
        <w:tc>
          <w:tcPr>
            <w:tcW w:w="1250" w:type="dxa"/>
          </w:tcPr>
          <w:p w14:paraId="2AC4086D" w14:textId="176EF055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361" w:type="dxa"/>
          </w:tcPr>
          <w:p w14:paraId="3D840F0C" w14:textId="1606BC88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0E4203D9" w14:textId="1B7B641B" w:rsidR="00E07A20" w:rsidRDefault="00E07A2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484" w:type="dxa"/>
          </w:tcPr>
          <w:p w14:paraId="159A500F" w14:textId="67BC2A36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76" w:type="dxa"/>
          </w:tcPr>
          <w:p w14:paraId="5BFE1A14" w14:textId="38AC419E" w:rsidR="00E07A20" w:rsidRDefault="00E07A2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862" w:type="dxa"/>
          </w:tcPr>
          <w:p w14:paraId="3E3B47CF" w14:textId="0E4D8213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66</w:t>
            </w:r>
          </w:p>
        </w:tc>
      </w:tr>
      <w:tr w:rsidR="00E07A20" w14:paraId="6176E0D8" w14:textId="77777777" w:rsidTr="00E07A20">
        <w:tc>
          <w:tcPr>
            <w:tcW w:w="1253" w:type="dxa"/>
          </w:tcPr>
          <w:p w14:paraId="3A74EA2A" w14:textId="4926A810" w:rsidR="00E07A20" w:rsidRDefault="00E07A20" w:rsidP="00255F1E">
            <w:pPr>
              <w:tabs>
                <w:tab w:val="left" w:pos="5400"/>
              </w:tabs>
            </w:pPr>
            <w:r>
              <w:t>May 23</w:t>
            </w:r>
          </w:p>
        </w:tc>
        <w:tc>
          <w:tcPr>
            <w:tcW w:w="1081" w:type="dxa"/>
          </w:tcPr>
          <w:p w14:paraId="32483363" w14:textId="02C2367C" w:rsidR="00E07A20" w:rsidRDefault="00E07A20" w:rsidP="00255F1E">
            <w:pPr>
              <w:tabs>
                <w:tab w:val="left" w:pos="5400"/>
              </w:tabs>
            </w:pPr>
            <w:r>
              <w:t>33</w:t>
            </w:r>
          </w:p>
        </w:tc>
        <w:tc>
          <w:tcPr>
            <w:tcW w:w="1250" w:type="dxa"/>
          </w:tcPr>
          <w:p w14:paraId="16E8268C" w14:textId="6FB0E253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631B8A92" w14:textId="6FE77B98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361" w:type="dxa"/>
          </w:tcPr>
          <w:p w14:paraId="329FE858" w14:textId="1E7D674A" w:rsidR="00E07A20" w:rsidRDefault="00E07A20" w:rsidP="00255F1E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484" w:type="dxa"/>
          </w:tcPr>
          <w:p w14:paraId="3BA141A0" w14:textId="4BF0391B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976" w:type="dxa"/>
          </w:tcPr>
          <w:p w14:paraId="345F5FCE" w14:textId="59CB95A0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862" w:type="dxa"/>
          </w:tcPr>
          <w:p w14:paraId="49EB4305" w14:textId="6B49D088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42</w:t>
            </w:r>
          </w:p>
        </w:tc>
      </w:tr>
      <w:tr w:rsidR="00E07A20" w14:paraId="57164111" w14:textId="77777777" w:rsidTr="00E07A20">
        <w:tc>
          <w:tcPr>
            <w:tcW w:w="1253" w:type="dxa"/>
          </w:tcPr>
          <w:p w14:paraId="35F08F9B" w14:textId="398ED80C" w:rsidR="00E07A20" w:rsidRDefault="00E07A20" w:rsidP="00255F1E">
            <w:pPr>
              <w:tabs>
                <w:tab w:val="left" w:pos="5400"/>
              </w:tabs>
            </w:pPr>
            <w:r>
              <w:t>Jun 23</w:t>
            </w:r>
          </w:p>
        </w:tc>
        <w:tc>
          <w:tcPr>
            <w:tcW w:w="1081" w:type="dxa"/>
          </w:tcPr>
          <w:p w14:paraId="68C1FF0E" w14:textId="6C764781" w:rsidR="00E07A20" w:rsidRDefault="00E07A20" w:rsidP="00255F1E">
            <w:pPr>
              <w:tabs>
                <w:tab w:val="left" w:pos="5400"/>
              </w:tabs>
            </w:pPr>
            <w:r>
              <w:t>28</w:t>
            </w:r>
          </w:p>
        </w:tc>
        <w:tc>
          <w:tcPr>
            <w:tcW w:w="1250" w:type="dxa"/>
          </w:tcPr>
          <w:p w14:paraId="75629C71" w14:textId="10A2186D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63188B84" w14:textId="358FCB1D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3FAD3985" w14:textId="686FF63E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484" w:type="dxa"/>
          </w:tcPr>
          <w:p w14:paraId="738472BD" w14:textId="2A469924" w:rsidR="00E07A20" w:rsidRDefault="00E07A2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976" w:type="dxa"/>
          </w:tcPr>
          <w:p w14:paraId="3B32AB2E" w14:textId="716DD424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862" w:type="dxa"/>
          </w:tcPr>
          <w:p w14:paraId="21DDDA8E" w14:textId="78ACAD21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31</w:t>
            </w:r>
          </w:p>
        </w:tc>
      </w:tr>
      <w:tr w:rsidR="00E07A20" w14:paraId="0C0F7BC9" w14:textId="77777777" w:rsidTr="00E07A20">
        <w:tc>
          <w:tcPr>
            <w:tcW w:w="1253" w:type="dxa"/>
          </w:tcPr>
          <w:p w14:paraId="63B0B5BE" w14:textId="24D8F064" w:rsidR="00E07A20" w:rsidRDefault="00E07A20" w:rsidP="00255F1E">
            <w:pPr>
              <w:tabs>
                <w:tab w:val="left" w:pos="5400"/>
              </w:tabs>
            </w:pPr>
            <w:r>
              <w:t>Jul 23</w:t>
            </w:r>
          </w:p>
        </w:tc>
        <w:tc>
          <w:tcPr>
            <w:tcW w:w="1081" w:type="dxa"/>
          </w:tcPr>
          <w:p w14:paraId="0D391943" w14:textId="3D13D5D2" w:rsidR="00E07A20" w:rsidRDefault="00E07A20" w:rsidP="00255F1E">
            <w:pPr>
              <w:tabs>
                <w:tab w:val="left" w:pos="5400"/>
              </w:tabs>
            </w:pPr>
            <w:r>
              <w:t>43</w:t>
            </w:r>
          </w:p>
        </w:tc>
        <w:tc>
          <w:tcPr>
            <w:tcW w:w="1250" w:type="dxa"/>
          </w:tcPr>
          <w:p w14:paraId="628AD91C" w14:textId="3CFEA976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03B7E2BD" w14:textId="10B7FB59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361" w:type="dxa"/>
          </w:tcPr>
          <w:p w14:paraId="40821ECA" w14:textId="7D3232E3" w:rsidR="00E07A20" w:rsidRDefault="00E07A2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484" w:type="dxa"/>
          </w:tcPr>
          <w:p w14:paraId="5AE3F2B7" w14:textId="09D71917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976" w:type="dxa"/>
          </w:tcPr>
          <w:p w14:paraId="75E32D52" w14:textId="1BEA4D1E" w:rsidR="00E07A20" w:rsidRDefault="00E07A20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862" w:type="dxa"/>
          </w:tcPr>
          <w:p w14:paraId="274E90A3" w14:textId="5733EC6F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44</w:t>
            </w:r>
          </w:p>
        </w:tc>
      </w:tr>
      <w:tr w:rsidR="00E07A20" w14:paraId="62F5C1C7" w14:textId="77777777" w:rsidTr="00E07A20">
        <w:tc>
          <w:tcPr>
            <w:tcW w:w="1253" w:type="dxa"/>
          </w:tcPr>
          <w:p w14:paraId="0B6314B5" w14:textId="1C15946F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Total</w:t>
            </w:r>
          </w:p>
        </w:tc>
        <w:tc>
          <w:tcPr>
            <w:tcW w:w="1081" w:type="dxa"/>
          </w:tcPr>
          <w:p w14:paraId="731E1DAC" w14:textId="7060953D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382</w:t>
            </w:r>
          </w:p>
        </w:tc>
        <w:tc>
          <w:tcPr>
            <w:tcW w:w="1250" w:type="dxa"/>
          </w:tcPr>
          <w:p w14:paraId="656538FB" w14:textId="444A2BBD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1</w:t>
            </w:r>
          </w:p>
        </w:tc>
        <w:tc>
          <w:tcPr>
            <w:tcW w:w="1361" w:type="dxa"/>
          </w:tcPr>
          <w:p w14:paraId="7747EBCB" w14:textId="6C7CBEC2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3</w:t>
            </w:r>
          </w:p>
        </w:tc>
        <w:tc>
          <w:tcPr>
            <w:tcW w:w="1361" w:type="dxa"/>
          </w:tcPr>
          <w:p w14:paraId="1D2DB931" w14:textId="3FCB82F6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42</w:t>
            </w:r>
          </w:p>
        </w:tc>
        <w:tc>
          <w:tcPr>
            <w:tcW w:w="1484" w:type="dxa"/>
          </w:tcPr>
          <w:p w14:paraId="7E265CBF" w14:textId="7D6BF2A0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5</w:t>
            </w:r>
          </w:p>
        </w:tc>
        <w:tc>
          <w:tcPr>
            <w:tcW w:w="976" w:type="dxa"/>
          </w:tcPr>
          <w:p w14:paraId="20C10453" w14:textId="3147ED78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5</w:t>
            </w:r>
          </w:p>
        </w:tc>
        <w:tc>
          <w:tcPr>
            <w:tcW w:w="862" w:type="dxa"/>
          </w:tcPr>
          <w:p w14:paraId="27CF9E39" w14:textId="3D249022" w:rsidR="00E07A20" w:rsidRPr="00E07A20" w:rsidRDefault="00E07A20" w:rsidP="00255F1E">
            <w:pPr>
              <w:tabs>
                <w:tab w:val="left" w:pos="5400"/>
              </w:tabs>
              <w:rPr>
                <w:b/>
                <w:bCs/>
              </w:rPr>
            </w:pPr>
            <w:r w:rsidRPr="00E07A20">
              <w:rPr>
                <w:b/>
                <w:bCs/>
              </w:rPr>
              <w:t>438</w:t>
            </w:r>
          </w:p>
        </w:tc>
      </w:tr>
    </w:tbl>
    <w:p w14:paraId="23F50451" w14:textId="69DD9515" w:rsidR="00E07A20" w:rsidRDefault="00E07A20" w:rsidP="00E07A20">
      <w:r>
        <w:t>Please note that this information taken from a live system which is subject to change and correct as of 31/08/2023. The data presented is Safety Camera Unit detected offences only and is not a full picture of the number of actual offences over the 12 month period as the van is not there 24/7.</w:t>
      </w:r>
    </w:p>
    <w:p w14:paraId="3E9CCBEF" w14:textId="77777777" w:rsidR="00E07A20" w:rsidRDefault="00E07A20" w:rsidP="00793DD5"/>
    <w:p w14:paraId="178353E7" w14:textId="4B094B5B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436745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81A535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4FC4F1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E72929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C6FCE3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847799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4339" w14:textId="77777777" w:rsidR="00195CC4" w:rsidRDefault="00195CC4" w:rsidP="00491644">
      <w:r>
        <w:separator/>
      </w:r>
    </w:p>
  </w:endnote>
  <w:endnote w:type="continuationSeparator" w:id="0">
    <w:p w14:paraId="39BFC6D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E0F0" w14:textId="77777777" w:rsidR="00491644" w:rsidRDefault="00491644">
    <w:pPr>
      <w:pStyle w:val="Footer"/>
    </w:pPr>
  </w:p>
  <w:p w14:paraId="3900488E" w14:textId="264D0E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F7E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1D518D9" wp14:editId="272714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38FAAF" wp14:editId="21F5DBC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021724C" w14:textId="33844C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B46" w14:textId="77777777" w:rsidR="00491644" w:rsidRDefault="00491644">
    <w:pPr>
      <w:pStyle w:val="Footer"/>
    </w:pPr>
  </w:p>
  <w:p w14:paraId="23D5202C" w14:textId="7E0B0F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3ADD" w14:textId="77777777" w:rsidR="00195CC4" w:rsidRDefault="00195CC4" w:rsidP="00491644">
      <w:r>
        <w:separator/>
      </w:r>
    </w:p>
  </w:footnote>
  <w:footnote w:type="continuationSeparator" w:id="0">
    <w:p w14:paraId="5565C4E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5168" w14:textId="44705D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2FEB6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A52C" w14:textId="05FACA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647A" w14:textId="120D2B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0E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2A755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590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80E8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07A20"/>
    <w:rsid w:val="00E55D79"/>
    <w:rsid w:val="00EF4761"/>
    <w:rsid w:val="00F44AC4"/>
    <w:rsid w:val="00FC2A7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4DF933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2023-08-31T12:47:00Z</dcterms:created>
  <dcterms:modified xsi:type="dcterms:W3CDTF">2023-09-14T08:02:00Z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