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03C0CE" w:rsidR="00B17211" w:rsidRPr="00B17211" w:rsidRDefault="00B17211" w:rsidP="007F490F">
            <w:r w:rsidRPr="007F490F">
              <w:rPr>
                <w:rStyle w:val="Heading2Char"/>
              </w:rPr>
              <w:t>Our reference:</w:t>
            </w:r>
            <w:r>
              <w:t xml:space="preserve">  FOI 2</w:t>
            </w:r>
            <w:r w:rsidR="00EF0FBB">
              <w:t>5</w:t>
            </w:r>
            <w:r>
              <w:t>-</w:t>
            </w:r>
            <w:r w:rsidR="00B136FF">
              <w:t>1331</w:t>
            </w:r>
          </w:p>
          <w:p w14:paraId="34BDABA6" w14:textId="6AA8AD8B" w:rsidR="00B17211" w:rsidRDefault="00456324" w:rsidP="00EE2373">
            <w:r w:rsidRPr="007F490F">
              <w:rPr>
                <w:rStyle w:val="Heading2Char"/>
              </w:rPr>
              <w:t>Respon</w:t>
            </w:r>
            <w:r w:rsidR="007D55F6">
              <w:rPr>
                <w:rStyle w:val="Heading2Char"/>
              </w:rPr>
              <w:t>ded to:</w:t>
            </w:r>
            <w:r w:rsidR="007F490F">
              <w:t xml:space="preserve">  </w:t>
            </w:r>
            <w:r w:rsidR="00B136FF">
              <w:t>20</w:t>
            </w:r>
            <w:r w:rsidR="005254E3">
              <w:t xml:space="preserve">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545571" w14:textId="171B7627" w:rsidR="00B136FF" w:rsidRDefault="00B136FF" w:rsidP="00B136FF">
      <w:pPr>
        <w:pStyle w:val="Heading2"/>
        <w:rPr>
          <w:rFonts w:eastAsia="Times New Roman"/>
        </w:rPr>
      </w:pPr>
      <w:r>
        <w:rPr>
          <w:rFonts w:eastAsia="Times New Roman"/>
        </w:rPr>
        <w:t>I wish to request details of custody images (mugshots) of offenders issued to the press following conviction or sentencing in court.</w:t>
      </w:r>
    </w:p>
    <w:p w14:paraId="476D604C" w14:textId="139064B4" w:rsidR="00B136FF" w:rsidRDefault="00B136FF" w:rsidP="00B136FF">
      <w:pPr>
        <w:pStyle w:val="Heading2"/>
        <w:rPr>
          <w:rFonts w:eastAsia="Times New Roman"/>
        </w:rPr>
      </w:pPr>
      <w:r>
        <w:rPr>
          <w:rFonts w:eastAsia="Times New Roman"/>
        </w:rPr>
        <w:t>For each month from January 2024 to April 2025 so far, please disclose the following:</w:t>
      </w:r>
    </w:p>
    <w:p w14:paraId="7F2B086C" w14:textId="2573F927" w:rsidR="00B136FF" w:rsidRDefault="00B136FF" w:rsidP="00B136FF">
      <w:pPr>
        <w:pStyle w:val="Heading2"/>
        <w:rPr>
          <w:rFonts w:eastAsia="Times New Roman"/>
        </w:rPr>
      </w:pPr>
      <w:r>
        <w:rPr>
          <w:rFonts w:eastAsia="Times New Roman"/>
        </w:rPr>
        <w:t>1. The number of mugshots of offenders issued to the media following a court conviction or sentencing for a crime.</w:t>
      </w:r>
    </w:p>
    <w:p w14:paraId="5EED1ACF" w14:textId="6D2A03A3" w:rsidR="00B136FF" w:rsidRDefault="00B136FF" w:rsidP="00B136FF">
      <w:pPr>
        <w:pStyle w:val="Heading2"/>
        <w:rPr>
          <w:rFonts w:eastAsia="Times New Roman"/>
        </w:rPr>
      </w:pPr>
      <w:r>
        <w:rPr>
          <w:rFonts w:eastAsia="Times New Roman"/>
        </w:rPr>
        <w:t>2. For each mugshot issued, please give details if available of:</w:t>
      </w:r>
    </w:p>
    <w:p w14:paraId="492A6E09" w14:textId="77777777" w:rsidR="00B136FF" w:rsidRDefault="00B136FF" w:rsidP="00B136FF">
      <w:pPr>
        <w:pStyle w:val="Heading2"/>
        <w:rPr>
          <w:rFonts w:eastAsia="Times New Roman"/>
        </w:rPr>
      </w:pPr>
      <w:r>
        <w:rPr>
          <w:rFonts w:eastAsia="Times New Roman"/>
        </w:rPr>
        <w:t xml:space="preserve">A) the court sentence handed down (e.g. 12 months jail sentence), </w:t>
      </w:r>
      <w:proofErr w:type="gramStart"/>
      <w:r>
        <w:rPr>
          <w:rFonts w:eastAsia="Times New Roman"/>
        </w:rPr>
        <w:t>and;</w:t>
      </w:r>
      <w:proofErr w:type="gramEnd"/>
      <w:r>
        <w:rPr>
          <w:rFonts w:eastAsia="Times New Roman"/>
        </w:rPr>
        <w:t> </w:t>
      </w:r>
    </w:p>
    <w:p w14:paraId="7BCC2C41" w14:textId="77777777" w:rsidR="00B136FF" w:rsidRDefault="00B136FF" w:rsidP="00B136FF">
      <w:pPr>
        <w:pStyle w:val="Heading2"/>
        <w:rPr>
          <w:rFonts w:eastAsia="Times New Roman"/>
        </w:rPr>
      </w:pPr>
      <w:r>
        <w:rPr>
          <w:rFonts w:eastAsia="Times New Roman"/>
        </w:rPr>
        <w:t>B) the offences the person was convicted of (e.g. theft, burglary, murder, etc).</w:t>
      </w:r>
    </w:p>
    <w:p w14:paraId="3E669B2B" w14:textId="4FF3348E" w:rsidR="003002CF" w:rsidRDefault="003002CF" w:rsidP="003002CF">
      <w:r>
        <w:t xml:space="preserve">I regret to inform you that I am unable to provide you with the information you have requested. Therefore, in accordance with Sections 12(1) (Excessive cost of compliance) and 16(4) (Refusal of request) of the Freedom of Information (Scotland) Act 2002 (the Act), this letter represents a Refusal Notice.  </w:t>
      </w:r>
    </w:p>
    <w:p w14:paraId="34BDABBD" w14:textId="637078C6" w:rsidR="00BF6B81" w:rsidRDefault="003002CF" w:rsidP="003002CF">
      <w:pPr>
        <w:rPr>
          <w:sz w:val="22"/>
          <w:szCs w:val="22"/>
        </w:rPr>
      </w:pPr>
      <w:r>
        <w:t xml:space="preserve">By way of explanation, to provide this information would involve our Corporate Communications team to search through 15 months of press releases on their system, checking each to identify if images were issued as well as specific media calls for such requests. Not all press releases would have custody images hence having to trawl through the system to provide this information. </w:t>
      </w:r>
      <w:r w:rsidR="00C3213C">
        <w:t xml:space="preserve">To </w:t>
      </w:r>
      <w:r w:rsidR="00CB1FEB">
        <w:t xml:space="preserve">further </w:t>
      </w:r>
      <w:r w:rsidR="00C3213C">
        <w:t>explain, from 1 January 2024 to 30 April 2025 our News Desk issued 4,300 press releases, to search through each one for images would take 358 hours and would cost £5,375. This is</w:t>
      </w:r>
      <w:r>
        <w:t xml:space="preserve"> well </w:t>
      </w:r>
      <w:proofErr w:type="gramStart"/>
      <w:r>
        <w:t>in excess of</w:t>
      </w:r>
      <w:proofErr w:type="gramEnd"/>
      <w:r>
        <w:t xml:space="preserve"> the £600 and 40 hours prescribed by the Scottish Ministers under the Act.</w:t>
      </w:r>
    </w:p>
    <w:p w14:paraId="06A3AB67" w14:textId="77777777" w:rsidR="003002CF" w:rsidRPr="003002CF" w:rsidRDefault="003002CF" w:rsidP="003002CF">
      <w:pPr>
        <w:rPr>
          <w:sz w:val="22"/>
          <w:szCs w:val="22"/>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4ABD4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1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FD24E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1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EC88B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1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BB2C6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1B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910DB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1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A9DD9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01B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7376"/>
    <w:rsid w:val="000E2F19"/>
    <w:rsid w:val="000E6526"/>
    <w:rsid w:val="00141533"/>
    <w:rsid w:val="00151DD0"/>
    <w:rsid w:val="00167528"/>
    <w:rsid w:val="00195CC4"/>
    <w:rsid w:val="001B345C"/>
    <w:rsid w:val="00205EC0"/>
    <w:rsid w:val="00207326"/>
    <w:rsid w:val="00253DF6"/>
    <w:rsid w:val="00255F1E"/>
    <w:rsid w:val="00297ED0"/>
    <w:rsid w:val="002F5274"/>
    <w:rsid w:val="003002CF"/>
    <w:rsid w:val="0036503B"/>
    <w:rsid w:val="00376A4A"/>
    <w:rsid w:val="003D567C"/>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73F5"/>
    <w:rsid w:val="007440EA"/>
    <w:rsid w:val="00750D83"/>
    <w:rsid w:val="0075292E"/>
    <w:rsid w:val="00785DBC"/>
    <w:rsid w:val="00793DD5"/>
    <w:rsid w:val="007D55F6"/>
    <w:rsid w:val="007F490F"/>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36FF"/>
    <w:rsid w:val="00B17211"/>
    <w:rsid w:val="00B21BB4"/>
    <w:rsid w:val="00B461B2"/>
    <w:rsid w:val="00B654B6"/>
    <w:rsid w:val="00B71B3C"/>
    <w:rsid w:val="00BC389E"/>
    <w:rsid w:val="00BE1888"/>
    <w:rsid w:val="00BF6B81"/>
    <w:rsid w:val="00C077A8"/>
    <w:rsid w:val="00C14D80"/>
    <w:rsid w:val="00C14FF4"/>
    <w:rsid w:val="00C1679F"/>
    <w:rsid w:val="00C3213C"/>
    <w:rsid w:val="00C606A2"/>
    <w:rsid w:val="00C63872"/>
    <w:rsid w:val="00C84948"/>
    <w:rsid w:val="00C94ED8"/>
    <w:rsid w:val="00CB1FEB"/>
    <w:rsid w:val="00CF1111"/>
    <w:rsid w:val="00D05706"/>
    <w:rsid w:val="00D27DC5"/>
    <w:rsid w:val="00D47E36"/>
    <w:rsid w:val="00E25AB4"/>
    <w:rsid w:val="00E55D79"/>
    <w:rsid w:val="00EE2373"/>
    <w:rsid w:val="00EF0FBB"/>
    <w:rsid w:val="00EF4761"/>
    <w:rsid w:val="00F00518"/>
    <w:rsid w:val="00FC2DA7"/>
    <w:rsid w:val="00FE01B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440227">
      <w:bodyDiv w:val="1"/>
      <w:marLeft w:val="0"/>
      <w:marRight w:val="0"/>
      <w:marTop w:val="0"/>
      <w:marBottom w:val="0"/>
      <w:divBdr>
        <w:top w:val="none" w:sz="0" w:space="0" w:color="auto"/>
        <w:left w:val="none" w:sz="0" w:space="0" w:color="auto"/>
        <w:bottom w:val="none" w:sz="0" w:space="0" w:color="auto"/>
        <w:right w:val="none" w:sz="0" w:space="0" w:color="auto"/>
      </w:divBdr>
    </w:div>
    <w:div w:id="13089766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www.w3.org/XML/1998/namespace"/>
    <ds:schemaRef ds:uri="0e32d40b-a8f5-4c24-a46b-b72b5f0b9b52"/>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2025-05-23T14:26:00Z</cp:lastPrinted>
  <dcterms:created xsi:type="dcterms:W3CDTF">2025-05-22T13:34:00Z</dcterms:created>
  <dcterms:modified xsi:type="dcterms:W3CDTF">2025-05-23T14:27:00Z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