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370F46E" w14:textId="77777777" w:rsidTr="00540A52">
        <w:trPr>
          <w:trHeight w:val="2552"/>
          <w:tblHeader/>
        </w:trPr>
        <w:tc>
          <w:tcPr>
            <w:tcW w:w="2269" w:type="dxa"/>
          </w:tcPr>
          <w:p w14:paraId="362916BA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F7D472E" wp14:editId="0420A76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159AAD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7FB1E8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7CF95B0" w14:textId="63D021D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F546E">
              <w:t>2216</w:t>
            </w:r>
          </w:p>
          <w:p w14:paraId="41AE3696" w14:textId="0D092D6E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903C5">
              <w:t>21</w:t>
            </w:r>
            <w:r w:rsidR="000903C5" w:rsidRPr="000903C5">
              <w:rPr>
                <w:vertAlign w:val="superscript"/>
              </w:rPr>
              <w:t>st</w:t>
            </w:r>
            <w:r w:rsidR="000903C5">
              <w:t xml:space="preserve"> </w:t>
            </w:r>
            <w:r w:rsidR="001F546E">
              <w:t>September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2F5DF4EE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9CE6A50" w14:textId="14A29D99" w:rsidR="001F546E" w:rsidRPr="001F546E" w:rsidRDefault="001F546E" w:rsidP="001F546E">
      <w:pPr>
        <w:pStyle w:val="Heading2"/>
      </w:pPr>
      <w:r w:rsidRPr="001F546E">
        <w:t>I would like to know how many unsolved rape cases you have recorded in each of the following calendar year: 2003</w:t>
      </w:r>
      <w:r>
        <w:t xml:space="preserve">; </w:t>
      </w:r>
      <w:r w:rsidRPr="001F546E">
        <w:t>2004</w:t>
      </w:r>
      <w:r>
        <w:t xml:space="preserve">; </w:t>
      </w:r>
      <w:r w:rsidRPr="001F546E">
        <w:t>2005</w:t>
      </w:r>
      <w:r>
        <w:t xml:space="preserve">; </w:t>
      </w:r>
      <w:r w:rsidRPr="001F546E">
        <w:t>2006</w:t>
      </w:r>
      <w:r>
        <w:t xml:space="preserve">; </w:t>
      </w:r>
      <w:r w:rsidRPr="001F546E">
        <w:t>2007</w:t>
      </w:r>
      <w:r>
        <w:t xml:space="preserve">; </w:t>
      </w:r>
      <w:r w:rsidRPr="001F546E">
        <w:t>2008</w:t>
      </w:r>
      <w:r>
        <w:t xml:space="preserve">; </w:t>
      </w:r>
      <w:r w:rsidRPr="001F546E">
        <w:t>2009</w:t>
      </w:r>
      <w:r>
        <w:t xml:space="preserve">; </w:t>
      </w:r>
      <w:r w:rsidRPr="001F546E">
        <w:t>2010</w:t>
      </w:r>
      <w:r>
        <w:t xml:space="preserve">; </w:t>
      </w:r>
      <w:r w:rsidRPr="001F546E">
        <w:t>2011</w:t>
      </w:r>
      <w:r>
        <w:t xml:space="preserve">; </w:t>
      </w:r>
      <w:r w:rsidRPr="001F546E">
        <w:t>2012</w:t>
      </w:r>
      <w:r>
        <w:t xml:space="preserve">; </w:t>
      </w:r>
      <w:r w:rsidRPr="001F546E">
        <w:t>2013</w:t>
      </w:r>
      <w:r>
        <w:t xml:space="preserve">; </w:t>
      </w:r>
      <w:r w:rsidRPr="001F546E">
        <w:t>2014</w:t>
      </w:r>
      <w:r>
        <w:t xml:space="preserve">; </w:t>
      </w:r>
      <w:r w:rsidRPr="001F546E">
        <w:t>2015</w:t>
      </w:r>
      <w:r>
        <w:t xml:space="preserve">; </w:t>
      </w:r>
      <w:r w:rsidRPr="001F546E">
        <w:t>2016</w:t>
      </w:r>
      <w:r>
        <w:t xml:space="preserve">; </w:t>
      </w:r>
      <w:r w:rsidRPr="001F546E">
        <w:t>2017</w:t>
      </w:r>
      <w:r>
        <w:t xml:space="preserve">; </w:t>
      </w:r>
      <w:r w:rsidRPr="001F546E">
        <w:t>2018</w:t>
      </w:r>
      <w:r>
        <w:t xml:space="preserve">; </w:t>
      </w:r>
      <w:r w:rsidRPr="001F546E">
        <w:t>2019</w:t>
      </w:r>
      <w:r>
        <w:t xml:space="preserve">; </w:t>
      </w:r>
      <w:r w:rsidRPr="001F546E">
        <w:t>2020</w:t>
      </w:r>
      <w:r>
        <w:t xml:space="preserve">; </w:t>
      </w:r>
      <w:r w:rsidRPr="001F546E">
        <w:t>2021</w:t>
      </w:r>
      <w:r>
        <w:t xml:space="preserve">; </w:t>
      </w:r>
      <w:r w:rsidRPr="001F546E">
        <w:t>2022</w:t>
      </w:r>
      <w:r>
        <w:t xml:space="preserve">; </w:t>
      </w:r>
      <w:r w:rsidRPr="001F546E">
        <w:t xml:space="preserve">2023 – as far as possible to go. </w:t>
      </w:r>
    </w:p>
    <w:p w14:paraId="495917A4" w14:textId="3D84AE5E" w:rsidR="001F546E" w:rsidRPr="001F546E" w:rsidRDefault="001F546E" w:rsidP="001F546E">
      <w:pPr>
        <w:pStyle w:val="Heading2"/>
      </w:pPr>
      <w:r w:rsidRPr="001F546E">
        <w:t xml:space="preserve">If you can’t break these down by year can you please tell me how many unsolved rape cases there are in total that you have recorded? </w:t>
      </w:r>
    </w:p>
    <w:p w14:paraId="058CEE55" w14:textId="77777777" w:rsidR="001F546E" w:rsidRDefault="001F546E" w:rsidP="001F546E">
      <w:pPr>
        <w:pStyle w:val="Heading2"/>
      </w:pPr>
      <w:r w:rsidRPr="001F546E">
        <w:t xml:space="preserve">I’m interested in the cases that remain unsolved and open – ie. The victim is still hoping to get justice but no one has been charged. </w:t>
      </w:r>
    </w:p>
    <w:p w14:paraId="491C24F0" w14:textId="2C0D3A43" w:rsidR="00496A08" w:rsidRDefault="001F546E" w:rsidP="001F546E">
      <w:pPr>
        <w:tabs>
          <w:tab w:val="left" w:pos="5400"/>
        </w:tabs>
      </w:pPr>
      <w:r>
        <w:t xml:space="preserve">Police Scotland does not class crime reports as ‘open/closed’ nor do we record an outcome of a crime as ‘unsolved’. </w:t>
      </w:r>
    </w:p>
    <w:p w14:paraId="067F7E1A" w14:textId="77777777" w:rsidR="001F546E" w:rsidRPr="007D1918" w:rsidRDefault="001F546E" w:rsidP="001F546E">
      <w:r w:rsidRPr="007D1918">
        <w:t>As such, in terms of Section 17 of the Freedom of Information (Scotland) Act 2002, this represents a notice that the information you seek is not held by Police Scotland.</w:t>
      </w:r>
    </w:p>
    <w:p w14:paraId="6637D1FB" w14:textId="4E06C0B3" w:rsidR="001F546E" w:rsidRDefault="001F546E" w:rsidP="001F546E">
      <w:pPr>
        <w:tabs>
          <w:tab w:val="left" w:pos="5400"/>
        </w:tabs>
      </w:pPr>
      <w:r>
        <w:t xml:space="preserve">Crimes in Scotland are recorded in accordance with the </w:t>
      </w:r>
      <w:hyperlink r:id="rId8" w:history="1">
        <w:r w:rsidRPr="001F546E">
          <w:rPr>
            <w:rStyle w:val="Hyperlink"/>
          </w:rPr>
          <w:t>Scottish Crime Recording Standard</w:t>
        </w:r>
      </w:hyperlink>
      <w:r>
        <w:t xml:space="preserve"> and crime reports are marked as ‘recorded’ and ‘detected’. </w:t>
      </w:r>
    </w:p>
    <w:p w14:paraId="034845A5" w14:textId="09CF3BE3" w:rsidR="001F546E" w:rsidRDefault="001F546E" w:rsidP="001F546E">
      <w:pPr>
        <w:tabs>
          <w:tab w:val="left" w:pos="5400"/>
        </w:tabs>
      </w:pPr>
      <w:r>
        <w:t xml:space="preserve">This data is available online via the following links:- </w:t>
      </w:r>
    </w:p>
    <w:p w14:paraId="22751344" w14:textId="0D9701B9" w:rsidR="001F546E" w:rsidRDefault="000903C5" w:rsidP="001F546E">
      <w:pPr>
        <w:tabs>
          <w:tab w:val="left" w:pos="5400"/>
        </w:tabs>
      </w:pPr>
      <w:hyperlink r:id="rId9" w:history="1">
        <w:r w:rsidR="001F546E">
          <w:rPr>
            <w:rStyle w:val="Hyperlink"/>
          </w:rPr>
          <w:t>How we are performing - Police Scotland</w:t>
        </w:r>
      </w:hyperlink>
    </w:p>
    <w:p w14:paraId="087AD82E" w14:textId="714A1656" w:rsidR="001F546E" w:rsidRDefault="000903C5" w:rsidP="001F546E">
      <w:pPr>
        <w:tabs>
          <w:tab w:val="left" w:pos="5400"/>
        </w:tabs>
      </w:pPr>
      <w:hyperlink r:id="rId10" w:history="1">
        <w:r w:rsidR="001F546E">
          <w:rPr>
            <w:rStyle w:val="Hyperlink"/>
          </w:rPr>
          <w:t>statistics.gov.scot : Recorded Crimes and Offences</w:t>
        </w:r>
      </w:hyperlink>
      <w:r w:rsidR="001F546E">
        <w:t xml:space="preserve"> – (older data) </w:t>
      </w:r>
    </w:p>
    <w:p w14:paraId="7DED85E4" w14:textId="77777777" w:rsidR="00BF6B81" w:rsidRPr="00B11A55" w:rsidRDefault="00BF6B81" w:rsidP="00793DD5">
      <w:pPr>
        <w:tabs>
          <w:tab w:val="left" w:pos="5400"/>
        </w:tabs>
      </w:pPr>
    </w:p>
    <w:p w14:paraId="1C366E05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F2788C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AB67D9A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5FD51F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23F36F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E2C9CB0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083E88E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4948A" w14:textId="77777777" w:rsidR="00195CC4" w:rsidRDefault="00195CC4" w:rsidP="00491644">
      <w:r>
        <w:separator/>
      </w:r>
    </w:p>
  </w:endnote>
  <w:endnote w:type="continuationSeparator" w:id="0">
    <w:p w14:paraId="474DE0C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C229" w14:textId="77777777" w:rsidR="00491644" w:rsidRDefault="00491644">
    <w:pPr>
      <w:pStyle w:val="Footer"/>
    </w:pPr>
  </w:p>
  <w:p w14:paraId="77B64003" w14:textId="7219B2C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3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91C4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A13DF67" wp14:editId="276E4E5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DC0CE07" wp14:editId="78ACBBA1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0CDC613" w14:textId="7C77B90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3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E0955" w14:textId="77777777" w:rsidR="00491644" w:rsidRDefault="00491644">
    <w:pPr>
      <w:pStyle w:val="Footer"/>
    </w:pPr>
  </w:p>
  <w:p w14:paraId="75E8ED40" w14:textId="7E7E79F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3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1C47F" w14:textId="77777777" w:rsidR="00195CC4" w:rsidRDefault="00195CC4" w:rsidP="00491644">
      <w:r>
        <w:separator/>
      </w:r>
    </w:p>
  </w:footnote>
  <w:footnote w:type="continuationSeparator" w:id="0">
    <w:p w14:paraId="60682DF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DAE56" w14:textId="13ECD8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3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B55C9F1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D376" w14:textId="148EE6A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3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C2120" w14:textId="543DA9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903C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6EFA3F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9853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3C5"/>
    <w:rsid w:val="00090F3B"/>
    <w:rsid w:val="000E6526"/>
    <w:rsid w:val="00141533"/>
    <w:rsid w:val="00167528"/>
    <w:rsid w:val="00195CC4"/>
    <w:rsid w:val="001F546E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4E6ACE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F5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p0nfjj2c/scottish-crime-recording-standard-crime-recording-and-counting-rules-april-2021.pdf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tatistics.gov.scot/resource?uri=http://statistics.gov.scot/data/recorded-crim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what-we-do/how-we-are-performing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2023-09-20T09:48:00Z</dcterms:created>
  <dcterms:modified xsi:type="dcterms:W3CDTF">2023-09-21T10:59:00Z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