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1A3BB58A" w:rsidR="00B17211" w:rsidRPr="00B17211" w:rsidRDefault="00B17211" w:rsidP="007F490F">
            <w:r w:rsidRPr="007F490F">
              <w:rPr>
                <w:rStyle w:val="Heading2Char"/>
              </w:rPr>
              <w:t>Our reference:</w:t>
            </w:r>
            <w:r>
              <w:t xml:space="preserve">  FOI 2</w:t>
            </w:r>
            <w:r w:rsidR="00AC443C">
              <w:t>3</w:t>
            </w:r>
            <w:r>
              <w:t>-</w:t>
            </w:r>
            <w:r w:rsidR="00573B3B">
              <w:t>2986</w:t>
            </w:r>
          </w:p>
          <w:p w14:paraId="7F9C6BF8" w14:textId="7E4FF3C0" w:rsidR="00B17211" w:rsidRDefault="00456324" w:rsidP="007D55F6">
            <w:r w:rsidRPr="007F490F">
              <w:rPr>
                <w:rStyle w:val="Heading2Char"/>
              </w:rPr>
              <w:t>Respon</w:t>
            </w:r>
            <w:r w:rsidR="007D55F6">
              <w:rPr>
                <w:rStyle w:val="Heading2Char"/>
              </w:rPr>
              <w:t>ded to:</w:t>
            </w:r>
            <w:r w:rsidR="007F490F">
              <w:t xml:space="preserve">  </w:t>
            </w:r>
            <w:r w:rsidR="00F373F2">
              <w:t>15</w:t>
            </w:r>
            <w:r>
              <w:t xml:space="preserve"> </w:t>
            </w:r>
            <w:r w:rsidR="00653612">
              <w:t>December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4AB82B" w14:textId="77777777" w:rsidR="00D3280B" w:rsidRPr="00D3280B" w:rsidRDefault="00D3280B" w:rsidP="00D3280B">
      <w:pPr>
        <w:pStyle w:val="Heading2"/>
      </w:pPr>
      <w:r w:rsidRPr="00D3280B">
        <w:t>The total number of drugs offences recorded on New Inn Entry, Chapel Street and High Street, Dundee, between November 2020 and October 2023, broken down month by month.</w:t>
      </w:r>
    </w:p>
    <w:p w14:paraId="3BF9B959" w14:textId="64B14703" w:rsidR="00496A08" w:rsidRDefault="00653612" w:rsidP="00793DD5">
      <w:pPr>
        <w:tabs>
          <w:tab w:val="left" w:pos="5400"/>
        </w:tabs>
      </w:pPr>
      <w:r>
        <w:t>In response, please see the following tables for</w:t>
      </w:r>
      <w:r w:rsidR="00AD4718">
        <w:t xml:space="preserve"> recorded crimes between</w:t>
      </w:r>
      <w:r>
        <w:t xml:space="preserve"> 1 November 2020 and 31 October 2023</w:t>
      </w:r>
      <w:r w:rsidR="00D22683">
        <w:t xml:space="preserve"> by month</w:t>
      </w:r>
      <w:r w:rsidR="00AD4718">
        <w:t>.</w:t>
      </w:r>
    </w:p>
    <w:p w14:paraId="1E347408" w14:textId="6885E3EA" w:rsidR="00AD4718" w:rsidRDefault="00D22683" w:rsidP="00793DD5">
      <w:pPr>
        <w:tabs>
          <w:tab w:val="left" w:pos="5400"/>
        </w:tabs>
      </w:pPr>
      <w:r>
        <w:t>1</w:t>
      </w:r>
      <w:r w:rsidR="00AD4718">
        <w:t>. High Street:</w:t>
      </w:r>
    </w:p>
    <w:tbl>
      <w:tblPr>
        <w:tblStyle w:val="TableGrid"/>
        <w:tblW w:w="9745" w:type="dxa"/>
        <w:tblInd w:w="-5" w:type="dxa"/>
        <w:tblLayout w:type="fixed"/>
        <w:tblLook w:val="04A0" w:firstRow="1" w:lastRow="0" w:firstColumn="1" w:lastColumn="0" w:noHBand="0" w:noVBand="1"/>
        <w:tblCaption w:val="High Street data"/>
        <w:tblDescription w:val="High Street data"/>
      </w:tblPr>
      <w:tblGrid>
        <w:gridCol w:w="2036"/>
        <w:gridCol w:w="1137"/>
        <w:gridCol w:w="1097"/>
        <w:gridCol w:w="1098"/>
        <w:gridCol w:w="1098"/>
        <w:gridCol w:w="1084"/>
        <w:gridCol w:w="1098"/>
        <w:gridCol w:w="1097"/>
      </w:tblGrid>
      <w:tr w:rsidR="003D65C0" w14:paraId="0B7C4F30" w14:textId="3B5C0785" w:rsidTr="00D43EA0">
        <w:trPr>
          <w:trHeight w:val="20"/>
          <w:tblHeader/>
        </w:trPr>
        <w:tc>
          <w:tcPr>
            <w:tcW w:w="2036" w:type="dxa"/>
            <w:shd w:val="clear" w:color="auto" w:fill="D9D9D9" w:themeFill="background1" w:themeFillShade="D9"/>
          </w:tcPr>
          <w:p w14:paraId="004A8CF5" w14:textId="77777777" w:rsidR="003D65C0" w:rsidRPr="00557306" w:rsidRDefault="003D65C0" w:rsidP="00536BE3">
            <w:pPr>
              <w:rPr>
                <w:b/>
              </w:rPr>
            </w:pPr>
            <w:r>
              <w:rPr>
                <w:b/>
              </w:rPr>
              <w:t>Crime Category</w:t>
            </w:r>
          </w:p>
        </w:tc>
        <w:tc>
          <w:tcPr>
            <w:tcW w:w="1137" w:type="dxa"/>
            <w:shd w:val="clear" w:color="auto" w:fill="D9D9D9" w:themeFill="background1" w:themeFillShade="D9"/>
          </w:tcPr>
          <w:p w14:paraId="470E4D5F" w14:textId="153B62A1" w:rsidR="003D65C0" w:rsidRDefault="003D65C0" w:rsidP="00536BE3">
            <w:pPr>
              <w:rPr>
                <w:b/>
              </w:rPr>
            </w:pPr>
            <w:r>
              <w:rPr>
                <w:b/>
              </w:rPr>
              <w:t>Nov 20</w:t>
            </w:r>
          </w:p>
        </w:tc>
        <w:tc>
          <w:tcPr>
            <w:tcW w:w="1097" w:type="dxa"/>
            <w:shd w:val="clear" w:color="auto" w:fill="D9D9D9" w:themeFill="background1" w:themeFillShade="D9"/>
          </w:tcPr>
          <w:p w14:paraId="0ABB2276" w14:textId="41CDB862" w:rsidR="003D65C0" w:rsidRDefault="003D65C0" w:rsidP="00536BE3">
            <w:pPr>
              <w:rPr>
                <w:b/>
              </w:rPr>
            </w:pPr>
            <w:r>
              <w:rPr>
                <w:b/>
              </w:rPr>
              <w:t>Apr 21</w:t>
            </w:r>
          </w:p>
        </w:tc>
        <w:tc>
          <w:tcPr>
            <w:tcW w:w="1098" w:type="dxa"/>
            <w:shd w:val="clear" w:color="auto" w:fill="D9D9D9" w:themeFill="background1" w:themeFillShade="D9"/>
          </w:tcPr>
          <w:p w14:paraId="4825CEC6" w14:textId="7331512D" w:rsidR="003D65C0" w:rsidRPr="00557306" w:rsidRDefault="003D65C0" w:rsidP="00536BE3">
            <w:pPr>
              <w:rPr>
                <w:b/>
              </w:rPr>
            </w:pPr>
            <w:r>
              <w:rPr>
                <w:b/>
              </w:rPr>
              <w:t>Jun 21</w:t>
            </w:r>
          </w:p>
        </w:tc>
        <w:tc>
          <w:tcPr>
            <w:tcW w:w="1098" w:type="dxa"/>
            <w:shd w:val="clear" w:color="auto" w:fill="D9D9D9" w:themeFill="background1" w:themeFillShade="D9"/>
          </w:tcPr>
          <w:p w14:paraId="6D7A6DD3" w14:textId="524ABE36" w:rsidR="003D65C0" w:rsidRPr="00557306" w:rsidRDefault="003D65C0" w:rsidP="00536BE3">
            <w:pPr>
              <w:rPr>
                <w:b/>
              </w:rPr>
            </w:pPr>
            <w:r>
              <w:rPr>
                <w:b/>
              </w:rPr>
              <w:t>Sep 21</w:t>
            </w:r>
          </w:p>
        </w:tc>
        <w:tc>
          <w:tcPr>
            <w:tcW w:w="1084" w:type="dxa"/>
            <w:shd w:val="clear" w:color="auto" w:fill="D9D9D9" w:themeFill="background1" w:themeFillShade="D9"/>
          </w:tcPr>
          <w:p w14:paraId="0CD42713" w14:textId="2464096A" w:rsidR="003D65C0" w:rsidRPr="00557306" w:rsidRDefault="003D65C0" w:rsidP="00536BE3">
            <w:pPr>
              <w:rPr>
                <w:b/>
              </w:rPr>
            </w:pPr>
            <w:r>
              <w:rPr>
                <w:b/>
              </w:rPr>
              <w:t>Oct 21</w:t>
            </w:r>
          </w:p>
        </w:tc>
        <w:tc>
          <w:tcPr>
            <w:tcW w:w="1098" w:type="dxa"/>
            <w:shd w:val="clear" w:color="auto" w:fill="D9D9D9" w:themeFill="background1" w:themeFillShade="D9"/>
          </w:tcPr>
          <w:p w14:paraId="41EBBB46" w14:textId="66FC8852" w:rsidR="003D65C0" w:rsidRDefault="003D65C0" w:rsidP="00536BE3">
            <w:pPr>
              <w:rPr>
                <w:b/>
              </w:rPr>
            </w:pPr>
            <w:r>
              <w:rPr>
                <w:b/>
              </w:rPr>
              <w:t>Nov 21</w:t>
            </w:r>
          </w:p>
        </w:tc>
        <w:tc>
          <w:tcPr>
            <w:tcW w:w="1097" w:type="dxa"/>
            <w:shd w:val="clear" w:color="auto" w:fill="D9D9D9" w:themeFill="background1" w:themeFillShade="D9"/>
          </w:tcPr>
          <w:p w14:paraId="54994538" w14:textId="45727A98" w:rsidR="003D65C0" w:rsidRDefault="003D65C0" w:rsidP="00536BE3">
            <w:pPr>
              <w:rPr>
                <w:b/>
              </w:rPr>
            </w:pPr>
            <w:r>
              <w:rPr>
                <w:b/>
              </w:rPr>
              <w:t>Jan 22</w:t>
            </w:r>
          </w:p>
        </w:tc>
      </w:tr>
      <w:tr w:rsidR="00D22683" w14:paraId="75BB16F5" w14:textId="4AA8D5AB" w:rsidTr="00D43EA0">
        <w:trPr>
          <w:trHeight w:val="20"/>
          <w:tblHeader/>
        </w:trPr>
        <w:tc>
          <w:tcPr>
            <w:tcW w:w="2036" w:type="dxa"/>
            <w:shd w:val="clear" w:color="auto" w:fill="FFFFFF" w:themeFill="background1"/>
          </w:tcPr>
          <w:p w14:paraId="712A1845" w14:textId="77777777" w:rsidR="00D22683" w:rsidRPr="00AD4718" w:rsidRDefault="00D22683" w:rsidP="00536BE3">
            <w:pPr>
              <w:rPr>
                <w:bCs/>
              </w:rPr>
            </w:pPr>
            <w:r w:rsidRPr="00AD4718">
              <w:rPr>
                <w:bCs/>
              </w:rPr>
              <w:t>Supply of drugs (incl. possession with intent)</w:t>
            </w:r>
          </w:p>
        </w:tc>
        <w:tc>
          <w:tcPr>
            <w:tcW w:w="1137" w:type="dxa"/>
            <w:shd w:val="clear" w:color="auto" w:fill="FFFFFF" w:themeFill="background1"/>
          </w:tcPr>
          <w:p w14:paraId="0FF6D743" w14:textId="77777777" w:rsidR="00D22683" w:rsidRPr="00AD4718" w:rsidRDefault="00D22683" w:rsidP="00536BE3">
            <w:pPr>
              <w:rPr>
                <w:bCs/>
              </w:rPr>
            </w:pPr>
            <w:r>
              <w:rPr>
                <w:bCs/>
              </w:rPr>
              <w:t>1</w:t>
            </w:r>
          </w:p>
          <w:p w14:paraId="3CB9D8FD" w14:textId="0BACEA34" w:rsidR="00D22683" w:rsidRPr="00AD4718" w:rsidRDefault="00D22683" w:rsidP="00536BE3">
            <w:pPr>
              <w:rPr>
                <w:bCs/>
              </w:rPr>
            </w:pPr>
          </w:p>
        </w:tc>
        <w:tc>
          <w:tcPr>
            <w:tcW w:w="1097" w:type="dxa"/>
            <w:shd w:val="clear" w:color="auto" w:fill="FFFFFF" w:themeFill="background1"/>
          </w:tcPr>
          <w:p w14:paraId="7B41287D" w14:textId="77777777" w:rsidR="00D22683" w:rsidRPr="00AD4718" w:rsidRDefault="00D22683" w:rsidP="00536BE3">
            <w:pPr>
              <w:rPr>
                <w:bCs/>
              </w:rPr>
            </w:pPr>
            <w:r>
              <w:rPr>
                <w:bCs/>
              </w:rPr>
              <w:t>2</w:t>
            </w:r>
          </w:p>
          <w:p w14:paraId="0D31A5FB" w14:textId="0DBB2BB7" w:rsidR="00D22683" w:rsidRPr="00AD4718" w:rsidRDefault="00D22683" w:rsidP="00536BE3">
            <w:pPr>
              <w:rPr>
                <w:bCs/>
              </w:rPr>
            </w:pPr>
          </w:p>
        </w:tc>
        <w:tc>
          <w:tcPr>
            <w:tcW w:w="1098" w:type="dxa"/>
            <w:shd w:val="clear" w:color="auto" w:fill="FFFFFF" w:themeFill="background1"/>
          </w:tcPr>
          <w:p w14:paraId="76082B32" w14:textId="77777777" w:rsidR="00D22683" w:rsidRPr="00AD4718" w:rsidRDefault="00D22683" w:rsidP="00536BE3">
            <w:pPr>
              <w:rPr>
                <w:bCs/>
              </w:rPr>
            </w:pPr>
            <w:r>
              <w:rPr>
                <w:bCs/>
              </w:rPr>
              <w:t>1</w:t>
            </w:r>
          </w:p>
          <w:p w14:paraId="133DF4E1" w14:textId="326E0205" w:rsidR="00D22683" w:rsidRPr="00AD4718" w:rsidRDefault="00D22683" w:rsidP="00536BE3">
            <w:pPr>
              <w:rPr>
                <w:bCs/>
              </w:rPr>
            </w:pPr>
          </w:p>
        </w:tc>
        <w:tc>
          <w:tcPr>
            <w:tcW w:w="1098" w:type="dxa"/>
            <w:shd w:val="clear" w:color="auto" w:fill="FFFFFF" w:themeFill="background1"/>
          </w:tcPr>
          <w:p w14:paraId="4E7CD3DC" w14:textId="77777777" w:rsidR="00D22683" w:rsidRPr="00AD4718" w:rsidRDefault="00D22683" w:rsidP="00536BE3">
            <w:pPr>
              <w:rPr>
                <w:bCs/>
              </w:rPr>
            </w:pPr>
            <w:r>
              <w:rPr>
                <w:bCs/>
              </w:rPr>
              <w:t>1</w:t>
            </w:r>
          </w:p>
          <w:p w14:paraId="43CA8095" w14:textId="25D88B7F" w:rsidR="00D22683" w:rsidRPr="00AD4718" w:rsidRDefault="00D22683" w:rsidP="00536BE3">
            <w:pPr>
              <w:rPr>
                <w:bCs/>
              </w:rPr>
            </w:pPr>
          </w:p>
        </w:tc>
        <w:tc>
          <w:tcPr>
            <w:tcW w:w="1084" w:type="dxa"/>
            <w:shd w:val="clear" w:color="auto" w:fill="FFFFFF" w:themeFill="background1"/>
          </w:tcPr>
          <w:p w14:paraId="6BB282EB" w14:textId="74768BC6" w:rsidR="00D22683" w:rsidRPr="00AD4718" w:rsidRDefault="00D22683" w:rsidP="00536BE3">
            <w:pPr>
              <w:rPr>
                <w:bCs/>
              </w:rPr>
            </w:pPr>
          </w:p>
        </w:tc>
        <w:tc>
          <w:tcPr>
            <w:tcW w:w="1098" w:type="dxa"/>
            <w:shd w:val="clear" w:color="auto" w:fill="FFFFFF" w:themeFill="background1"/>
          </w:tcPr>
          <w:p w14:paraId="76249D7F" w14:textId="77777777" w:rsidR="00D22683" w:rsidRDefault="00D22683" w:rsidP="00536BE3">
            <w:pPr>
              <w:rPr>
                <w:b/>
              </w:rPr>
            </w:pPr>
          </w:p>
        </w:tc>
        <w:tc>
          <w:tcPr>
            <w:tcW w:w="1097" w:type="dxa"/>
            <w:shd w:val="clear" w:color="auto" w:fill="FFFFFF" w:themeFill="background1"/>
          </w:tcPr>
          <w:p w14:paraId="4A19CFB8" w14:textId="52E3DE5C" w:rsidR="00D22683" w:rsidRDefault="00D22683" w:rsidP="00536BE3">
            <w:pPr>
              <w:rPr>
                <w:b/>
              </w:rPr>
            </w:pPr>
          </w:p>
        </w:tc>
      </w:tr>
      <w:tr w:rsidR="00D22683" w14:paraId="0CECD365" w14:textId="5B42B470" w:rsidTr="00D43EA0">
        <w:trPr>
          <w:trHeight w:val="20"/>
          <w:tblHeader/>
        </w:trPr>
        <w:tc>
          <w:tcPr>
            <w:tcW w:w="2036" w:type="dxa"/>
            <w:shd w:val="clear" w:color="auto" w:fill="FFFFFF" w:themeFill="background1"/>
          </w:tcPr>
          <w:p w14:paraId="256C9EBB" w14:textId="77777777" w:rsidR="00D22683" w:rsidRPr="00AD4718" w:rsidRDefault="00D22683" w:rsidP="00536BE3">
            <w:pPr>
              <w:rPr>
                <w:bCs/>
              </w:rPr>
            </w:pPr>
            <w:r>
              <w:rPr>
                <w:bCs/>
              </w:rPr>
              <w:t>Possession of Drugs</w:t>
            </w:r>
          </w:p>
        </w:tc>
        <w:tc>
          <w:tcPr>
            <w:tcW w:w="1137" w:type="dxa"/>
            <w:shd w:val="clear" w:color="auto" w:fill="FFFFFF" w:themeFill="background1"/>
          </w:tcPr>
          <w:p w14:paraId="7B00BD28" w14:textId="75505380" w:rsidR="00D22683" w:rsidRPr="00AD4718" w:rsidRDefault="00D22683" w:rsidP="00536BE3">
            <w:pPr>
              <w:rPr>
                <w:bCs/>
              </w:rPr>
            </w:pPr>
          </w:p>
        </w:tc>
        <w:tc>
          <w:tcPr>
            <w:tcW w:w="1097" w:type="dxa"/>
            <w:shd w:val="clear" w:color="auto" w:fill="FFFFFF" w:themeFill="background1"/>
          </w:tcPr>
          <w:p w14:paraId="62EC7F8B" w14:textId="080F6B4D" w:rsidR="00D22683" w:rsidRPr="00AD4718" w:rsidRDefault="00D22683" w:rsidP="00536BE3">
            <w:pPr>
              <w:rPr>
                <w:bCs/>
              </w:rPr>
            </w:pPr>
            <w:r>
              <w:rPr>
                <w:bCs/>
              </w:rPr>
              <w:t>3</w:t>
            </w:r>
          </w:p>
        </w:tc>
        <w:tc>
          <w:tcPr>
            <w:tcW w:w="1098" w:type="dxa"/>
            <w:shd w:val="clear" w:color="auto" w:fill="FFFFFF" w:themeFill="background1"/>
          </w:tcPr>
          <w:p w14:paraId="019048E3" w14:textId="52941D92" w:rsidR="00D22683" w:rsidRPr="00AD4718" w:rsidRDefault="00D22683" w:rsidP="00536BE3">
            <w:pPr>
              <w:rPr>
                <w:bCs/>
              </w:rPr>
            </w:pPr>
            <w:r>
              <w:rPr>
                <w:bCs/>
              </w:rPr>
              <w:t>2</w:t>
            </w:r>
          </w:p>
        </w:tc>
        <w:tc>
          <w:tcPr>
            <w:tcW w:w="1098" w:type="dxa"/>
            <w:shd w:val="clear" w:color="auto" w:fill="FFFFFF" w:themeFill="background1"/>
          </w:tcPr>
          <w:p w14:paraId="5F8DABB3" w14:textId="1095CD43" w:rsidR="00D22683" w:rsidRPr="00AD4718" w:rsidRDefault="00D22683" w:rsidP="00536BE3">
            <w:pPr>
              <w:rPr>
                <w:bCs/>
              </w:rPr>
            </w:pPr>
          </w:p>
        </w:tc>
        <w:tc>
          <w:tcPr>
            <w:tcW w:w="1084" w:type="dxa"/>
            <w:shd w:val="clear" w:color="auto" w:fill="FFFFFF" w:themeFill="background1"/>
          </w:tcPr>
          <w:p w14:paraId="1130677A" w14:textId="173F5783" w:rsidR="00D22683" w:rsidRPr="00AD4718" w:rsidRDefault="00D22683" w:rsidP="00536BE3">
            <w:pPr>
              <w:rPr>
                <w:bCs/>
              </w:rPr>
            </w:pPr>
            <w:r>
              <w:rPr>
                <w:bCs/>
              </w:rPr>
              <w:t>1</w:t>
            </w:r>
          </w:p>
        </w:tc>
        <w:tc>
          <w:tcPr>
            <w:tcW w:w="1098" w:type="dxa"/>
            <w:shd w:val="clear" w:color="auto" w:fill="FFFFFF" w:themeFill="background1"/>
          </w:tcPr>
          <w:p w14:paraId="2383A8BB" w14:textId="740CFE86" w:rsidR="00D22683" w:rsidRPr="00B2735F" w:rsidRDefault="00D22683" w:rsidP="00536BE3">
            <w:pPr>
              <w:rPr>
                <w:bCs/>
              </w:rPr>
            </w:pPr>
            <w:r>
              <w:rPr>
                <w:bCs/>
              </w:rPr>
              <w:t>1</w:t>
            </w:r>
          </w:p>
        </w:tc>
        <w:tc>
          <w:tcPr>
            <w:tcW w:w="1097" w:type="dxa"/>
            <w:shd w:val="clear" w:color="auto" w:fill="FFFFFF" w:themeFill="background1"/>
          </w:tcPr>
          <w:p w14:paraId="29110A6D" w14:textId="318D54E4" w:rsidR="00D22683" w:rsidRPr="003D65C0" w:rsidRDefault="00D22683" w:rsidP="00536BE3">
            <w:pPr>
              <w:rPr>
                <w:bCs/>
              </w:rPr>
            </w:pPr>
            <w:r w:rsidRPr="003D65C0">
              <w:rPr>
                <w:bCs/>
              </w:rPr>
              <w:t>4</w:t>
            </w:r>
          </w:p>
        </w:tc>
      </w:tr>
    </w:tbl>
    <w:p w14:paraId="355D9697" w14:textId="77777777" w:rsidR="00AD4718" w:rsidRDefault="00AD4718" w:rsidP="00793DD5">
      <w:pPr>
        <w:tabs>
          <w:tab w:val="left" w:pos="5400"/>
        </w:tabs>
      </w:pPr>
    </w:p>
    <w:tbl>
      <w:tblPr>
        <w:tblStyle w:val="TableGrid"/>
        <w:tblW w:w="9704" w:type="dxa"/>
        <w:tblInd w:w="-5" w:type="dxa"/>
        <w:tblLayout w:type="fixed"/>
        <w:tblLook w:val="04A0" w:firstRow="1" w:lastRow="0" w:firstColumn="1" w:lastColumn="0" w:noHBand="0" w:noVBand="1"/>
        <w:tblCaption w:val="High Street data"/>
        <w:tblDescription w:val="High Street data"/>
      </w:tblPr>
      <w:tblGrid>
        <w:gridCol w:w="2031"/>
        <w:gridCol w:w="1096"/>
        <w:gridCol w:w="1096"/>
        <w:gridCol w:w="1096"/>
        <w:gridCol w:w="1096"/>
        <w:gridCol w:w="1096"/>
        <w:gridCol w:w="1096"/>
        <w:gridCol w:w="1097"/>
      </w:tblGrid>
      <w:tr w:rsidR="003D65C0" w14:paraId="55B5050A" w14:textId="77777777" w:rsidTr="00536BE3">
        <w:trPr>
          <w:trHeight w:val="343"/>
          <w:tblHeader/>
        </w:trPr>
        <w:tc>
          <w:tcPr>
            <w:tcW w:w="2031" w:type="dxa"/>
            <w:shd w:val="clear" w:color="auto" w:fill="D9D9D9" w:themeFill="background1" w:themeFillShade="D9"/>
          </w:tcPr>
          <w:p w14:paraId="5DA31893" w14:textId="77777777" w:rsidR="003D65C0" w:rsidRPr="00557306" w:rsidRDefault="003D65C0" w:rsidP="00536BE3">
            <w:pPr>
              <w:rPr>
                <w:b/>
              </w:rPr>
            </w:pPr>
            <w:r>
              <w:rPr>
                <w:b/>
              </w:rPr>
              <w:t>Crime Category</w:t>
            </w:r>
          </w:p>
        </w:tc>
        <w:tc>
          <w:tcPr>
            <w:tcW w:w="1096" w:type="dxa"/>
            <w:shd w:val="clear" w:color="auto" w:fill="D9D9D9" w:themeFill="background1" w:themeFillShade="D9"/>
          </w:tcPr>
          <w:p w14:paraId="54F29CD6" w14:textId="6C7F8A3C" w:rsidR="003D65C0" w:rsidRDefault="003D65C0" w:rsidP="00536BE3">
            <w:pPr>
              <w:rPr>
                <w:b/>
              </w:rPr>
            </w:pPr>
            <w:r>
              <w:rPr>
                <w:b/>
              </w:rPr>
              <w:t>Feb 22</w:t>
            </w:r>
          </w:p>
        </w:tc>
        <w:tc>
          <w:tcPr>
            <w:tcW w:w="1096" w:type="dxa"/>
            <w:shd w:val="clear" w:color="auto" w:fill="D9D9D9" w:themeFill="background1" w:themeFillShade="D9"/>
          </w:tcPr>
          <w:p w14:paraId="7A77AAFC" w14:textId="53E684B5" w:rsidR="003D65C0" w:rsidRDefault="003D65C0" w:rsidP="00536BE3">
            <w:pPr>
              <w:rPr>
                <w:b/>
              </w:rPr>
            </w:pPr>
            <w:r>
              <w:rPr>
                <w:b/>
              </w:rPr>
              <w:t>Mar 22</w:t>
            </w:r>
          </w:p>
        </w:tc>
        <w:tc>
          <w:tcPr>
            <w:tcW w:w="1096" w:type="dxa"/>
            <w:shd w:val="clear" w:color="auto" w:fill="D9D9D9" w:themeFill="background1" w:themeFillShade="D9"/>
          </w:tcPr>
          <w:p w14:paraId="5BE77F4E" w14:textId="55D3BD3B" w:rsidR="003D65C0" w:rsidRPr="00557306" w:rsidRDefault="003D65C0" w:rsidP="00536BE3">
            <w:pPr>
              <w:rPr>
                <w:b/>
              </w:rPr>
            </w:pPr>
            <w:r>
              <w:rPr>
                <w:b/>
              </w:rPr>
              <w:t>Apr 22</w:t>
            </w:r>
          </w:p>
        </w:tc>
        <w:tc>
          <w:tcPr>
            <w:tcW w:w="1096" w:type="dxa"/>
            <w:shd w:val="clear" w:color="auto" w:fill="D9D9D9" w:themeFill="background1" w:themeFillShade="D9"/>
          </w:tcPr>
          <w:p w14:paraId="5B0BB39E" w14:textId="6CA6FA80" w:rsidR="003D65C0" w:rsidRPr="00557306" w:rsidRDefault="003D65C0" w:rsidP="00536BE3">
            <w:pPr>
              <w:rPr>
                <w:b/>
              </w:rPr>
            </w:pPr>
            <w:r>
              <w:rPr>
                <w:b/>
              </w:rPr>
              <w:t>May 22</w:t>
            </w:r>
          </w:p>
        </w:tc>
        <w:tc>
          <w:tcPr>
            <w:tcW w:w="1096" w:type="dxa"/>
            <w:shd w:val="clear" w:color="auto" w:fill="D9D9D9" w:themeFill="background1" w:themeFillShade="D9"/>
          </w:tcPr>
          <w:p w14:paraId="6AF69DE5" w14:textId="06F9239A" w:rsidR="003D65C0" w:rsidRPr="00557306" w:rsidRDefault="003D65C0" w:rsidP="00536BE3">
            <w:pPr>
              <w:rPr>
                <w:b/>
              </w:rPr>
            </w:pPr>
            <w:r>
              <w:rPr>
                <w:b/>
              </w:rPr>
              <w:t>Jun 22</w:t>
            </w:r>
          </w:p>
        </w:tc>
        <w:tc>
          <w:tcPr>
            <w:tcW w:w="1096" w:type="dxa"/>
            <w:shd w:val="clear" w:color="auto" w:fill="D9D9D9" w:themeFill="background1" w:themeFillShade="D9"/>
          </w:tcPr>
          <w:p w14:paraId="121450CE" w14:textId="298B6085" w:rsidR="003D65C0" w:rsidRDefault="003D65C0" w:rsidP="00536BE3">
            <w:pPr>
              <w:rPr>
                <w:b/>
              </w:rPr>
            </w:pPr>
            <w:r>
              <w:rPr>
                <w:b/>
              </w:rPr>
              <w:t>Sep 22</w:t>
            </w:r>
          </w:p>
        </w:tc>
        <w:tc>
          <w:tcPr>
            <w:tcW w:w="1097" w:type="dxa"/>
            <w:shd w:val="clear" w:color="auto" w:fill="D9D9D9" w:themeFill="background1" w:themeFillShade="D9"/>
          </w:tcPr>
          <w:p w14:paraId="306CB6FE" w14:textId="69EEF9A4" w:rsidR="003D65C0" w:rsidRDefault="003D65C0" w:rsidP="00536BE3">
            <w:pPr>
              <w:rPr>
                <w:b/>
              </w:rPr>
            </w:pPr>
            <w:r>
              <w:rPr>
                <w:b/>
              </w:rPr>
              <w:t>Oct 23</w:t>
            </w:r>
          </w:p>
        </w:tc>
      </w:tr>
      <w:tr w:rsidR="00D22683" w14:paraId="172F79AA" w14:textId="77777777" w:rsidTr="00D816B1">
        <w:trPr>
          <w:trHeight w:val="343"/>
          <w:tblHeader/>
        </w:trPr>
        <w:tc>
          <w:tcPr>
            <w:tcW w:w="2031" w:type="dxa"/>
            <w:shd w:val="clear" w:color="auto" w:fill="FFFFFF" w:themeFill="background1"/>
          </w:tcPr>
          <w:p w14:paraId="2CA1FC6B" w14:textId="77777777" w:rsidR="00D22683" w:rsidRPr="00AD4718" w:rsidRDefault="00D22683" w:rsidP="00536BE3">
            <w:pPr>
              <w:rPr>
                <w:bCs/>
              </w:rPr>
            </w:pPr>
            <w:r w:rsidRPr="00AD4718">
              <w:rPr>
                <w:bCs/>
              </w:rPr>
              <w:t>Supply of drugs (incl. possession with intent)</w:t>
            </w:r>
          </w:p>
        </w:tc>
        <w:tc>
          <w:tcPr>
            <w:tcW w:w="1096" w:type="dxa"/>
            <w:shd w:val="clear" w:color="auto" w:fill="FFFFFF" w:themeFill="background1"/>
          </w:tcPr>
          <w:p w14:paraId="61848F48" w14:textId="77777777" w:rsidR="00D22683" w:rsidRPr="00AD4718" w:rsidRDefault="00D22683" w:rsidP="00536BE3">
            <w:pPr>
              <w:rPr>
                <w:bCs/>
              </w:rPr>
            </w:pPr>
          </w:p>
        </w:tc>
        <w:tc>
          <w:tcPr>
            <w:tcW w:w="1096" w:type="dxa"/>
            <w:shd w:val="clear" w:color="auto" w:fill="FFFFFF" w:themeFill="background1"/>
          </w:tcPr>
          <w:p w14:paraId="194B70A4" w14:textId="77777777" w:rsidR="00D22683" w:rsidRPr="00AD4718" w:rsidRDefault="00D22683" w:rsidP="00536BE3">
            <w:pPr>
              <w:rPr>
                <w:bCs/>
              </w:rPr>
            </w:pPr>
          </w:p>
        </w:tc>
        <w:tc>
          <w:tcPr>
            <w:tcW w:w="1096" w:type="dxa"/>
            <w:shd w:val="clear" w:color="auto" w:fill="FFFFFF" w:themeFill="background1"/>
          </w:tcPr>
          <w:p w14:paraId="20676ABB" w14:textId="77777777" w:rsidR="00D22683" w:rsidRPr="00AD4718" w:rsidRDefault="00D22683" w:rsidP="00536BE3">
            <w:pPr>
              <w:rPr>
                <w:bCs/>
              </w:rPr>
            </w:pPr>
          </w:p>
        </w:tc>
        <w:tc>
          <w:tcPr>
            <w:tcW w:w="1096" w:type="dxa"/>
            <w:shd w:val="clear" w:color="auto" w:fill="FFFFFF" w:themeFill="background1"/>
          </w:tcPr>
          <w:p w14:paraId="67EB591F" w14:textId="77777777" w:rsidR="00D22683" w:rsidRPr="00AD4718" w:rsidRDefault="00D22683" w:rsidP="00536BE3">
            <w:pPr>
              <w:rPr>
                <w:bCs/>
              </w:rPr>
            </w:pPr>
          </w:p>
        </w:tc>
        <w:tc>
          <w:tcPr>
            <w:tcW w:w="1096" w:type="dxa"/>
            <w:shd w:val="clear" w:color="auto" w:fill="FFFFFF" w:themeFill="background1"/>
          </w:tcPr>
          <w:p w14:paraId="58BF47D5" w14:textId="77777777" w:rsidR="00D22683" w:rsidRPr="00AD4718" w:rsidRDefault="00D22683" w:rsidP="00536BE3">
            <w:pPr>
              <w:rPr>
                <w:bCs/>
              </w:rPr>
            </w:pPr>
            <w:r>
              <w:rPr>
                <w:bCs/>
              </w:rPr>
              <w:t>1</w:t>
            </w:r>
          </w:p>
          <w:p w14:paraId="4AB7E49D" w14:textId="26CED281" w:rsidR="00D22683" w:rsidRPr="00AD4718" w:rsidRDefault="00D22683" w:rsidP="00536BE3">
            <w:pPr>
              <w:rPr>
                <w:bCs/>
              </w:rPr>
            </w:pPr>
          </w:p>
        </w:tc>
        <w:tc>
          <w:tcPr>
            <w:tcW w:w="1096" w:type="dxa"/>
            <w:shd w:val="clear" w:color="auto" w:fill="FFFFFF" w:themeFill="background1"/>
          </w:tcPr>
          <w:p w14:paraId="69103363" w14:textId="77777777" w:rsidR="00D22683" w:rsidRDefault="00D22683" w:rsidP="00536BE3">
            <w:pPr>
              <w:rPr>
                <w:b/>
              </w:rPr>
            </w:pPr>
          </w:p>
        </w:tc>
        <w:tc>
          <w:tcPr>
            <w:tcW w:w="1097" w:type="dxa"/>
            <w:shd w:val="clear" w:color="auto" w:fill="FFFFFF" w:themeFill="background1"/>
          </w:tcPr>
          <w:p w14:paraId="020D08DE" w14:textId="77777777" w:rsidR="00D22683" w:rsidRPr="003D65C0" w:rsidRDefault="00D22683" w:rsidP="00536BE3">
            <w:pPr>
              <w:rPr>
                <w:bCs/>
              </w:rPr>
            </w:pPr>
            <w:r w:rsidRPr="003D65C0">
              <w:rPr>
                <w:bCs/>
              </w:rPr>
              <w:t>1</w:t>
            </w:r>
          </w:p>
          <w:p w14:paraId="145EE2CC" w14:textId="4919D077" w:rsidR="00D22683" w:rsidRPr="003D65C0" w:rsidRDefault="00D22683" w:rsidP="00536BE3">
            <w:pPr>
              <w:rPr>
                <w:bCs/>
              </w:rPr>
            </w:pPr>
          </w:p>
        </w:tc>
      </w:tr>
      <w:tr w:rsidR="00D22683" w14:paraId="511152F2" w14:textId="77777777" w:rsidTr="00173750">
        <w:trPr>
          <w:trHeight w:val="343"/>
          <w:tblHeader/>
        </w:trPr>
        <w:tc>
          <w:tcPr>
            <w:tcW w:w="2031" w:type="dxa"/>
            <w:shd w:val="clear" w:color="auto" w:fill="FFFFFF" w:themeFill="background1"/>
          </w:tcPr>
          <w:p w14:paraId="135B2229" w14:textId="77777777" w:rsidR="00D22683" w:rsidRPr="00AD4718" w:rsidRDefault="00D22683" w:rsidP="00536BE3">
            <w:pPr>
              <w:rPr>
                <w:bCs/>
              </w:rPr>
            </w:pPr>
            <w:r>
              <w:rPr>
                <w:bCs/>
              </w:rPr>
              <w:t>Possession of Drugs</w:t>
            </w:r>
          </w:p>
        </w:tc>
        <w:tc>
          <w:tcPr>
            <w:tcW w:w="1096" w:type="dxa"/>
            <w:shd w:val="clear" w:color="auto" w:fill="FFFFFF" w:themeFill="background1"/>
          </w:tcPr>
          <w:p w14:paraId="19265018" w14:textId="15FE6C33" w:rsidR="00D22683" w:rsidRPr="00AD4718" w:rsidRDefault="00D22683" w:rsidP="00536BE3">
            <w:pPr>
              <w:rPr>
                <w:bCs/>
              </w:rPr>
            </w:pPr>
            <w:r>
              <w:rPr>
                <w:bCs/>
              </w:rPr>
              <w:t>1</w:t>
            </w:r>
          </w:p>
        </w:tc>
        <w:tc>
          <w:tcPr>
            <w:tcW w:w="1096" w:type="dxa"/>
            <w:shd w:val="clear" w:color="auto" w:fill="FFFFFF" w:themeFill="background1"/>
          </w:tcPr>
          <w:p w14:paraId="17608E51" w14:textId="5C898AEF" w:rsidR="00D22683" w:rsidRPr="00AD4718" w:rsidRDefault="00D22683" w:rsidP="00536BE3">
            <w:pPr>
              <w:rPr>
                <w:bCs/>
              </w:rPr>
            </w:pPr>
            <w:r>
              <w:rPr>
                <w:bCs/>
              </w:rPr>
              <w:t>2</w:t>
            </w:r>
          </w:p>
        </w:tc>
        <w:tc>
          <w:tcPr>
            <w:tcW w:w="1096" w:type="dxa"/>
            <w:shd w:val="clear" w:color="auto" w:fill="FFFFFF" w:themeFill="background1"/>
          </w:tcPr>
          <w:p w14:paraId="39A71FB1" w14:textId="23A3EBB0" w:rsidR="00D22683" w:rsidRPr="00AD4718" w:rsidRDefault="00D22683" w:rsidP="00536BE3">
            <w:pPr>
              <w:rPr>
                <w:bCs/>
              </w:rPr>
            </w:pPr>
            <w:r>
              <w:rPr>
                <w:bCs/>
              </w:rPr>
              <w:t>2</w:t>
            </w:r>
          </w:p>
        </w:tc>
        <w:tc>
          <w:tcPr>
            <w:tcW w:w="1096" w:type="dxa"/>
            <w:shd w:val="clear" w:color="auto" w:fill="FFFFFF" w:themeFill="background1"/>
          </w:tcPr>
          <w:p w14:paraId="185B6683" w14:textId="629571E3" w:rsidR="00D22683" w:rsidRPr="00AD4718" w:rsidRDefault="00D22683" w:rsidP="00536BE3">
            <w:pPr>
              <w:rPr>
                <w:bCs/>
              </w:rPr>
            </w:pPr>
            <w:r>
              <w:rPr>
                <w:bCs/>
              </w:rPr>
              <w:t>2</w:t>
            </w:r>
          </w:p>
        </w:tc>
        <w:tc>
          <w:tcPr>
            <w:tcW w:w="1096" w:type="dxa"/>
            <w:shd w:val="clear" w:color="auto" w:fill="FFFFFF" w:themeFill="background1"/>
          </w:tcPr>
          <w:p w14:paraId="765516A8" w14:textId="77777777" w:rsidR="00D22683" w:rsidRPr="00AD4718" w:rsidRDefault="00D22683" w:rsidP="00536BE3">
            <w:pPr>
              <w:rPr>
                <w:bCs/>
              </w:rPr>
            </w:pPr>
          </w:p>
        </w:tc>
        <w:tc>
          <w:tcPr>
            <w:tcW w:w="1096" w:type="dxa"/>
            <w:shd w:val="clear" w:color="auto" w:fill="FFFFFF" w:themeFill="background1"/>
          </w:tcPr>
          <w:p w14:paraId="43C3102B" w14:textId="1A3EFF16" w:rsidR="00D22683" w:rsidRPr="00B2735F" w:rsidRDefault="00D22683" w:rsidP="00536BE3">
            <w:pPr>
              <w:rPr>
                <w:bCs/>
              </w:rPr>
            </w:pPr>
            <w:r>
              <w:rPr>
                <w:bCs/>
              </w:rPr>
              <w:t>1</w:t>
            </w:r>
          </w:p>
        </w:tc>
        <w:tc>
          <w:tcPr>
            <w:tcW w:w="1097" w:type="dxa"/>
            <w:shd w:val="clear" w:color="auto" w:fill="FFFFFF" w:themeFill="background1"/>
          </w:tcPr>
          <w:p w14:paraId="75CCE8F1" w14:textId="77777777" w:rsidR="00D22683" w:rsidRPr="003D65C0" w:rsidRDefault="00D22683" w:rsidP="00536BE3">
            <w:pPr>
              <w:rPr>
                <w:bCs/>
              </w:rPr>
            </w:pPr>
          </w:p>
        </w:tc>
      </w:tr>
    </w:tbl>
    <w:p w14:paraId="72B6E123" w14:textId="77777777" w:rsidR="00D22683" w:rsidRDefault="00D22683" w:rsidP="009F0262">
      <w:pPr>
        <w:tabs>
          <w:tab w:val="left" w:pos="5400"/>
        </w:tabs>
      </w:pPr>
    </w:p>
    <w:p w14:paraId="32C31641" w14:textId="77777777" w:rsidR="00D43EA0" w:rsidRDefault="00D43EA0" w:rsidP="00D22683">
      <w:pPr>
        <w:tabs>
          <w:tab w:val="left" w:pos="5400"/>
        </w:tabs>
      </w:pPr>
    </w:p>
    <w:p w14:paraId="421337AF" w14:textId="7DCCBEDD" w:rsidR="00D22683" w:rsidRDefault="00D22683" w:rsidP="00D22683">
      <w:pPr>
        <w:tabs>
          <w:tab w:val="left" w:pos="5400"/>
        </w:tabs>
      </w:pPr>
      <w:r>
        <w:lastRenderedPageBreak/>
        <w:t>2. New Inn Entry:</w:t>
      </w:r>
    </w:p>
    <w:tbl>
      <w:tblPr>
        <w:tblStyle w:val="TableGrid"/>
        <w:tblW w:w="10115" w:type="dxa"/>
        <w:tblLayout w:type="fixed"/>
        <w:tblLook w:val="04A0" w:firstRow="1" w:lastRow="0" w:firstColumn="1" w:lastColumn="0" w:noHBand="0" w:noVBand="1"/>
        <w:tblCaption w:val="New Inn Entry data"/>
        <w:tblDescription w:val="New Inn Entry data"/>
      </w:tblPr>
      <w:tblGrid>
        <w:gridCol w:w="3964"/>
        <w:gridCol w:w="993"/>
        <w:gridCol w:w="992"/>
        <w:gridCol w:w="1134"/>
        <w:gridCol w:w="992"/>
        <w:gridCol w:w="1134"/>
        <w:gridCol w:w="906"/>
      </w:tblGrid>
      <w:tr w:rsidR="00D43EA0" w:rsidRPr="00D43EA0" w14:paraId="2FBC7649" w14:textId="77777777" w:rsidTr="004C35D4">
        <w:trPr>
          <w:trHeight w:val="340"/>
          <w:tblHeader/>
        </w:trPr>
        <w:tc>
          <w:tcPr>
            <w:tcW w:w="3964" w:type="dxa"/>
            <w:shd w:val="clear" w:color="auto" w:fill="D9D9D9" w:themeFill="background1" w:themeFillShade="D9"/>
          </w:tcPr>
          <w:p w14:paraId="70850EF7" w14:textId="77777777" w:rsidR="00D43EA0" w:rsidRPr="00D43EA0" w:rsidRDefault="00D43EA0" w:rsidP="00D43EA0">
            <w:pPr>
              <w:tabs>
                <w:tab w:val="left" w:pos="5400"/>
              </w:tabs>
              <w:rPr>
                <w:b/>
              </w:rPr>
            </w:pPr>
            <w:r w:rsidRPr="00D43EA0">
              <w:rPr>
                <w:b/>
              </w:rPr>
              <w:t>Crime Category</w:t>
            </w:r>
          </w:p>
        </w:tc>
        <w:tc>
          <w:tcPr>
            <w:tcW w:w="993" w:type="dxa"/>
            <w:shd w:val="clear" w:color="auto" w:fill="D9D9D9" w:themeFill="background1" w:themeFillShade="D9"/>
          </w:tcPr>
          <w:p w14:paraId="3B9C137D" w14:textId="77777777" w:rsidR="00D43EA0" w:rsidRPr="00D43EA0" w:rsidRDefault="00D43EA0" w:rsidP="00D43EA0">
            <w:pPr>
              <w:tabs>
                <w:tab w:val="left" w:pos="5400"/>
              </w:tabs>
              <w:rPr>
                <w:b/>
              </w:rPr>
            </w:pPr>
            <w:r w:rsidRPr="00D43EA0">
              <w:rPr>
                <w:b/>
              </w:rPr>
              <w:t>Jun 21</w:t>
            </w:r>
          </w:p>
        </w:tc>
        <w:tc>
          <w:tcPr>
            <w:tcW w:w="992" w:type="dxa"/>
            <w:shd w:val="clear" w:color="auto" w:fill="D9D9D9" w:themeFill="background1" w:themeFillShade="D9"/>
          </w:tcPr>
          <w:p w14:paraId="6DA482B1" w14:textId="77777777" w:rsidR="00D43EA0" w:rsidRPr="00D43EA0" w:rsidRDefault="00D43EA0" w:rsidP="00D43EA0">
            <w:pPr>
              <w:tabs>
                <w:tab w:val="left" w:pos="5400"/>
              </w:tabs>
              <w:rPr>
                <w:b/>
              </w:rPr>
            </w:pPr>
            <w:r w:rsidRPr="00D43EA0">
              <w:rPr>
                <w:b/>
              </w:rPr>
              <w:t>Oct 21</w:t>
            </w:r>
          </w:p>
        </w:tc>
        <w:tc>
          <w:tcPr>
            <w:tcW w:w="1134" w:type="dxa"/>
            <w:shd w:val="clear" w:color="auto" w:fill="D9D9D9" w:themeFill="background1" w:themeFillShade="D9"/>
          </w:tcPr>
          <w:p w14:paraId="5B36A9CC" w14:textId="77777777" w:rsidR="00D43EA0" w:rsidRPr="00D43EA0" w:rsidRDefault="00D43EA0" w:rsidP="00D43EA0">
            <w:pPr>
              <w:tabs>
                <w:tab w:val="left" w:pos="5400"/>
              </w:tabs>
              <w:rPr>
                <w:b/>
              </w:rPr>
            </w:pPr>
            <w:r w:rsidRPr="00D43EA0">
              <w:rPr>
                <w:b/>
              </w:rPr>
              <w:t>Aug 22</w:t>
            </w:r>
          </w:p>
        </w:tc>
        <w:tc>
          <w:tcPr>
            <w:tcW w:w="992" w:type="dxa"/>
            <w:shd w:val="clear" w:color="auto" w:fill="D9D9D9" w:themeFill="background1" w:themeFillShade="D9"/>
          </w:tcPr>
          <w:p w14:paraId="5B1CEDB8" w14:textId="77777777" w:rsidR="00D43EA0" w:rsidRPr="00D43EA0" w:rsidRDefault="00D43EA0" w:rsidP="00D43EA0">
            <w:pPr>
              <w:tabs>
                <w:tab w:val="left" w:pos="5400"/>
              </w:tabs>
              <w:rPr>
                <w:b/>
              </w:rPr>
            </w:pPr>
            <w:r w:rsidRPr="00D43EA0">
              <w:rPr>
                <w:b/>
              </w:rPr>
              <w:t>Oct 22</w:t>
            </w:r>
          </w:p>
        </w:tc>
        <w:tc>
          <w:tcPr>
            <w:tcW w:w="1134" w:type="dxa"/>
            <w:shd w:val="clear" w:color="auto" w:fill="D9D9D9" w:themeFill="background1" w:themeFillShade="D9"/>
          </w:tcPr>
          <w:p w14:paraId="7FD89A49" w14:textId="77777777" w:rsidR="00D43EA0" w:rsidRPr="00D43EA0" w:rsidRDefault="00D43EA0" w:rsidP="00D43EA0">
            <w:pPr>
              <w:tabs>
                <w:tab w:val="left" w:pos="5400"/>
              </w:tabs>
              <w:rPr>
                <w:b/>
              </w:rPr>
            </w:pPr>
            <w:r w:rsidRPr="00D43EA0">
              <w:rPr>
                <w:b/>
              </w:rPr>
              <w:t>Nov 22</w:t>
            </w:r>
          </w:p>
        </w:tc>
        <w:tc>
          <w:tcPr>
            <w:tcW w:w="906" w:type="dxa"/>
            <w:shd w:val="clear" w:color="auto" w:fill="D9D9D9" w:themeFill="background1" w:themeFillShade="D9"/>
          </w:tcPr>
          <w:p w14:paraId="33A3D8AF" w14:textId="77777777" w:rsidR="00D43EA0" w:rsidRPr="00D43EA0" w:rsidRDefault="00D43EA0" w:rsidP="00D43EA0">
            <w:pPr>
              <w:tabs>
                <w:tab w:val="left" w:pos="5400"/>
              </w:tabs>
              <w:rPr>
                <w:b/>
              </w:rPr>
            </w:pPr>
            <w:r w:rsidRPr="00D43EA0">
              <w:rPr>
                <w:b/>
              </w:rPr>
              <w:t>Jul 23</w:t>
            </w:r>
          </w:p>
        </w:tc>
      </w:tr>
      <w:tr w:rsidR="00D43EA0" w:rsidRPr="00D43EA0" w14:paraId="492B0202" w14:textId="77777777" w:rsidTr="004C35D4">
        <w:trPr>
          <w:trHeight w:val="300"/>
        </w:trPr>
        <w:tc>
          <w:tcPr>
            <w:tcW w:w="3964" w:type="dxa"/>
            <w:noWrap/>
            <w:hideMark/>
          </w:tcPr>
          <w:p w14:paraId="6C1297A6" w14:textId="77777777" w:rsidR="00D43EA0" w:rsidRPr="00D43EA0" w:rsidRDefault="00D43EA0" w:rsidP="00D43EA0">
            <w:pPr>
              <w:tabs>
                <w:tab w:val="left" w:pos="5400"/>
              </w:tabs>
            </w:pPr>
            <w:r w:rsidRPr="00D43EA0">
              <w:t>Supply of drugs (incl. possession with intent)</w:t>
            </w:r>
          </w:p>
        </w:tc>
        <w:tc>
          <w:tcPr>
            <w:tcW w:w="993" w:type="dxa"/>
            <w:noWrap/>
            <w:hideMark/>
          </w:tcPr>
          <w:p w14:paraId="20509FF0" w14:textId="77777777" w:rsidR="00D43EA0" w:rsidRPr="00D43EA0" w:rsidRDefault="00D43EA0" w:rsidP="00D43EA0">
            <w:pPr>
              <w:tabs>
                <w:tab w:val="left" w:pos="5400"/>
              </w:tabs>
            </w:pPr>
            <w:r w:rsidRPr="00D43EA0">
              <w:t>0</w:t>
            </w:r>
          </w:p>
        </w:tc>
        <w:tc>
          <w:tcPr>
            <w:tcW w:w="992" w:type="dxa"/>
            <w:noWrap/>
            <w:hideMark/>
          </w:tcPr>
          <w:p w14:paraId="50146B91" w14:textId="77777777" w:rsidR="00D43EA0" w:rsidRPr="00D43EA0" w:rsidRDefault="00D43EA0" w:rsidP="00D43EA0">
            <w:pPr>
              <w:tabs>
                <w:tab w:val="left" w:pos="5400"/>
              </w:tabs>
            </w:pPr>
            <w:r w:rsidRPr="00D43EA0">
              <w:t>0</w:t>
            </w:r>
          </w:p>
        </w:tc>
        <w:tc>
          <w:tcPr>
            <w:tcW w:w="1134" w:type="dxa"/>
            <w:noWrap/>
            <w:hideMark/>
          </w:tcPr>
          <w:p w14:paraId="3A6F680D" w14:textId="77777777" w:rsidR="00D43EA0" w:rsidRPr="00D43EA0" w:rsidRDefault="00D43EA0" w:rsidP="00D43EA0">
            <w:pPr>
              <w:tabs>
                <w:tab w:val="left" w:pos="5400"/>
              </w:tabs>
            </w:pPr>
            <w:r w:rsidRPr="00D43EA0">
              <w:t>0</w:t>
            </w:r>
          </w:p>
        </w:tc>
        <w:tc>
          <w:tcPr>
            <w:tcW w:w="992" w:type="dxa"/>
            <w:noWrap/>
            <w:hideMark/>
          </w:tcPr>
          <w:p w14:paraId="5EF79469" w14:textId="77777777" w:rsidR="00D43EA0" w:rsidRPr="00D43EA0" w:rsidRDefault="00D43EA0" w:rsidP="00D43EA0">
            <w:pPr>
              <w:tabs>
                <w:tab w:val="left" w:pos="5400"/>
              </w:tabs>
            </w:pPr>
            <w:r w:rsidRPr="00D43EA0">
              <w:t>0</w:t>
            </w:r>
          </w:p>
        </w:tc>
        <w:tc>
          <w:tcPr>
            <w:tcW w:w="1134" w:type="dxa"/>
            <w:noWrap/>
            <w:hideMark/>
          </w:tcPr>
          <w:p w14:paraId="5B056A3E" w14:textId="77777777" w:rsidR="00D43EA0" w:rsidRPr="00D43EA0" w:rsidRDefault="00D43EA0" w:rsidP="00D43EA0">
            <w:pPr>
              <w:tabs>
                <w:tab w:val="left" w:pos="5400"/>
              </w:tabs>
            </w:pPr>
            <w:r w:rsidRPr="00D43EA0">
              <w:t>2</w:t>
            </w:r>
          </w:p>
        </w:tc>
        <w:tc>
          <w:tcPr>
            <w:tcW w:w="906" w:type="dxa"/>
            <w:noWrap/>
            <w:hideMark/>
          </w:tcPr>
          <w:p w14:paraId="79C9AE27" w14:textId="77777777" w:rsidR="00D43EA0" w:rsidRPr="00D43EA0" w:rsidRDefault="00D43EA0" w:rsidP="00D43EA0">
            <w:pPr>
              <w:tabs>
                <w:tab w:val="left" w:pos="5400"/>
              </w:tabs>
            </w:pPr>
            <w:r w:rsidRPr="00D43EA0">
              <w:t>0</w:t>
            </w:r>
          </w:p>
        </w:tc>
      </w:tr>
      <w:tr w:rsidR="00D43EA0" w:rsidRPr="00D43EA0" w14:paraId="288AF31E" w14:textId="77777777" w:rsidTr="004C35D4">
        <w:trPr>
          <w:trHeight w:val="300"/>
        </w:trPr>
        <w:tc>
          <w:tcPr>
            <w:tcW w:w="3964" w:type="dxa"/>
            <w:noWrap/>
            <w:hideMark/>
          </w:tcPr>
          <w:p w14:paraId="11F8D9AD" w14:textId="77777777" w:rsidR="00D43EA0" w:rsidRPr="00D43EA0" w:rsidRDefault="00D43EA0" w:rsidP="00D43EA0">
            <w:pPr>
              <w:tabs>
                <w:tab w:val="left" w:pos="5400"/>
              </w:tabs>
            </w:pPr>
            <w:r w:rsidRPr="00D43EA0">
              <w:t>Possession of drugs</w:t>
            </w:r>
          </w:p>
        </w:tc>
        <w:tc>
          <w:tcPr>
            <w:tcW w:w="993" w:type="dxa"/>
            <w:noWrap/>
            <w:hideMark/>
          </w:tcPr>
          <w:p w14:paraId="12C37840" w14:textId="77777777" w:rsidR="00D43EA0" w:rsidRPr="00D43EA0" w:rsidRDefault="00D43EA0" w:rsidP="00D43EA0">
            <w:pPr>
              <w:tabs>
                <w:tab w:val="left" w:pos="5400"/>
              </w:tabs>
            </w:pPr>
            <w:r w:rsidRPr="00D43EA0">
              <w:t>1</w:t>
            </w:r>
          </w:p>
        </w:tc>
        <w:tc>
          <w:tcPr>
            <w:tcW w:w="992" w:type="dxa"/>
            <w:noWrap/>
            <w:hideMark/>
          </w:tcPr>
          <w:p w14:paraId="6FE8DDC7" w14:textId="77777777" w:rsidR="00D43EA0" w:rsidRPr="00D43EA0" w:rsidRDefault="00D43EA0" w:rsidP="00D43EA0">
            <w:pPr>
              <w:tabs>
                <w:tab w:val="left" w:pos="5400"/>
              </w:tabs>
            </w:pPr>
            <w:r w:rsidRPr="00D43EA0">
              <w:t>1</w:t>
            </w:r>
          </w:p>
        </w:tc>
        <w:tc>
          <w:tcPr>
            <w:tcW w:w="1134" w:type="dxa"/>
            <w:noWrap/>
            <w:hideMark/>
          </w:tcPr>
          <w:p w14:paraId="539113C7" w14:textId="77777777" w:rsidR="00D43EA0" w:rsidRPr="00D43EA0" w:rsidRDefault="00D43EA0" w:rsidP="00D43EA0">
            <w:pPr>
              <w:tabs>
                <w:tab w:val="left" w:pos="5400"/>
              </w:tabs>
            </w:pPr>
            <w:r w:rsidRPr="00D43EA0">
              <w:t>1</w:t>
            </w:r>
          </w:p>
        </w:tc>
        <w:tc>
          <w:tcPr>
            <w:tcW w:w="992" w:type="dxa"/>
            <w:noWrap/>
            <w:hideMark/>
          </w:tcPr>
          <w:p w14:paraId="7FB09620" w14:textId="77777777" w:rsidR="00D43EA0" w:rsidRPr="00D43EA0" w:rsidRDefault="00D43EA0" w:rsidP="00D43EA0">
            <w:pPr>
              <w:tabs>
                <w:tab w:val="left" w:pos="5400"/>
              </w:tabs>
            </w:pPr>
            <w:r w:rsidRPr="00D43EA0">
              <w:t>1</w:t>
            </w:r>
          </w:p>
        </w:tc>
        <w:tc>
          <w:tcPr>
            <w:tcW w:w="1134" w:type="dxa"/>
            <w:noWrap/>
            <w:hideMark/>
          </w:tcPr>
          <w:p w14:paraId="347C4BDA" w14:textId="77777777" w:rsidR="00D43EA0" w:rsidRPr="00D43EA0" w:rsidRDefault="00D43EA0" w:rsidP="00D43EA0">
            <w:pPr>
              <w:tabs>
                <w:tab w:val="left" w:pos="5400"/>
              </w:tabs>
            </w:pPr>
            <w:r w:rsidRPr="00D43EA0">
              <w:t>1</w:t>
            </w:r>
          </w:p>
        </w:tc>
        <w:tc>
          <w:tcPr>
            <w:tcW w:w="906" w:type="dxa"/>
            <w:noWrap/>
            <w:hideMark/>
          </w:tcPr>
          <w:p w14:paraId="1F76B859" w14:textId="77777777" w:rsidR="00D43EA0" w:rsidRPr="00D43EA0" w:rsidRDefault="00D43EA0" w:rsidP="00D43EA0">
            <w:pPr>
              <w:tabs>
                <w:tab w:val="left" w:pos="5400"/>
              </w:tabs>
            </w:pPr>
            <w:r w:rsidRPr="00D43EA0">
              <w:t>2</w:t>
            </w:r>
          </w:p>
        </w:tc>
      </w:tr>
    </w:tbl>
    <w:p w14:paraId="06B3FD90" w14:textId="77777777" w:rsidR="00D22683" w:rsidRDefault="00D22683" w:rsidP="009F0262">
      <w:pPr>
        <w:tabs>
          <w:tab w:val="left" w:pos="5400"/>
        </w:tabs>
      </w:pPr>
    </w:p>
    <w:p w14:paraId="72468556" w14:textId="61A5555F" w:rsidR="00D22683" w:rsidRDefault="00D22683" w:rsidP="00D22683">
      <w:pPr>
        <w:tabs>
          <w:tab w:val="left" w:pos="5400"/>
        </w:tabs>
      </w:pPr>
      <w:r>
        <w:t>3. Chapel Street:</w:t>
      </w:r>
    </w:p>
    <w:tbl>
      <w:tblPr>
        <w:tblStyle w:val="TableGrid"/>
        <w:tblW w:w="9663" w:type="dxa"/>
        <w:tblLook w:val="04A0" w:firstRow="1" w:lastRow="0" w:firstColumn="1" w:lastColumn="0" w:noHBand="0" w:noVBand="1"/>
        <w:tblCaption w:val="Chapel Street data"/>
        <w:tblDescription w:val="Chapel Street data"/>
      </w:tblPr>
      <w:tblGrid>
        <w:gridCol w:w="5416"/>
        <w:gridCol w:w="1465"/>
        <w:gridCol w:w="1317"/>
        <w:gridCol w:w="1465"/>
      </w:tblGrid>
      <w:tr w:rsidR="00D43EA0" w:rsidRPr="00D43EA0" w14:paraId="303E1B2A" w14:textId="77777777" w:rsidTr="004C35D4">
        <w:trPr>
          <w:trHeight w:val="339"/>
          <w:tblHeader/>
        </w:trPr>
        <w:tc>
          <w:tcPr>
            <w:tcW w:w="5416" w:type="dxa"/>
            <w:shd w:val="clear" w:color="auto" w:fill="D9D9D9" w:themeFill="background1" w:themeFillShade="D9"/>
          </w:tcPr>
          <w:p w14:paraId="2A64A1E0" w14:textId="77777777" w:rsidR="00D43EA0" w:rsidRPr="00D43EA0" w:rsidRDefault="00D43EA0" w:rsidP="00D43EA0">
            <w:pPr>
              <w:tabs>
                <w:tab w:val="left" w:pos="5400"/>
              </w:tabs>
              <w:rPr>
                <w:b/>
              </w:rPr>
            </w:pPr>
            <w:r w:rsidRPr="00D43EA0">
              <w:rPr>
                <w:b/>
              </w:rPr>
              <w:t>Crime Category</w:t>
            </w:r>
          </w:p>
        </w:tc>
        <w:tc>
          <w:tcPr>
            <w:tcW w:w="1465" w:type="dxa"/>
            <w:shd w:val="clear" w:color="auto" w:fill="D9D9D9" w:themeFill="background1" w:themeFillShade="D9"/>
          </w:tcPr>
          <w:p w14:paraId="71A2DBEC" w14:textId="77777777" w:rsidR="00D43EA0" w:rsidRPr="00D43EA0" w:rsidRDefault="00D43EA0" w:rsidP="00D43EA0">
            <w:pPr>
              <w:tabs>
                <w:tab w:val="left" w:pos="5400"/>
              </w:tabs>
              <w:rPr>
                <w:b/>
              </w:rPr>
            </w:pPr>
            <w:r w:rsidRPr="00D43EA0">
              <w:rPr>
                <w:b/>
              </w:rPr>
              <w:t>Nov 21</w:t>
            </w:r>
          </w:p>
        </w:tc>
        <w:tc>
          <w:tcPr>
            <w:tcW w:w="1317" w:type="dxa"/>
            <w:shd w:val="clear" w:color="auto" w:fill="D9D9D9" w:themeFill="background1" w:themeFillShade="D9"/>
          </w:tcPr>
          <w:p w14:paraId="0FDBECDD" w14:textId="77777777" w:rsidR="00D43EA0" w:rsidRPr="00D43EA0" w:rsidRDefault="00D43EA0" w:rsidP="00D43EA0">
            <w:pPr>
              <w:tabs>
                <w:tab w:val="left" w:pos="5400"/>
              </w:tabs>
              <w:rPr>
                <w:b/>
              </w:rPr>
            </w:pPr>
            <w:r w:rsidRPr="00D43EA0">
              <w:rPr>
                <w:b/>
              </w:rPr>
              <w:t>Dec 21</w:t>
            </w:r>
          </w:p>
        </w:tc>
        <w:tc>
          <w:tcPr>
            <w:tcW w:w="1465" w:type="dxa"/>
            <w:shd w:val="clear" w:color="auto" w:fill="D9D9D9" w:themeFill="background1" w:themeFillShade="D9"/>
          </w:tcPr>
          <w:p w14:paraId="031AA524" w14:textId="77777777" w:rsidR="00D43EA0" w:rsidRPr="00D43EA0" w:rsidRDefault="00D43EA0" w:rsidP="00D43EA0">
            <w:pPr>
              <w:tabs>
                <w:tab w:val="left" w:pos="5400"/>
              </w:tabs>
              <w:rPr>
                <w:b/>
              </w:rPr>
            </w:pPr>
            <w:r w:rsidRPr="00D43EA0">
              <w:rPr>
                <w:b/>
              </w:rPr>
              <w:t>Aug 22</w:t>
            </w:r>
          </w:p>
        </w:tc>
      </w:tr>
      <w:tr w:rsidR="00D43EA0" w:rsidRPr="00D43EA0" w14:paraId="0CB6AEBB" w14:textId="77777777" w:rsidTr="004C35D4">
        <w:trPr>
          <w:trHeight w:val="300"/>
        </w:trPr>
        <w:tc>
          <w:tcPr>
            <w:tcW w:w="5416" w:type="dxa"/>
            <w:noWrap/>
            <w:hideMark/>
          </w:tcPr>
          <w:p w14:paraId="59A4DFDE" w14:textId="77777777" w:rsidR="00D43EA0" w:rsidRPr="00D43EA0" w:rsidRDefault="00D43EA0" w:rsidP="00D43EA0">
            <w:pPr>
              <w:tabs>
                <w:tab w:val="left" w:pos="5400"/>
              </w:tabs>
            </w:pPr>
            <w:r w:rsidRPr="00D43EA0">
              <w:t>Supply of drugs (incl. possession with intent)</w:t>
            </w:r>
          </w:p>
        </w:tc>
        <w:tc>
          <w:tcPr>
            <w:tcW w:w="1465" w:type="dxa"/>
            <w:noWrap/>
            <w:hideMark/>
          </w:tcPr>
          <w:p w14:paraId="252D2EAD" w14:textId="77777777" w:rsidR="00D43EA0" w:rsidRPr="00D43EA0" w:rsidRDefault="00D43EA0" w:rsidP="00D43EA0">
            <w:pPr>
              <w:tabs>
                <w:tab w:val="left" w:pos="5400"/>
              </w:tabs>
            </w:pPr>
            <w:r w:rsidRPr="00D43EA0">
              <w:t>0</w:t>
            </w:r>
          </w:p>
        </w:tc>
        <w:tc>
          <w:tcPr>
            <w:tcW w:w="1317" w:type="dxa"/>
            <w:noWrap/>
            <w:hideMark/>
          </w:tcPr>
          <w:p w14:paraId="51647352" w14:textId="77777777" w:rsidR="00D43EA0" w:rsidRPr="00D43EA0" w:rsidRDefault="00D43EA0" w:rsidP="00D43EA0">
            <w:pPr>
              <w:tabs>
                <w:tab w:val="left" w:pos="5400"/>
              </w:tabs>
            </w:pPr>
            <w:r w:rsidRPr="00D43EA0">
              <w:t>1</w:t>
            </w:r>
          </w:p>
        </w:tc>
        <w:tc>
          <w:tcPr>
            <w:tcW w:w="1465" w:type="dxa"/>
            <w:noWrap/>
            <w:hideMark/>
          </w:tcPr>
          <w:p w14:paraId="15A8EDC7" w14:textId="77777777" w:rsidR="00D43EA0" w:rsidRPr="00D43EA0" w:rsidRDefault="00D43EA0" w:rsidP="00D43EA0">
            <w:pPr>
              <w:tabs>
                <w:tab w:val="left" w:pos="5400"/>
              </w:tabs>
            </w:pPr>
            <w:r w:rsidRPr="00D43EA0">
              <w:t>0</w:t>
            </w:r>
          </w:p>
        </w:tc>
      </w:tr>
      <w:tr w:rsidR="00D43EA0" w:rsidRPr="00D43EA0" w14:paraId="6B014874" w14:textId="77777777" w:rsidTr="004C35D4">
        <w:trPr>
          <w:trHeight w:val="300"/>
        </w:trPr>
        <w:tc>
          <w:tcPr>
            <w:tcW w:w="5416" w:type="dxa"/>
            <w:noWrap/>
            <w:hideMark/>
          </w:tcPr>
          <w:p w14:paraId="575A01B1" w14:textId="77777777" w:rsidR="00D43EA0" w:rsidRPr="00D43EA0" w:rsidRDefault="00D43EA0" w:rsidP="00D43EA0">
            <w:pPr>
              <w:tabs>
                <w:tab w:val="left" w:pos="5400"/>
              </w:tabs>
            </w:pPr>
            <w:r w:rsidRPr="00D43EA0">
              <w:t>Possession of drugs</w:t>
            </w:r>
          </w:p>
        </w:tc>
        <w:tc>
          <w:tcPr>
            <w:tcW w:w="1465" w:type="dxa"/>
            <w:noWrap/>
            <w:hideMark/>
          </w:tcPr>
          <w:p w14:paraId="32FFC143" w14:textId="77777777" w:rsidR="00D43EA0" w:rsidRPr="00D43EA0" w:rsidRDefault="00D43EA0" w:rsidP="00D43EA0">
            <w:pPr>
              <w:tabs>
                <w:tab w:val="left" w:pos="5400"/>
              </w:tabs>
            </w:pPr>
            <w:r w:rsidRPr="00D43EA0">
              <w:t>1</w:t>
            </w:r>
          </w:p>
        </w:tc>
        <w:tc>
          <w:tcPr>
            <w:tcW w:w="1317" w:type="dxa"/>
            <w:noWrap/>
            <w:hideMark/>
          </w:tcPr>
          <w:p w14:paraId="18A5F8A4" w14:textId="77777777" w:rsidR="00D43EA0" w:rsidRPr="00D43EA0" w:rsidRDefault="00D43EA0" w:rsidP="00D43EA0">
            <w:pPr>
              <w:tabs>
                <w:tab w:val="left" w:pos="5400"/>
              </w:tabs>
            </w:pPr>
            <w:r w:rsidRPr="00D43EA0">
              <w:t>0</w:t>
            </w:r>
          </w:p>
        </w:tc>
        <w:tc>
          <w:tcPr>
            <w:tcW w:w="1465" w:type="dxa"/>
            <w:noWrap/>
            <w:hideMark/>
          </w:tcPr>
          <w:p w14:paraId="32406221" w14:textId="77777777" w:rsidR="00D43EA0" w:rsidRPr="00D43EA0" w:rsidRDefault="00D43EA0" w:rsidP="00D43EA0">
            <w:pPr>
              <w:tabs>
                <w:tab w:val="left" w:pos="5400"/>
              </w:tabs>
            </w:pPr>
            <w:r w:rsidRPr="00D43EA0">
              <w:t>1</w:t>
            </w:r>
          </w:p>
        </w:tc>
      </w:tr>
    </w:tbl>
    <w:p w14:paraId="1E8C8BF5" w14:textId="77777777" w:rsidR="00D22683" w:rsidRDefault="00D22683" w:rsidP="00D22683">
      <w:pPr>
        <w:tabs>
          <w:tab w:val="left" w:pos="5400"/>
        </w:tabs>
      </w:pPr>
      <w:r w:rsidRPr="00B2735F">
        <w:t>All statistics are provisional and should be treated as management information. All data have been extracted from Police Scotland internal systems and are correct as at 6th December 2023.</w:t>
      </w:r>
    </w:p>
    <w:p w14:paraId="0920FA96" w14:textId="77777777" w:rsidR="009F0262" w:rsidRDefault="009F0262" w:rsidP="00793DD5">
      <w:pPr>
        <w:tabs>
          <w:tab w:val="left" w:pos="5400"/>
        </w:tabs>
      </w:pPr>
    </w:p>
    <w:p w14:paraId="59CF9528" w14:textId="77777777" w:rsidR="009F0262" w:rsidRPr="00D3280B" w:rsidRDefault="009F0262" w:rsidP="009F0262">
      <w:pPr>
        <w:pStyle w:val="Heading2"/>
      </w:pPr>
      <w:r w:rsidRPr="00D3280B">
        <w:t>A full list of every drugs offence recorded on the above streets, between the above dates, with information on the date, location, nature of the offence and age(s) of the accused persons, including details of whether the accused was arrested/charged and details of any items seized (such as type and value of drugs, weapons, etc).</w:t>
      </w:r>
    </w:p>
    <w:p w14:paraId="21616DC0" w14:textId="57FE1631" w:rsidR="00A70940" w:rsidRPr="00A70940" w:rsidRDefault="00FB0BDA" w:rsidP="00A70940">
      <w:pPr>
        <w:tabs>
          <w:tab w:val="left" w:pos="5400"/>
        </w:tabs>
      </w:pPr>
      <w:r>
        <w:t xml:space="preserve">In response, I can advise you that in accordance </w:t>
      </w:r>
      <w:r w:rsidR="00A70940" w:rsidRPr="00A70940">
        <w:t xml:space="preserve">with section 16 of the Freedom of Information (Scotland) Act 2002 I am refusing to disclose </w:t>
      </w:r>
      <w:r>
        <w:t>specific information</w:t>
      </w:r>
      <w:r w:rsidR="00A70940" w:rsidRPr="00A70940">
        <w:t xml:space="preserve">.  </w:t>
      </w:r>
    </w:p>
    <w:p w14:paraId="31BC22C9" w14:textId="77777777" w:rsidR="00A70940" w:rsidRPr="00A70940" w:rsidRDefault="00A70940" w:rsidP="00A70940">
      <w:pPr>
        <w:tabs>
          <w:tab w:val="left" w:pos="5400"/>
        </w:tabs>
      </w:pPr>
      <w:r w:rsidRPr="00A70940">
        <w:t xml:space="preserve">Section 16 of the Act requires Police Scotland, when refusing to provide such information because the information is exempt, to provide you with a notice which: (a) states that it holds the information, (b) states that it is claiming an exemption, (c) specifies the exemption in question and (d) states, if that would not be otherwise apparent, why the exemption applies. </w:t>
      </w:r>
    </w:p>
    <w:p w14:paraId="198F502A" w14:textId="77777777" w:rsidR="00A70940" w:rsidRPr="00A70940" w:rsidRDefault="00A70940" w:rsidP="00A70940">
      <w:pPr>
        <w:tabs>
          <w:tab w:val="left" w:pos="5400"/>
        </w:tabs>
      </w:pPr>
      <w:r w:rsidRPr="00A70940">
        <w:t>The information requested is held and the exemptions applicable are as follows:</w:t>
      </w:r>
    </w:p>
    <w:p w14:paraId="2A031840" w14:textId="4327B6F0" w:rsidR="00A70940" w:rsidRPr="00A70940" w:rsidRDefault="00A70940" w:rsidP="00A70940">
      <w:pPr>
        <w:tabs>
          <w:tab w:val="left" w:pos="5400"/>
        </w:tabs>
        <w:rPr>
          <w:b/>
        </w:rPr>
      </w:pPr>
      <w:r w:rsidRPr="00A70940">
        <w:rPr>
          <w:b/>
        </w:rPr>
        <w:lastRenderedPageBreak/>
        <w:t>Section 34(1</w:t>
      </w:r>
      <w:r w:rsidR="00D43EA0">
        <w:rPr>
          <w:b/>
        </w:rPr>
        <w:t>)</w:t>
      </w:r>
      <w:r w:rsidRPr="00A70940">
        <w:rPr>
          <w:b/>
        </w:rPr>
        <w:t>(b) – Investigations by a Scottish public authority and proceedings arising out of such investigations</w:t>
      </w:r>
    </w:p>
    <w:p w14:paraId="53C6238B" w14:textId="77777777" w:rsidR="00A70940" w:rsidRPr="00A70940" w:rsidRDefault="00A70940" w:rsidP="00A70940">
      <w:pPr>
        <w:tabs>
          <w:tab w:val="left" w:pos="5400"/>
        </w:tabs>
      </w:pPr>
      <w:r w:rsidRPr="00A70940">
        <w:t>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238F2F07" w14:textId="129A975A" w:rsidR="00A70940" w:rsidRPr="00A70940" w:rsidRDefault="00A70940" w:rsidP="00A70940">
      <w:pPr>
        <w:tabs>
          <w:tab w:val="left" w:pos="5400"/>
        </w:tabs>
        <w:rPr>
          <w:b/>
        </w:rPr>
      </w:pPr>
      <w:r w:rsidRPr="00A70940">
        <w:rPr>
          <w:b/>
        </w:rPr>
        <w:t>Section 35(1)(b) – Law enforcement</w:t>
      </w:r>
    </w:p>
    <w:p w14:paraId="470BD21F" w14:textId="77777777" w:rsidR="00A70940" w:rsidRPr="00A70940" w:rsidRDefault="00A70940" w:rsidP="00A70940">
      <w:pPr>
        <w:tabs>
          <w:tab w:val="left" w:pos="5400"/>
        </w:tabs>
      </w:pPr>
      <w:r w:rsidRPr="00A70940">
        <w:t xml:space="preserve">Information is exempt information if its disclosure would, or would be likely to, prejudice substantially the prosecution of offenders.  </w:t>
      </w:r>
    </w:p>
    <w:p w14:paraId="2B88BA0B" w14:textId="77777777" w:rsidR="00A70940" w:rsidRPr="00A70940" w:rsidRDefault="00A70940" w:rsidP="00A70940">
      <w:pPr>
        <w:tabs>
          <w:tab w:val="left" w:pos="5400"/>
        </w:tabs>
      </w:pPr>
      <w:r w:rsidRPr="00A70940">
        <w:t>This information is held for policing purposes and disclosure of the requested information could hinder law enforcement or live investigations.</w:t>
      </w:r>
    </w:p>
    <w:p w14:paraId="77CF8043" w14:textId="77777777" w:rsidR="00A70940" w:rsidRPr="00A70940" w:rsidRDefault="00A70940" w:rsidP="00A70940">
      <w:pPr>
        <w:tabs>
          <w:tab w:val="left" w:pos="5400"/>
        </w:tabs>
        <w:rPr>
          <w:b/>
        </w:rPr>
      </w:pPr>
      <w:r w:rsidRPr="00A70940">
        <w:rPr>
          <w:b/>
        </w:rPr>
        <w:t xml:space="preserve">Public Interest Test </w:t>
      </w:r>
    </w:p>
    <w:p w14:paraId="6E788059" w14:textId="77777777" w:rsidR="00A70940" w:rsidRPr="00A70940" w:rsidRDefault="00A70940" w:rsidP="00A70940">
      <w:pPr>
        <w:tabs>
          <w:tab w:val="left" w:pos="5400"/>
        </w:tabs>
      </w:pPr>
      <w:r w:rsidRPr="00A70940">
        <w:t xml:space="preserve">The public interest factors favouring disclosure surround the release of accurate information into the public domain for the awareness of the public and accountability for policing. Those favouring retention of the information surround the efficiency of the police service when policing events such as this and public safety. </w:t>
      </w:r>
    </w:p>
    <w:p w14:paraId="1FE0D9D5" w14:textId="77777777" w:rsidR="00A70940" w:rsidRPr="00A70940" w:rsidRDefault="00A70940" w:rsidP="00A70940">
      <w:pPr>
        <w:tabs>
          <w:tab w:val="left" w:pos="5400"/>
        </w:tabs>
      </w:pPr>
      <w:r w:rsidRPr="00A70940">
        <w:t>In this instance, the balance of the public interest test favours retention of the information requested as it cannot be in the greater public interest to compromise the efficiency of the service and public safety at such events.</w:t>
      </w:r>
    </w:p>
    <w:p w14:paraId="101191D4" w14:textId="4FAD1E80" w:rsidR="00A70940" w:rsidRPr="00A70940" w:rsidRDefault="00A70940" w:rsidP="00A70940">
      <w:pPr>
        <w:tabs>
          <w:tab w:val="left" w:pos="5400"/>
        </w:tabs>
        <w:rPr>
          <w:b/>
        </w:rPr>
      </w:pPr>
      <w:r w:rsidRPr="00A70940">
        <w:rPr>
          <w:b/>
        </w:rPr>
        <w:t>Section 38(1)(b) of the Act - personal information.</w:t>
      </w:r>
    </w:p>
    <w:p w14:paraId="0D143681" w14:textId="77777777" w:rsidR="00A70940" w:rsidRPr="00A70940" w:rsidRDefault="00A70940" w:rsidP="00A70940">
      <w:pPr>
        <w:tabs>
          <w:tab w:val="left" w:pos="5400"/>
        </w:tabs>
      </w:pPr>
      <w:r w:rsidRPr="00A70940">
        <w:t>Personal data is defined in Article 4 of the General Data Protection Regulation (GDPR) as:</w:t>
      </w:r>
    </w:p>
    <w:p w14:paraId="5B7BA716" w14:textId="77777777" w:rsidR="00A70940" w:rsidRPr="00A70940" w:rsidRDefault="00A70940" w:rsidP="00A70940">
      <w:pPr>
        <w:tabs>
          <w:tab w:val="left" w:pos="5400"/>
        </w:tabs>
        <w:rPr>
          <w:i/>
        </w:rPr>
      </w:pPr>
      <w:r w:rsidRPr="00A70940">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1C5E7FC" w14:textId="77777777" w:rsidR="00A70940" w:rsidRPr="00A70940" w:rsidRDefault="00A70940" w:rsidP="00A70940">
      <w:pPr>
        <w:tabs>
          <w:tab w:val="left" w:pos="5400"/>
        </w:tabs>
      </w:pPr>
      <w:r w:rsidRPr="00A70940">
        <w:t>Section 38(2A) of the Act provides that personal data is exempt from disclosure where disclosure would contravene any of the data protection principles set out at Article 5(1) of the GDPR which states that:</w:t>
      </w:r>
    </w:p>
    <w:p w14:paraId="10618518" w14:textId="77777777" w:rsidR="00A70940" w:rsidRPr="00A70940" w:rsidRDefault="00A70940" w:rsidP="00A70940">
      <w:pPr>
        <w:tabs>
          <w:tab w:val="left" w:pos="5400"/>
        </w:tabs>
        <w:rPr>
          <w:i/>
        </w:rPr>
      </w:pPr>
      <w:r w:rsidRPr="00A70940">
        <w:rPr>
          <w:i/>
        </w:rPr>
        <w:t>‘Personal data shall be processed lawfully, fairly and in a transparent manner in relation to the data subject’</w:t>
      </w:r>
    </w:p>
    <w:p w14:paraId="083B9555" w14:textId="77777777" w:rsidR="00A70940" w:rsidRPr="00A70940" w:rsidRDefault="00A70940" w:rsidP="00A70940">
      <w:pPr>
        <w:tabs>
          <w:tab w:val="left" w:pos="5400"/>
        </w:tabs>
      </w:pPr>
      <w:r w:rsidRPr="00A70940">
        <w:lastRenderedPageBreak/>
        <w:t>Article 6 of the GDPR goes on to state that processing shall be lawful only if certain conditions are met.</w:t>
      </w:r>
    </w:p>
    <w:p w14:paraId="70DC866A" w14:textId="77777777" w:rsidR="00A70940" w:rsidRPr="00A70940" w:rsidRDefault="00A70940" w:rsidP="00A70940">
      <w:pPr>
        <w:tabs>
          <w:tab w:val="left" w:pos="5400"/>
        </w:tabs>
      </w:pPr>
      <w:r w:rsidRPr="00A70940">
        <w:t>The only potentially applicable condition is set out at Article 6(1) (f) which states:</w:t>
      </w:r>
    </w:p>
    <w:p w14:paraId="200F784A" w14:textId="60CF022C" w:rsidR="00A70940" w:rsidRPr="00A70940" w:rsidRDefault="00A70940" w:rsidP="00A70940">
      <w:pPr>
        <w:tabs>
          <w:tab w:val="left" w:pos="5400"/>
        </w:tabs>
        <w:rPr>
          <w:i/>
        </w:rPr>
      </w:pPr>
      <w:r w:rsidRPr="00A70940">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0C866CC7" w14:textId="77777777" w:rsidR="00A70940" w:rsidRPr="00A70940" w:rsidRDefault="00A70940" w:rsidP="00A70940">
      <w:pPr>
        <w:tabs>
          <w:tab w:val="left" w:pos="5400"/>
        </w:tabs>
      </w:pPr>
      <w:r w:rsidRPr="00A70940">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3B2E86F8" w14:textId="2A5E950D" w:rsidR="009F0262" w:rsidRDefault="00A70940" w:rsidP="00793DD5">
      <w:pPr>
        <w:tabs>
          <w:tab w:val="left" w:pos="5400"/>
        </w:tabs>
      </w:pPr>
      <w:r>
        <w:t>To be of assistance, I can provide the following:</w:t>
      </w:r>
    </w:p>
    <w:p w14:paraId="7ABC8635" w14:textId="77777777" w:rsidR="00D43EA0" w:rsidRDefault="00A70940" w:rsidP="00793DD5">
      <w:pPr>
        <w:tabs>
          <w:tab w:val="left" w:pos="5400"/>
        </w:tabs>
      </w:pPr>
      <w:r>
        <w:t xml:space="preserve">The age range of offenders are between </w:t>
      </w:r>
      <w:r w:rsidR="004100CE">
        <w:t xml:space="preserve">15 and 53 years. </w:t>
      </w:r>
    </w:p>
    <w:p w14:paraId="23F3ADFF" w14:textId="2D75A7C6" w:rsidR="004100CE" w:rsidRDefault="004100CE" w:rsidP="00793DD5">
      <w:pPr>
        <w:tabs>
          <w:tab w:val="left" w:pos="5400"/>
        </w:tabs>
      </w:pPr>
      <w:r>
        <w:t xml:space="preserve">The 15 year old has been reported to the </w:t>
      </w:r>
      <w:r w:rsidRPr="004100CE">
        <w:t>Scottish Children’s Reporter Administration</w:t>
      </w:r>
      <w:r>
        <w:t xml:space="preserve"> and of the remainder, </w:t>
      </w:r>
      <w:r w:rsidR="00FB0BDA">
        <w:t>at this time</w:t>
      </w:r>
      <w:r w:rsidR="00D43EA0">
        <w:t>,</w:t>
      </w:r>
      <w:r w:rsidR="00FB0BDA">
        <w:t xml:space="preserve"> </w:t>
      </w:r>
      <w:r>
        <w:t xml:space="preserve">there </w:t>
      </w:r>
      <w:r w:rsidR="00FB0BDA">
        <w:t>are</w:t>
      </w:r>
      <w:r>
        <w:t xml:space="preserve"> 29 reports made to the </w:t>
      </w:r>
      <w:r w:rsidRPr="004100CE">
        <w:t>Crown Office and Procurator Fiscal Service</w:t>
      </w:r>
      <w:r>
        <w:t xml:space="preserve"> and one instance where a Recorded Police Warning was issued.</w:t>
      </w:r>
    </w:p>
    <w:p w14:paraId="1AF1CE38" w14:textId="77777777" w:rsidR="004100CE" w:rsidRDefault="004100CE" w:rsidP="00793DD5">
      <w:pPr>
        <w:tabs>
          <w:tab w:val="left" w:pos="5400"/>
        </w:tabs>
      </w:pPr>
      <w:r>
        <w:t xml:space="preserve">The drug types listed are, Etizolam, Cannabis, Heroin, Cocaine, Crack Cocaine, Pregabalin and Gabapentin and where recorded a combined total street value of £1337.00. </w:t>
      </w:r>
    </w:p>
    <w:p w14:paraId="24183B63" w14:textId="7B6206EE" w:rsidR="009F0262" w:rsidRDefault="004100CE" w:rsidP="00793DD5">
      <w:pPr>
        <w:tabs>
          <w:tab w:val="left" w:pos="5400"/>
        </w:tabs>
      </w:pPr>
      <w:r>
        <w:t>I can further advise that a knife is listed as being recovered in relation to one of these drug offence reports.</w:t>
      </w:r>
    </w:p>
    <w:p w14:paraId="6FC0CA57" w14:textId="77777777" w:rsidR="00D43EA0" w:rsidRDefault="00D43EA0" w:rsidP="00793DD5"/>
    <w:p w14:paraId="00325197" w14:textId="15B22EF9"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7D4EFE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73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3C82B1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73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E26AA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73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0C3A97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73F2">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16D8F9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73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A171F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73F2">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50CDA"/>
    <w:multiLevelType w:val="multilevel"/>
    <w:tmpl w:val="62363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112565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5C0"/>
    <w:rsid w:val="003D6D03"/>
    <w:rsid w:val="003E12CA"/>
    <w:rsid w:val="004010DC"/>
    <w:rsid w:val="004100CE"/>
    <w:rsid w:val="004341F0"/>
    <w:rsid w:val="00456324"/>
    <w:rsid w:val="00475460"/>
    <w:rsid w:val="00490317"/>
    <w:rsid w:val="00491644"/>
    <w:rsid w:val="00496A08"/>
    <w:rsid w:val="004E1605"/>
    <w:rsid w:val="004F653C"/>
    <w:rsid w:val="00540A52"/>
    <w:rsid w:val="00557306"/>
    <w:rsid w:val="00573B3B"/>
    <w:rsid w:val="00653612"/>
    <w:rsid w:val="00744955"/>
    <w:rsid w:val="00750D83"/>
    <w:rsid w:val="00793DD5"/>
    <w:rsid w:val="007D55F6"/>
    <w:rsid w:val="007F490F"/>
    <w:rsid w:val="0086779C"/>
    <w:rsid w:val="00874BFD"/>
    <w:rsid w:val="008964EF"/>
    <w:rsid w:val="009631A4"/>
    <w:rsid w:val="00977296"/>
    <w:rsid w:val="009F0262"/>
    <w:rsid w:val="00A25E93"/>
    <w:rsid w:val="00A320FF"/>
    <w:rsid w:val="00A70940"/>
    <w:rsid w:val="00A70AC0"/>
    <w:rsid w:val="00AC443C"/>
    <w:rsid w:val="00AD4718"/>
    <w:rsid w:val="00B11A55"/>
    <w:rsid w:val="00B17211"/>
    <w:rsid w:val="00B2735F"/>
    <w:rsid w:val="00B461B2"/>
    <w:rsid w:val="00B71B3C"/>
    <w:rsid w:val="00BC389E"/>
    <w:rsid w:val="00BF6B81"/>
    <w:rsid w:val="00C077A8"/>
    <w:rsid w:val="00C447A9"/>
    <w:rsid w:val="00C606A2"/>
    <w:rsid w:val="00C63872"/>
    <w:rsid w:val="00C84948"/>
    <w:rsid w:val="00CF1111"/>
    <w:rsid w:val="00D05706"/>
    <w:rsid w:val="00D22683"/>
    <w:rsid w:val="00D27DC5"/>
    <w:rsid w:val="00D3280B"/>
    <w:rsid w:val="00D43EA0"/>
    <w:rsid w:val="00D47E36"/>
    <w:rsid w:val="00E55D79"/>
    <w:rsid w:val="00E97655"/>
    <w:rsid w:val="00EF4761"/>
    <w:rsid w:val="00F373F2"/>
    <w:rsid w:val="00FB0BD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46594">
      <w:bodyDiv w:val="1"/>
      <w:marLeft w:val="0"/>
      <w:marRight w:val="0"/>
      <w:marTop w:val="0"/>
      <w:marBottom w:val="0"/>
      <w:divBdr>
        <w:top w:val="none" w:sz="0" w:space="0" w:color="auto"/>
        <w:left w:val="none" w:sz="0" w:space="0" w:color="auto"/>
        <w:bottom w:val="none" w:sz="0" w:space="0" w:color="auto"/>
        <w:right w:val="none" w:sz="0" w:space="0" w:color="auto"/>
      </w:divBdr>
    </w:div>
    <w:div w:id="814639777">
      <w:bodyDiv w:val="1"/>
      <w:marLeft w:val="0"/>
      <w:marRight w:val="0"/>
      <w:marTop w:val="0"/>
      <w:marBottom w:val="0"/>
      <w:divBdr>
        <w:top w:val="none" w:sz="0" w:space="0" w:color="auto"/>
        <w:left w:val="none" w:sz="0" w:space="0" w:color="auto"/>
        <w:bottom w:val="none" w:sz="0" w:space="0" w:color="auto"/>
        <w:right w:val="none" w:sz="0" w:space="0" w:color="auto"/>
      </w:divBdr>
    </w:div>
    <w:div w:id="1876458289">
      <w:bodyDiv w:val="1"/>
      <w:marLeft w:val="0"/>
      <w:marRight w:val="0"/>
      <w:marTop w:val="0"/>
      <w:marBottom w:val="0"/>
      <w:divBdr>
        <w:top w:val="none" w:sz="0" w:space="0" w:color="auto"/>
        <w:left w:val="none" w:sz="0" w:space="0" w:color="auto"/>
        <w:bottom w:val="none" w:sz="0" w:space="0" w:color="auto"/>
        <w:right w:val="none" w:sz="0" w:space="0" w:color="auto"/>
      </w:divBdr>
    </w:div>
    <w:div w:id="2056850310">
      <w:bodyDiv w:val="1"/>
      <w:marLeft w:val="0"/>
      <w:marRight w:val="0"/>
      <w:marTop w:val="0"/>
      <w:marBottom w:val="0"/>
      <w:divBdr>
        <w:top w:val="none" w:sz="0" w:space="0" w:color="auto"/>
        <w:left w:val="none" w:sz="0" w:space="0" w:color="auto"/>
        <w:bottom w:val="none" w:sz="0" w:space="0" w:color="auto"/>
        <w:right w:val="none" w:sz="0" w:space="0" w:color="auto"/>
      </w:divBdr>
    </w:div>
    <w:div w:id="20716590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5</Pages>
  <Words>1051</Words>
  <Characters>5995</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2023-12-15T13:31:00Z</cp:lastPrinted>
  <dcterms:created xsi:type="dcterms:W3CDTF">2021-10-06T12:31:00Z</dcterms:created>
  <dcterms:modified xsi:type="dcterms:W3CDTF">2023-12-15T13:32:00Z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