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6FB540F" w:rsidR="00B17211" w:rsidRPr="00B17211" w:rsidRDefault="00B17211" w:rsidP="007F490F">
            <w:r w:rsidRPr="007F490F">
              <w:rPr>
                <w:rStyle w:val="Heading2Char"/>
              </w:rPr>
              <w:t>Our reference:</w:t>
            </w:r>
            <w:r>
              <w:t xml:space="preserve">  FOI 2</w:t>
            </w:r>
            <w:r w:rsidR="00EF0FBB">
              <w:t>5</w:t>
            </w:r>
            <w:r>
              <w:t>-</w:t>
            </w:r>
            <w:r w:rsidR="00A26A36">
              <w:t>2742</w:t>
            </w:r>
          </w:p>
          <w:p w14:paraId="34BDABA6" w14:textId="39109E01" w:rsidR="00B17211" w:rsidRDefault="00456324" w:rsidP="00EE2373">
            <w:r w:rsidRPr="007F490F">
              <w:rPr>
                <w:rStyle w:val="Heading2Char"/>
              </w:rPr>
              <w:t>Respon</w:t>
            </w:r>
            <w:r w:rsidR="007D55F6">
              <w:rPr>
                <w:rStyle w:val="Heading2Char"/>
              </w:rPr>
              <w:t>ded to:</w:t>
            </w:r>
            <w:r w:rsidR="007F490F">
              <w:t xml:space="preserve">  </w:t>
            </w:r>
            <w:r w:rsidR="00A26A36">
              <w:t>09 October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16EC3A7" w14:textId="30DA3582" w:rsidR="00A26A36" w:rsidRDefault="00A26A36" w:rsidP="00A26A36">
      <w:pPr>
        <w:pStyle w:val="Heading2"/>
      </w:pPr>
      <w:r>
        <w:t>I am writing to request data from your systems that provide details of how often ‘blue light’ vehicles are sent on emergency callouts, and the subsequent waiting times experienced for these units to arrive on scene.</w:t>
      </w:r>
    </w:p>
    <w:p w14:paraId="2154B76F" w14:textId="77777777" w:rsidR="00A26A36" w:rsidRDefault="00A26A36" w:rsidP="00A26A36">
      <w:pPr>
        <w:pStyle w:val="Heading2"/>
      </w:pPr>
      <w:r>
        <w:t>If it is available separately, I am also hoping to receive insights into the quantity of relevant ‘blue light’ vehicle units in each fleet, and current vehicle status.</w:t>
      </w:r>
    </w:p>
    <w:p w14:paraId="34BDABB8" w14:textId="4CDE0707" w:rsidR="00255F1E" w:rsidRDefault="00983F78" w:rsidP="00983F78">
      <w:pPr>
        <w:pStyle w:val="Heading2"/>
      </w:pPr>
      <w:r>
        <w:t xml:space="preserve">CLARIFICATION </w:t>
      </w:r>
    </w:p>
    <w:p w14:paraId="4E9F2A50" w14:textId="77777777" w:rsidR="00983F78" w:rsidRDefault="00983F78" w:rsidP="00983F78">
      <w:pPr>
        <w:pStyle w:val="Heading2"/>
      </w:pPr>
      <w:r>
        <w:t xml:space="preserve">This should include </w:t>
      </w:r>
      <w:proofErr w:type="gramStart"/>
      <w:r>
        <w:t>any and all</w:t>
      </w:r>
      <w:proofErr w:type="gramEnd"/>
      <w:r>
        <w:t xml:space="preserve"> police vehicles that might be sent to an emergency (including both those with and without actual blue lights fitted).</w:t>
      </w:r>
    </w:p>
    <w:p w14:paraId="680C05E7" w14:textId="77777777" w:rsidR="00983F78" w:rsidRDefault="00983F78" w:rsidP="00983F78">
      <w:r>
        <w:t>Unfortunately,</w:t>
      </w:r>
      <w:r w:rsidRPr="00453F0A">
        <w:t xml:space="preserve"> I estimate that it would cost well </w:t>
      </w:r>
      <w:proofErr w:type="gramStart"/>
      <w:r w:rsidRPr="00453F0A">
        <w:t>in excess</w:t>
      </w:r>
      <w:r>
        <w:t xml:space="preserve"> of</w:t>
      </w:r>
      <w:proofErr w:type="gramEnd"/>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53ABC6B7" w14:textId="0A5BDD21" w:rsidR="00983F78" w:rsidRDefault="00983F78" w:rsidP="00983F78">
      <w:pPr>
        <w:rPr>
          <w:sz w:val="22"/>
          <w:szCs w:val="22"/>
        </w:rPr>
      </w:pPr>
      <w:r>
        <w:t xml:space="preserve">By way of explanation, in total there were 44,302 incidents in quarter 4 of this year where Police Officers were dispatched. Each of these would need to be assessed to identify if a Police vehicle was dispatched with blue lights or not. This would cost well </w:t>
      </w:r>
      <w:proofErr w:type="gramStart"/>
      <w:r>
        <w:t>in excess of</w:t>
      </w:r>
      <w:proofErr w:type="gramEnd"/>
      <w:r>
        <w:t xml:space="preserve"> the £600 and 40 hours prescribed by the Scottish Ministers under the Act.</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E7C394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4B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04FA11A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4B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973DA3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4B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BB1F46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4B1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326CDB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4B1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8390CA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4B1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4B15"/>
    <w:rsid w:val="00195CC4"/>
    <w:rsid w:val="001F2261"/>
    <w:rsid w:val="00207326"/>
    <w:rsid w:val="00253DF6"/>
    <w:rsid w:val="00255F1E"/>
    <w:rsid w:val="00336E2A"/>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83F78"/>
    <w:rsid w:val="009D2AA5"/>
    <w:rsid w:val="009D2F57"/>
    <w:rsid w:val="00A25E93"/>
    <w:rsid w:val="00A26A36"/>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724CB"/>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A26A36"/>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A26A36"/>
    <w:rPr>
      <w:rFonts w:ascii="Calibri" w:eastAsia="Times New Roman"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958541">
      <w:bodyDiv w:val="1"/>
      <w:marLeft w:val="0"/>
      <w:marRight w:val="0"/>
      <w:marTop w:val="0"/>
      <w:marBottom w:val="0"/>
      <w:divBdr>
        <w:top w:val="none" w:sz="0" w:space="0" w:color="auto"/>
        <w:left w:val="none" w:sz="0" w:space="0" w:color="auto"/>
        <w:bottom w:val="none" w:sz="0" w:space="0" w:color="auto"/>
        <w:right w:val="none" w:sz="0" w:space="0" w:color="auto"/>
      </w:divBdr>
    </w:div>
    <w:div w:id="172236551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dcmitype/"/>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0e32d40b-a8f5-4c24-a46b-b72b5f0b9b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371</Words>
  <Characters>2118</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2025-10-10T12:13:00Z</cp:lastPrinted>
  <dcterms:created xsi:type="dcterms:W3CDTF">2025-10-09T13:12:00Z</dcterms:created>
  <dcterms:modified xsi:type="dcterms:W3CDTF">2025-10-10T12:14:00Z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