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7F7F5F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646F52">
              <w:t>1492</w:t>
            </w:r>
          </w:p>
          <w:p w14:paraId="34BDABA6" w14:textId="5042904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048B">
              <w:t>14</w:t>
            </w:r>
            <w:r w:rsidR="00EF37F8">
              <w:t xml:space="preserve"> </w:t>
            </w:r>
            <w:r w:rsidR="00E004C1">
              <w:t>June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D" w14:textId="05AEDAE6" w:rsidR="00BF6B81" w:rsidRDefault="00646F52" w:rsidP="009949F7">
      <w:r w:rsidRPr="00646F52">
        <w:rPr>
          <w:rFonts w:eastAsiaTheme="majorEastAsia" w:cstheme="majorBidi"/>
          <w:b/>
          <w:color w:val="000000" w:themeColor="text1"/>
          <w:szCs w:val="26"/>
        </w:rPr>
        <w:t>What guidance is available confirming the legality of a digital warrant?</w:t>
      </w:r>
    </w:p>
    <w:p w14:paraId="2FA563E1" w14:textId="77777777" w:rsidR="00646F52" w:rsidRDefault="00646F52" w:rsidP="00646F5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5D0EF71C" w14:textId="2F70F3D8" w:rsidR="00E90585" w:rsidRDefault="00646F52" w:rsidP="009949F7">
      <w:r>
        <w:t xml:space="preserve">By way of explanation, </w:t>
      </w:r>
      <w:r w:rsidRPr="00646F52">
        <w:t>a search of our systems revealed no information of relevance to your request.</w:t>
      </w:r>
    </w:p>
    <w:p w14:paraId="61912830" w14:textId="77777777" w:rsidR="00E90585" w:rsidRPr="00B11A55" w:rsidRDefault="00E90585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6E63D6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CB8AFA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8F828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2397F92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01F8470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0CD026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04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2F19"/>
    <w:rsid w:val="000E6526"/>
    <w:rsid w:val="00141533"/>
    <w:rsid w:val="00167528"/>
    <w:rsid w:val="0017048B"/>
    <w:rsid w:val="00195CC4"/>
    <w:rsid w:val="001B65AC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590"/>
    <w:rsid w:val="00613283"/>
    <w:rsid w:val="00645CFA"/>
    <w:rsid w:val="00646F52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E004C1"/>
    <w:rsid w:val="00E55D79"/>
    <w:rsid w:val="00E90585"/>
    <w:rsid w:val="00EE2373"/>
    <w:rsid w:val="00EF37F8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1394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2024-06-14T08:39:00Z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