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24FC6002" w:rsidR="00B17211" w:rsidRPr="00B17211" w:rsidRDefault="00B17211" w:rsidP="007F490F">
            <w:r w:rsidRPr="007F490F">
              <w:rPr>
                <w:rStyle w:val="Heading2Char"/>
              </w:rPr>
              <w:t>Our reference:</w:t>
            </w:r>
            <w:r>
              <w:t xml:space="preserve">  FOI 2</w:t>
            </w:r>
            <w:r w:rsidR="00AC443C">
              <w:t>3</w:t>
            </w:r>
            <w:r>
              <w:t>-</w:t>
            </w:r>
            <w:r w:rsidR="00B955D2">
              <w:t>2544</w:t>
            </w:r>
          </w:p>
          <w:p w14:paraId="5979BB04" w14:textId="7FDAC898" w:rsidR="00B17211" w:rsidRDefault="00456324" w:rsidP="00EE2373">
            <w:r w:rsidRPr="007F490F">
              <w:rPr>
                <w:rStyle w:val="Heading2Char"/>
              </w:rPr>
              <w:t>Respon</w:t>
            </w:r>
            <w:r w:rsidR="007D55F6">
              <w:rPr>
                <w:rStyle w:val="Heading2Char"/>
              </w:rPr>
              <w:t>ded to:</w:t>
            </w:r>
            <w:r w:rsidR="007F490F">
              <w:t xml:space="preserve">  </w:t>
            </w:r>
            <w:r w:rsidR="00542620">
              <w:t>18</w:t>
            </w:r>
            <w:r w:rsidR="006D5799">
              <w:t xml:space="preserve"> </w:t>
            </w:r>
            <w:r w:rsidR="00E16AD2">
              <w:t>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D72D2C8" w14:textId="01CAD4C7" w:rsidR="00B955D2" w:rsidRPr="00B955D2" w:rsidRDefault="00B955D2" w:rsidP="00B955D2">
      <w:pPr>
        <w:tabs>
          <w:tab w:val="left" w:pos="5400"/>
        </w:tabs>
        <w:rPr>
          <w:rFonts w:eastAsiaTheme="majorEastAsia" w:cstheme="majorBidi"/>
          <w:b/>
          <w:color w:val="000000" w:themeColor="text1"/>
          <w:szCs w:val="26"/>
        </w:rPr>
      </w:pPr>
      <w:bookmarkStart w:id="0" w:name="_Hlk147215610"/>
      <w:r w:rsidRPr="00B955D2">
        <w:rPr>
          <w:rFonts w:eastAsiaTheme="majorEastAsia" w:cstheme="majorBidi"/>
          <w:b/>
          <w:color w:val="000000" w:themeColor="text1"/>
          <w:szCs w:val="26"/>
        </w:rPr>
        <w:t>I need the number of police cars that were filled with the wrong fuel for:</w:t>
      </w:r>
    </w:p>
    <w:p w14:paraId="390D4EB3" w14:textId="77777777" w:rsidR="00B955D2" w:rsidRPr="00B955D2" w:rsidRDefault="00B955D2" w:rsidP="00B955D2">
      <w:pPr>
        <w:tabs>
          <w:tab w:val="left" w:pos="5400"/>
        </w:tabs>
        <w:rPr>
          <w:rFonts w:eastAsiaTheme="majorEastAsia" w:cstheme="majorBidi"/>
          <w:b/>
          <w:color w:val="000000" w:themeColor="text1"/>
          <w:szCs w:val="26"/>
        </w:rPr>
      </w:pPr>
      <w:r w:rsidRPr="00B955D2">
        <w:rPr>
          <w:rFonts w:eastAsiaTheme="majorEastAsia" w:cstheme="majorBidi"/>
          <w:b/>
          <w:color w:val="000000" w:themeColor="text1"/>
          <w:szCs w:val="26"/>
        </w:rPr>
        <w:t>The year 2019 and the cost of repair for each incident.</w:t>
      </w:r>
    </w:p>
    <w:p w14:paraId="4E90EF3C" w14:textId="77777777" w:rsidR="00B955D2" w:rsidRPr="00B955D2" w:rsidRDefault="00B955D2" w:rsidP="00B955D2">
      <w:pPr>
        <w:tabs>
          <w:tab w:val="left" w:pos="5400"/>
        </w:tabs>
        <w:rPr>
          <w:rFonts w:eastAsiaTheme="majorEastAsia" w:cstheme="majorBidi"/>
          <w:b/>
          <w:color w:val="000000" w:themeColor="text1"/>
          <w:szCs w:val="26"/>
        </w:rPr>
      </w:pPr>
      <w:r w:rsidRPr="00B955D2">
        <w:rPr>
          <w:rFonts w:eastAsiaTheme="majorEastAsia" w:cstheme="majorBidi"/>
          <w:b/>
          <w:color w:val="000000" w:themeColor="text1"/>
          <w:szCs w:val="26"/>
        </w:rPr>
        <w:t>The year 2020 and the cost of repair for each incident.</w:t>
      </w:r>
    </w:p>
    <w:p w14:paraId="2936B235" w14:textId="77777777" w:rsidR="00B955D2" w:rsidRPr="00B955D2" w:rsidRDefault="00B955D2" w:rsidP="00B955D2">
      <w:pPr>
        <w:tabs>
          <w:tab w:val="left" w:pos="5400"/>
        </w:tabs>
        <w:rPr>
          <w:rFonts w:eastAsiaTheme="majorEastAsia" w:cstheme="majorBidi"/>
          <w:b/>
          <w:color w:val="000000" w:themeColor="text1"/>
          <w:szCs w:val="26"/>
        </w:rPr>
      </w:pPr>
      <w:r w:rsidRPr="00B955D2">
        <w:rPr>
          <w:rFonts w:eastAsiaTheme="majorEastAsia" w:cstheme="majorBidi"/>
          <w:b/>
          <w:color w:val="000000" w:themeColor="text1"/>
          <w:szCs w:val="26"/>
        </w:rPr>
        <w:t>The year 2021 and the cost of repair for each incident.</w:t>
      </w:r>
    </w:p>
    <w:p w14:paraId="325F53D3" w14:textId="77777777" w:rsidR="00B955D2" w:rsidRPr="00B955D2" w:rsidRDefault="00B955D2" w:rsidP="00B955D2">
      <w:pPr>
        <w:tabs>
          <w:tab w:val="left" w:pos="5400"/>
        </w:tabs>
        <w:rPr>
          <w:rFonts w:eastAsiaTheme="majorEastAsia" w:cstheme="majorBidi"/>
          <w:b/>
          <w:color w:val="000000" w:themeColor="text1"/>
          <w:szCs w:val="26"/>
        </w:rPr>
      </w:pPr>
      <w:r w:rsidRPr="00B955D2">
        <w:rPr>
          <w:rFonts w:eastAsiaTheme="majorEastAsia" w:cstheme="majorBidi"/>
          <w:b/>
          <w:color w:val="000000" w:themeColor="text1"/>
          <w:szCs w:val="26"/>
        </w:rPr>
        <w:t>The year 2022 and the cost of repair for each incident.</w:t>
      </w:r>
    </w:p>
    <w:p w14:paraId="0E1FA4D1" w14:textId="77777777" w:rsidR="00B955D2" w:rsidRPr="00B955D2" w:rsidRDefault="00B955D2" w:rsidP="00B955D2">
      <w:pPr>
        <w:tabs>
          <w:tab w:val="left" w:pos="5400"/>
        </w:tabs>
        <w:rPr>
          <w:rFonts w:eastAsiaTheme="majorEastAsia" w:cstheme="majorBidi"/>
          <w:b/>
          <w:color w:val="000000" w:themeColor="text1"/>
          <w:szCs w:val="26"/>
        </w:rPr>
      </w:pPr>
      <w:r w:rsidRPr="00B955D2">
        <w:rPr>
          <w:rFonts w:eastAsiaTheme="majorEastAsia" w:cstheme="majorBidi"/>
          <w:b/>
          <w:color w:val="000000" w:themeColor="text1"/>
          <w:szCs w:val="26"/>
        </w:rPr>
        <w:t>The year 2023 and the cost of repair for each incident.</w:t>
      </w:r>
    </w:p>
    <w:bookmarkEnd w:id="0"/>
    <w:p w14:paraId="35DE9689" w14:textId="30543BF0" w:rsidR="00255F1E" w:rsidRDefault="00D7282F" w:rsidP="00793DD5">
      <w:pPr>
        <w:tabs>
          <w:tab w:val="left" w:pos="5400"/>
        </w:tabs>
      </w:pPr>
      <w:r>
        <w:t>In response I can provide the following:</w:t>
      </w:r>
    </w:p>
    <w:tbl>
      <w:tblPr>
        <w:tblStyle w:val="TableGrid"/>
        <w:tblW w:w="9628" w:type="dxa"/>
        <w:tblLook w:val="04A0" w:firstRow="1" w:lastRow="0" w:firstColumn="1" w:lastColumn="0" w:noHBand="0" w:noVBand="1"/>
        <w:tblCaption w:val="Table of misfuelling by year and cost"/>
        <w:tblDescription w:val="Table of misfuelling by year and cost"/>
      </w:tblPr>
      <w:tblGrid>
        <w:gridCol w:w="4106"/>
        <w:gridCol w:w="1134"/>
        <w:gridCol w:w="1133"/>
        <w:gridCol w:w="1087"/>
        <w:gridCol w:w="1084"/>
        <w:gridCol w:w="1084"/>
      </w:tblGrid>
      <w:tr w:rsidR="00D7282F" w:rsidRPr="00557306" w14:paraId="7F35DBC3" w14:textId="0BAF3E0A" w:rsidTr="00D7282F">
        <w:trPr>
          <w:tblHeader/>
        </w:trPr>
        <w:tc>
          <w:tcPr>
            <w:tcW w:w="4106" w:type="dxa"/>
            <w:shd w:val="clear" w:color="auto" w:fill="D9D9D9" w:themeFill="background1" w:themeFillShade="D9"/>
          </w:tcPr>
          <w:p w14:paraId="3741CB3B" w14:textId="7C9F8726" w:rsidR="00D7282F" w:rsidRPr="00557306" w:rsidRDefault="00D7282F" w:rsidP="00E6738A">
            <w:pPr>
              <w:spacing w:line="276" w:lineRule="auto"/>
              <w:rPr>
                <w:b/>
              </w:rPr>
            </w:pPr>
          </w:p>
        </w:tc>
        <w:tc>
          <w:tcPr>
            <w:tcW w:w="1134" w:type="dxa"/>
            <w:shd w:val="clear" w:color="auto" w:fill="D9D9D9" w:themeFill="background1" w:themeFillShade="D9"/>
          </w:tcPr>
          <w:p w14:paraId="721E5885" w14:textId="5037001F" w:rsidR="00D7282F" w:rsidRPr="00557306" w:rsidRDefault="00D7282F" w:rsidP="00E6738A">
            <w:pPr>
              <w:spacing w:line="276" w:lineRule="auto"/>
              <w:rPr>
                <w:b/>
              </w:rPr>
            </w:pPr>
            <w:r>
              <w:rPr>
                <w:b/>
              </w:rPr>
              <w:t>2019</w:t>
            </w:r>
          </w:p>
        </w:tc>
        <w:tc>
          <w:tcPr>
            <w:tcW w:w="1133" w:type="dxa"/>
            <w:shd w:val="clear" w:color="auto" w:fill="D9D9D9" w:themeFill="background1" w:themeFillShade="D9"/>
          </w:tcPr>
          <w:p w14:paraId="1136C81A" w14:textId="4DBB88CE" w:rsidR="00D7282F" w:rsidRPr="00557306" w:rsidRDefault="00D7282F" w:rsidP="00E6738A">
            <w:pPr>
              <w:spacing w:line="276" w:lineRule="auto"/>
              <w:rPr>
                <w:b/>
              </w:rPr>
            </w:pPr>
            <w:r>
              <w:rPr>
                <w:b/>
              </w:rPr>
              <w:t>2020</w:t>
            </w:r>
          </w:p>
        </w:tc>
        <w:tc>
          <w:tcPr>
            <w:tcW w:w="1087" w:type="dxa"/>
            <w:shd w:val="clear" w:color="auto" w:fill="D9D9D9" w:themeFill="background1" w:themeFillShade="D9"/>
          </w:tcPr>
          <w:p w14:paraId="7DA74291" w14:textId="5A7C9E67" w:rsidR="00D7282F" w:rsidRPr="00557306" w:rsidRDefault="00D7282F" w:rsidP="00E6738A">
            <w:pPr>
              <w:spacing w:line="276" w:lineRule="auto"/>
              <w:rPr>
                <w:b/>
              </w:rPr>
            </w:pPr>
            <w:r>
              <w:rPr>
                <w:b/>
              </w:rPr>
              <w:t>2021</w:t>
            </w:r>
          </w:p>
        </w:tc>
        <w:tc>
          <w:tcPr>
            <w:tcW w:w="1084" w:type="dxa"/>
            <w:shd w:val="clear" w:color="auto" w:fill="D9D9D9" w:themeFill="background1" w:themeFillShade="D9"/>
          </w:tcPr>
          <w:p w14:paraId="14B1AC90" w14:textId="2A3B4687" w:rsidR="00D7282F" w:rsidRPr="00557306" w:rsidRDefault="00D7282F" w:rsidP="00E6738A">
            <w:pPr>
              <w:spacing w:line="276" w:lineRule="auto"/>
              <w:rPr>
                <w:b/>
              </w:rPr>
            </w:pPr>
            <w:r>
              <w:rPr>
                <w:b/>
              </w:rPr>
              <w:t>2022</w:t>
            </w:r>
          </w:p>
        </w:tc>
        <w:tc>
          <w:tcPr>
            <w:tcW w:w="1084" w:type="dxa"/>
            <w:shd w:val="clear" w:color="auto" w:fill="D9D9D9" w:themeFill="background1" w:themeFillShade="D9"/>
          </w:tcPr>
          <w:p w14:paraId="5CEBB01E" w14:textId="6CA24822" w:rsidR="00D7282F" w:rsidRPr="00557306" w:rsidRDefault="00D7282F" w:rsidP="00E6738A">
            <w:pPr>
              <w:spacing w:line="276" w:lineRule="auto"/>
              <w:rPr>
                <w:b/>
              </w:rPr>
            </w:pPr>
            <w:r>
              <w:rPr>
                <w:b/>
              </w:rPr>
              <w:t>2023</w:t>
            </w:r>
          </w:p>
        </w:tc>
      </w:tr>
      <w:tr w:rsidR="00D7282F" w:rsidRPr="00E65D0B" w14:paraId="4D1DD601" w14:textId="77777777" w:rsidTr="00D7282F">
        <w:tc>
          <w:tcPr>
            <w:tcW w:w="4106" w:type="dxa"/>
          </w:tcPr>
          <w:p w14:paraId="258B2385" w14:textId="2A8C444D" w:rsidR="00D7282F" w:rsidRPr="00E65D0B" w:rsidRDefault="00D7282F" w:rsidP="00E6738A">
            <w:pPr>
              <w:spacing w:line="276" w:lineRule="auto"/>
            </w:pPr>
            <w:r>
              <w:t>The number of police cars that were filled with the wrong fuel</w:t>
            </w:r>
          </w:p>
        </w:tc>
        <w:tc>
          <w:tcPr>
            <w:tcW w:w="1134" w:type="dxa"/>
          </w:tcPr>
          <w:p w14:paraId="22A46002" w14:textId="77777777" w:rsidR="00D7282F" w:rsidRPr="00E65D0B" w:rsidRDefault="00D7282F" w:rsidP="00E6738A">
            <w:pPr>
              <w:spacing w:line="276" w:lineRule="auto"/>
            </w:pPr>
            <w:r>
              <w:t>11</w:t>
            </w:r>
          </w:p>
        </w:tc>
        <w:tc>
          <w:tcPr>
            <w:tcW w:w="1133" w:type="dxa"/>
          </w:tcPr>
          <w:p w14:paraId="0E51F350" w14:textId="77777777" w:rsidR="00D7282F" w:rsidRPr="00E65D0B" w:rsidRDefault="00D7282F" w:rsidP="00E6738A">
            <w:pPr>
              <w:spacing w:line="276" w:lineRule="auto"/>
            </w:pPr>
            <w:r>
              <w:t>12</w:t>
            </w:r>
          </w:p>
        </w:tc>
        <w:tc>
          <w:tcPr>
            <w:tcW w:w="1087" w:type="dxa"/>
          </w:tcPr>
          <w:p w14:paraId="275D2D4D" w14:textId="77777777" w:rsidR="00D7282F" w:rsidRPr="00E65D0B" w:rsidRDefault="00D7282F" w:rsidP="00E6738A">
            <w:pPr>
              <w:spacing w:line="276" w:lineRule="auto"/>
            </w:pPr>
            <w:r>
              <w:t>10</w:t>
            </w:r>
          </w:p>
        </w:tc>
        <w:tc>
          <w:tcPr>
            <w:tcW w:w="1084" w:type="dxa"/>
          </w:tcPr>
          <w:p w14:paraId="5360F42B" w14:textId="77777777" w:rsidR="00D7282F" w:rsidRPr="00E65D0B" w:rsidRDefault="00D7282F" w:rsidP="00E6738A">
            <w:pPr>
              <w:spacing w:line="276" w:lineRule="auto"/>
            </w:pPr>
            <w:r>
              <w:t>7</w:t>
            </w:r>
          </w:p>
        </w:tc>
        <w:tc>
          <w:tcPr>
            <w:tcW w:w="1084" w:type="dxa"/>
          </w:tcPr>
          <w:p w14:paraId="69466858" w14:textId="77777777" w:rsidR="00D7282F" w:rsidRPr="00E65D0B" w:rsidRDefault="00D7282F" w:rsidP="00E6738A">
            <w:pPr>
              <w:spacing w:line="276" w:lineRule="auto"/>
            </w:pPr>
            <w:r>
              <w:t>5</w:t>
            </w:r>
          </w:p>
        </w:tc>
      </w:tr>
      <w:tr w:rsidR="00D7282F" w:rsidRPr="00E65D0B" w14:paraId="5E451804" w14:textId="77777777" w:rsidTr="00D7282F">
        <w:tc>
          <w:tcPr>
            <w:tcW w:w="4106" w:type="dxa"/>
          </w:tcPr>
          <w:p w14:paraId="0CA7BCA2" w14:textId="6224F6D7" w:rsidR="00D7282F" w:rsidRPr="00E65D0B" w:rsidRDefault="00D7282F" w:rsidP="00E6738A">
            <w:pPr>
              <w:spacing w:line="276" w:lineRule="auto"/>
            </w:pPr>
            <w:r w:rsidRPr="00E65D0B">
              <w:t>Cost to the force to rectify the misfuelling</w:t>
            </w:r>
          </w:p>
        </w:tc>
        <w:tc>
          <w:tcPr>
            <w:tcW w:w="1134" w:type="dxa"/>
          </w:tcPr>
          <w:p w14:paraId="7DFA97FF" w14:textId="77777777" w:rsidR="00D7282F" w:rsidRPr="00E65D0B" w:rsidRDefault="00D7282F" w:rsidP="00E6738A">
            <w:pPr>
              <w:spacing w:line="276" w:lineRule="auto"/>
            </w:pPr>
            <w:r w:rsidRPr="00E65D0B">
              <w:t>£</w:t>
            </w:r>
            <w:r>
              <w:t>238.71</w:t>
            </w:r>
          </w:p>
        </w:tc>
        <w:tc>
          <w:tcPr>
            <w:tcW w:w="1133" w:type="dxa"/>
          </w:tcPr>
          <w:p w14:paraId="281BD87B" w14:textId="77777777" w:rsidR="00D7282F" w:rsidRPr="00E65D0B" w:rsidRDefault="00D7282F" w:rsidP="00E6738A">
            <w:pPr>
              <w:spacing w:line="276" w:lineRule="auto"/>
            </w:pPr>
            <w:r w:rsidRPr="00E65D0B">
              <w:t>£</w:t>
            </w:r>
            <w:r>
              <w:t>347.47</w:t>
            </w:r>
          </w:p>
        </w:tc>
        <w:tc>
          <w:tcPr>
            <w:tcW w:w="1087" w:type="dxa"/>
          </w:tcPr>
          <w:p w14:paraId="495581F8" w14:textId="77777777" w:rsidR="00D7282F" w:rsidRPr="00E65D0B" w:rsidRDefault="00D7282F" w:rsidP="00E6738A">
            <w:pPr>
              <w:spacing w:line="276" w:lineRule="auto"/>
            </w:pPr>
            <w:r w:rsidRPr="00E65D0B">
              <w:t>£</w:t>
            </w:r>
            <w:r>
              <w:t>492.67</w:t>
            </w:r>
          </w:p>
        </w:tc>
        <w:tc>
          <w:tcPr>
            <w:tcW w:w="1084" w:type="dxa"/>
          </w:tcPr>
          <w:p w14:paraId="5F1B40BE" w14:textId="77777777" w:rsidR="00D7282F" w:rsidRPr="00E65D0B" w:rsidRDefault="00D7282F" w:rsidP="00E6738A">
            <w:pPr>
              <w:spacing w:line="276" w:lineRule="auto"/>
            </w:pPr>
            <w:r w:rsidRPr="00E65D0B">
              <w:t>£</w:t>
            </w:r>
            <w:r>
              <w:t>602.92</w:t>
            </w:r>
          </w:p>
        </w:tc>
        <w:tc>
          <w:tcPr>
            <w:tcW w:w="1084" w:type="dxa"/>
          </w:tcPr>
          <w:p w14:paraId="25BCFD10" w14:textId="77777777" w:rsidR="00D7282F" w:rsidRPr="00E65D0B" w:rsidRDefault="00D7282F" w:rsidP="00E6738A">
            <w:pPr>
              <w:spacing w:line="276" w:lineRule="auto"/>
            </w:pPr>
            <w:r w:rsidRPr="00E65D0B">
              <w:t>£</w:t>
            </w:r>
            <w:r>
              <w:t>146.20</w:t>
            </w:r>
          </w:p>
        </w:tc>
      </w:tr>
    </w:tbl>
    <w:p w14:paraId="39D6BC22" w14:textId="2D9D8260" w:rsidR="00BF6B81" w:rsidRPr="00B11A55" w:rsidRDefault="004A3C32" w:rsidP="00793DD5">
      <w:pPr>
        <w:tabs>
          <w:tab w:val="left" w:pos="5400"/>
        </w:tabs>
      </w:pPr>
      <w:r>
        <w:t>The cost to rectify wrong fuel differs due to a number of factors i.e. what was in the tank beforehand, if the mistake was identified before or after driving off from the petrol station. Due to all potential scenarios involved there is no standard cost and is determined on a case by case basis</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lastRenderedPageBreak/>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61281C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26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79428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26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6E3009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26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CA860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2620">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5B6C683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262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754D98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2620">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1B5816"/>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A3C32"/>
    <w:rsid w:val="004E1605"/>
    <w:rsid w:val="004F653C"/>
    <w:rsid w:val="00540A52"/>
    <w:rsid w:val="00542620"/>
    <w:rsid w:val="00557306"/>
    <w:rsid w:val="006D5799"/>
    <w:rsid w:val="00750D83"/>
    <w:rsid w:val="007648A6"/>
    <w:rsid w:val="00793DD5"/>
    <w:rsid w:val="007D55F6"/>
    <w:rsid w:val="007F490F"/>
    <w:rsid w:val="0086779C"/>
    <w:rsid w:val="00874BFD"/>
    <w:rsid w:val="008964EF"/>
    <w:rsid w:val="0095676A"/>
    <w:rsid w:val="009631A4"/>
    <w:rsid w:val="00977296"/>
    <w:rsid w:val="00A25E93"/>
    <w:rsid w:val="00A320FF"/>
    <w:rsid w:val="00A70AC0"/>
    <w:rsid w:val="00A84EA9"/>
    <w:rsid w:val="00AC443C"/>
    <w:rsid w:val="00B11A55"/>
    <w:rsid w:val="00B17211"/>
    <w:rsid w:val="00B461B2"/>
    <w:rsid w:val="00B71B3C"/>
    <w:rsid w:val="00B955D2"/>
    <w:rsid w:val="00BC389E"/>
    <w:rsid w:val="00BE1888"/>
    <w:rsid w:val="00BF6B81"/>
    <w:rsid w:val="00C077A8"/>
    <w:rsid w:val="00C14FF4"/>
    <w:rsid w:val="00C606A2"/>
    <w:rsid w:val="00C63872"/>
    <w:rsid w:val="00C84948"/>
    <w:rsid w:val="00CF1111"/>
    <w:rsid w:val="00D05706"/>
    <w:rsid w:val="00D27DC5"/>
    <w:rsid w:val="00D47E36"/>
    <w:rsid w:val="00D7282F"/>
    <w:rsid w:val="00E16AD2"/>
    <w:rsid w:val="00E55D79"/>
    <w:rsid w:val="00E6738A"/>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1311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335</Words>
  <Characters>1912</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2023-10-18T12:33:00Z</cp:lastPrinted>
  <dcterms:created xsi:type="dcterms:W3CDTF">2021-10-06T12:31:00Z</dcterms:created>
  <dcterms:modified xsi:type="dcterms:W3CDTF">2023-10-18T12:34:00Z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