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7958E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</w:t>
            </w:r>
            <w:r w:rsidR="00A5725D">
              <w:t>25-0759</w:t>
            </w:r>
          </w:p>
          <w:p w14:paraId="3C7347D7" w14:textId="1AC8970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725D">
              <w:t>06 March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7B4D2E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2D149F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7D757F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4F4423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7F0C7A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09E220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56EE0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5725D"/>
    <w:rsid w:val="00A70AC0"/>
    <w:rsid w:val="00B11A55"/>
    <w:rsid w:val="00B17211"/>
    <w:rsid w:val="00B461B2"/>
    <w:rsid w:val="00B71B3C"/>
    <w:rsid w:val="00BC158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2025-03-06T14:15:00Z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