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4CADBAB" w14:textId="77777777" w:rsidTr="00540A52">
        <w:trPr>
          <w:trHeight w:val="2552"/>
          <w:tblHeader/>
        </w:trPr>
        <w:tc>
          <w:tcPr>
            <w:tcW w:w="2269" w:type="dxa"/>
          </w:tcPr>
          <w:p w14:paraId="0F2482A6" w14:textId="77777777" w:rsidR="00B17211" w:rsidRDefault="007F490F" w:rsidP="00540A52">
            <w:pPr>
              <w:pStyle w:val="Heading1"/>
              <w:spacing w:before="0" w:after="0" w:line="240" w:lineRule="auto"/>
            </w:pPr>
            <w:r>
              <w:rPr>
                <w:noProof/>
                <w:lang w:eastAsia="en-GB"/>
              </w:rPr>
              <w:drawing>
                <wp:inline distT="0" distB="0" distL="0" distR="0" wp14:anchorId="6B11ACC2" wp14:editId="201D7B93">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06B4D4D4" w14:textId="77777777" w:rsidR="00456324" w:rsidRPr="00456324" w:rsidRDefault="00456324" w:rsidP="00B17211">
            <w:pPr>
              <w:pStyle w:val="Heading1"/>
              <w:spacing w:before="120"/>
              <w:rPr>
                <w:sz w:val="4"/>
              </w:rPr>
            </w:pPr>
          </w:p>
          <w:p w14:paraId="6255772B" w14:textId="77777777" w:rsidR="00B17211" w:rsidRDefault="007F490F" w:rsidP="00B17211">
            <w:pPr>
              <w:pStyle w:val="Heading1"/>
              <w:spacing w:before="120"/>
            </w:pPr>
            <w:r>
              <w:t>F</w:t>
            </w:r>
            <w:r w:rsidRPr="003E12CA">
              <w:t xml:space="preserve">reedom of Information </w:t>
            </w:r>
            <w:r>
              <w:t>Response</w:t>
            </w:r>
          </w:p>
          <w:p w14:paraId="03C9A8A2" w14:textId="56879E10" w:rsidR="00B17211" w:rsidRPr="00B17211" w:rsidRDefault="00B17211" w:rsidP="007F490F">
            <w:r w:rsidRPr="007F490F">
              <w:rPr>
                <w:rStyle w:val="Heading2Char"/>
              </w:rPr>
              <w:t>Our reference:</w:t>
            </w:r>
            <w:r>
              <w:t xml:space="preserve">  FOI 2</w:t>
            </w:r>
            <w:r w:rsidR="00AC443C">
              <w:t>3</w:t>
            </w:r>
            <w:r>
              <w:t>-</w:t>
            </w:r>
            <w:r w:rsidR="0053421D">
              <w:t>2390</w:t>
            </w:r>
          </w:p>
          <w:p w14:paraId="6A56F390" w14:textId="7A7794B2" w:rsidR="00B17211" w:rsidRDefault="00456324" w:rsidP="00A1104B">
            <w:r w:rsidRPr="007F490F">
              <w:rPr>
                <w:rStyle w:val="Heading2Char"/>
              </w:rPr>
              <w:t>Respon</w:t>
            </w:r>
            <w:r w:rsidR="007D55F6">
              <w:rPr>
                <w:rStyle w:val="Heading2Char"/>
              </w:rPr>
              <w:t>ded to:</w:t>
            </w:r>
            <w:r w:rsidR="007F490F">
              <w:t xml:space="preserve">  </w:t>
            </w:r>
            <w:r w:rsidR="00027CF3">
              <w:t>26</w:t>
            </w:r>
            <w:r w:rsidR="00027CF3" w:rsidRPr="00027CF3">
              <w:rPr>
                <w:vertAlign w:val="superscript"/>
              </w:rPr>
              <w:t>th</w:t>
            </w:r>
            <w:r w:rsidR="00027CF3">
              <w:t xml:space="preserve"> </w:t>
            </w:r>
            <w:r w:rsidR="0053421D">
              <w:t>October</w:t>
            </w:r>
            <w:r w:rsidR="005B265A">
              <w:t xml:space="preserve"> </w:t>
            </w:r>
            <w:r>
              <w:t>2023</w:t>
            </w:r>
          </w:p>
        </w:tc>
      </w:tr>
    </w:tbl>
    <w:p w14:paraId="1559E85F"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B1F8A1E" w14:textId="77777777" w:rsidR="0053421D" w:rsidRPr="0053421D" w:rsidRDefault="0053421D" w:rsidP="0053421D">
      <w:pPr>
        <w:pStyle w:val="Heading2"/>
      </w:pPr>
      <w:r w:rsidRPr="0053421D">
        <w:t>Please consider both manual and electronic sources and provide an explanation of the search methodology used in locating any documentation in whatever format, however so held, regarding Castle Terrace Bridge of Weir. From numbers 1 to 12 for the period Circa 2018 till 2023.</w:t>
      </w:r>
    </w:p>
    <w:p w14:paraId="04029C16" w14:textId="77777777" w:rsidR="0053421D" w:rsidRPr="0053421D" w:rsidRDefault="0053421D" w:rsidP="0053421D">
      <w:pPr>
        <w:pStyle w:val="Heading2"/>
      </w:pPr>
      <w:r w:rsidRPr="0053421D">
        <w:t xml:space="preserve">Environmental Health </w:t>
      </w:r>
    </w:p>
    <w:p w14:paraId="732A9CC7" w14:textId="77777777" w:rsidR="0053421D" w:rsidRPr="0053421D" w:rsidRDefault="0053421D" w:rsidP="0053421D">
      <w:pPr>
        <w:pStyle w:val="Heading2"/>
      </w:pPr>
      <w:r w:rsidRPr="0053421D">
        <w:t>Please check with the Environmental Health Department for any communications via the council and owners, such as notices or responses to notices.</w:t>
      </w:r>
    </w:p>
    <w:p w14:paraId="44CD859D" w14:textId="77777777" w:rsidR="0053421D" w:rsidRPr="0053421D" w:rsidRDefault="0053421D" w:rsidP="0053421D">
      <w:pPr>
        <w:pStyle w:val="Heading2"/>
      </w:pPr>
      <w:r w:rsidRPr="0053421D">
        <w:t xml:space="preserve">letters of complaint received and any relevant C5 forms and outcomes of complaints/disputes </w:t>
      </w:r>
    </w:p>
    <w:p w14:paraId="1B8BB3AD" w14:textId="77777777" w:rsidR="0053421D" w:rsidRPr="0053421D" w:rsidRDefault="0053421D" w:rsidP="0053421D">
      <w:pPr>
        <w:pStyle w:val="Heading2"/>
      </w:pPr>
      <w:r w:rsidRPr="0053421D">
        <w:t>Please include any notes of conversations, charges levied, owner disputes or owner FOI requests.</w:t>
      </w:r>
    </w:p>
    <w:p w14:paraId="5978ACF1" w14:textId="77777777" w:rsidR="0053421D" w:rsidRPr="0053421D" w:rsidRDefault="0053421D" w:rsidP="0053421D">
      <w:pPr>
        <w:pStyle w:val="Heading2"/>
      </w:pPr>
      <w:r w:rsidRPr="0053421D">
        <w:t xml:space="preserve">Please provide the dates of grey, green and blue bin deliveries to residents and shop owners. </w:t>
      </w:r>
    </w:p>
    <w:p w14:paraId="058F8321" w14:textId="77777777" w:rsidR="0053421D" w:rsidRPr="0053421D" w:rsidRDefault="0053421D" w:rsidP="0053421D">
      <w:pPr>
        <w:pStyle w:val="Heading2"/>
      </w:pPr>
      <w:r w:rsidRPr="0053421D">
        <w:t>Please include any discussions or recommendations to owners regarding bin storage</w:t>
      </w:r>
    </w:p>
    <w:p w14:paraId="6DA639D7" w14:textId="77777777" w:rsidR="0053421D" w:rsidRPr="0053421D" w:rsidRDefault="0053421D" w:rsidP="0053421D">
      <w:pPr>
        <w:pStyle w:val="Heading2"/>
      </w:pPr>
      <w:r w:rsidRPr="0053421D">
        <w:t>Please include any discussions or recommendations to owners regarding collection areas from number 1 to 12 for the period 1995 till 2023</w:t>
      </w:r>
    </w:p>
    <w:p w14:paraId="1D05D76E" w14:textId="77777777" w:rsidR="0053421D" w:rsidRPr="0053421D" w:rsidRDefault="0053421D" w:rsidP="0053421D">
      <w:pPr>
        <w:tabs>
          <w:tab w:val="left" w:pos="5400"/>
        </w:tabs>
        <w:rPr>
          <w:rFonts w:eastAsiaTheme="majorEastAsia" w:cstheme="majorBidi"/>
          <w:b/>
          <w:color w:val="000000" w:themeColor="text1"/>
          <w:szCs w:val="26"/>
        </w:rPr>
      </w:pPr>
    </w:p>
    <w:p w14:paraId="04266737" w14:textId="77777777" w:rsidR="0053421D" w:rsidRPr="0053421D" w:rsidRDefault="0053421D" w:rsidP="0053421D">
      <w:pPr>
        <w:pStyle w:val="Heading2"/>
      </w:pPr>
      <w:r w:rsidRPr="0053421D">
        <w:lastRenderedPageBreak/>
        <w:t>Building Control</w:t>
      </w:r>
    </w:p>
    <w:p w14:paraId="50524AB3" w14:textId="77777777" w:rsidR="0053421D" w:rsidRPr="0053421D" w:rsidRDefault="0053421D" w:rsidP="0053421D">
      <w:pPr>
        <w:pStyle w:val="Heading2"/>
      </w:pPr>
      <w:r w:rsidRPr="0053421D">
        <w:t>Please check if the council hold any Risk Assessments undertaken by the Renfrewshire Fire Service.</w:t>
      </w:r>
    </w:p>
    <w:p w14:paraId="000884D5" w14:textId="77777777" w:rsidR="0053421D" w:rsidRPr="0053421D" w:rsidRDefault="0053421D" w:rsidP="0053421D">
      <w:pPr>
        <w:pStyle w:val="Heading2"/>
      </w:pPr>
      <w:r w:rsidRPr="0053421D">
        <w:t>Please check with Building Control for any Risk Assessments undertaken by themselves or another department of the council. or Fire Brigade.</w:t>
      </w:r>
    </w:p>
    <w:p w14:paraId="61DC7DA6" w14:textId="77777777" w:rsidR="0053421D" w:rsidRPr="0053421D" w:rsidRDefault="0053421D" w:rsidP="0053421D">
      <w:pPr>
        <w:pStyle w:val="Heading2"/>
      </w:pPr>
      <w:r w:rsidRPr="0053421D">
        <w:t xml:space="preserve">Please check with Building Control for any Building Warrants Issued. </w:t>
      </w:r>
    </w:p>
    <w:p w14:paraId="62CD31D4" w14:textId="77777777" w:rsidR="0053421D" w:rsidRPr="0053421D" w:rsidRDefault="0053421D" w:rsidP="0053421D">
      <w:pPr>
        <w:pStyle w:val="Heading2"/>
      </w:pPr>
      <w:r w:rsidRPr="0053421D">
        <w:t>Please check with Building Control for any letters of Comfort issued.</w:t>
      </w:r>
    </w:p>
    <w:p w14:paraId="74FD8866" w14:textId="77777777" w:rsidR="0053421D" w:rsidRPr="0053421D" w:rsidRDefault="0053421D" w:rsidP="0053421D">
      <w:pPr>
        <w:pStyle w:val="Heading2"/>
      </w:pPr>
      <w:r w:rsidRPr="0053421D">
        <w:t>Please check with Building Control for any sent communications to owners directly or to the factor.</w:t>
      </w:r>
    </w:p>
    <w:p w14:paraId="3D66B0F5" w14:textId="77777777" w:rsidR="0053421D" w:rsidRPr="0053421D" w:rsidRDefault="0053421D" w:rsidP="0053421D">
      <w:pPr>
        <w:pStyle w:val="Heading2"/>
      </w:pPr>
      <w:r w:rsidRPr="0053421D">
        <w:t>Please check with Building Control for any communications between the council and the factor regard in regard to the obvious dangerous conditions of walls at the east most and southmost gap site. (a) One wall with dangerous lose rocks (b) another wall with dangerously loose roughcasting at 1 to 3 Castle Terrace Bridge of Weir for the period 1995 till 2023</w:t>
      </w:r>
    </w:p>
    <w:p w14:paraId="279F833E" w14:textId="77777777" w:rsidR="0053421D" w:rsidRPr="0053421D" w:rsidRDefault="0053421D" w:rsidP="0053421D">
      <w:pPr>
        <w:pStyle w:val="Heading2"/>
      </w:pPr>
      <w:r w:rsidRPr="0053421D">
        <w:t>Please check with Building Control for any communications between the council and shop owners or residents, in regard to the obvious dangerous conditions of walls at the east most and southmost gap site. (a) One wall with dangerous lose rocks (b) another wall with dangerously loose roughcasting at 1 to 3 Castle Terrace Bridge of Weir for the period 1995 till 2023</w:t>
      </w:r>
    </w:p>
    <w:p w14:paraId="2D7AAC01" w14:textId="77777777" w:rsidR="0053421D" w:rsidRPr="0053421D" w:rsidRDefault="0053421D" w:rsidP="0053421D">
      <w:pPr>
        <w:pStyle w:val="Heading2"/>
      </w:pPr>
      <w:r w:rsidRPr="0053421D">
        <w:t>Please check for any planning permission for numbers 1 to 3 Castle Terrace.</w:t>
      </w:r>
    </w:p>
    <w:p w14:paraId="56256AF8" w14:textId="77777777" w:rsidR="0053421D" w:rsidRPr="0053421D" w:rsidRDefault="0053421D" w:rsidP="0053421D">
      <w:pPr>
        <w:pStyle w:val="Heading2"/>
      </w:pPr>
      <w:r w:rsidRPr="0053421D">
        <w:t>Please check with the Planning Department and local ward councilors for Castle Terrace for any communications with owners or factors, including any owner complaints and or responses from officials and ward councilors.</w:t>
      </w:r>
    </w:p>
    <w:p w14:paraId="7485864E" w14:textId="77777777" w:rsidR="0053421D" w:rsidRPr="0053421D" w:rsidRDefault="0053421D" w:rsidP="0053421D">
      <w:pPr>
        <w:pStyle w:val="Heading2"/>
      </w:pPr>
      <w:r w:rsidRPr="0053421D">
        <w:t>Please inform if any enforcement files exist regarding Castle Terrace Bridge of Weir, and communications regarding any such negative or adverse activity.</w:t>
      </w:r>
    </w:p>
    <w:p w14:paraId="33113F6E" w14:textId="77777777" w:rsidR="0053421D" w:rsidRDefault="0053421D" w:rsidP="0053421D">
      <w:pPr>
        <w:pStyle w:val="Heading2"/>
      </w:pPr>
      <w:r w:rsidRPr="0053421D">
        <w:t>Please check all departments for any video or photos of Castle Terrace taken by Building Control or the Planning Department, Enforcement Department, Rates Department, Legal Services or other any other department of the council that may hold subject information regarding this request</w:t>
      </w:r>
    </w:p>
    <w:p w14:paraId="4717F096" w14:textId="55776FCE" w:rsidR="00A320FF" w:rsidRDefault="0053421D" w:rsidP="003D6D03">
      <w:r>
        <w:t xml:space="preserve">Police Scotland does not hold any information relating to the subjects listed in your request and I would suggest that you contact your Local Authority area. </w:t>
      </w:r>
    </w:p>
    <w:p w14:paraId="0DBD36A8" w14:textId="77777777" w:rsidR="0053421D" w:rsidRPr="007D1918" w:rsidRDefault="0053421D" w:rsidP="0053421D">
      <w:r w:rsidRPr="007D1918">
        <w:lastRenderedPageBreak/>
        <w:t>As such, in terms of Section 17 of the Freedom of Information (Scotland) Act 2002, this represents a notice that the information you seek is not held by Police Scotland.</w:t>
      </w:r>
    </w:p>
    <w:p w14:paraId="11CF497A" w14:textId="43182DCB" w:rsidR="0053421D" w:rsidRDefault="0053421D" w:rsidP="003D6D03">
      <w:r>
        <w:t xml:space="preserve">If you are interested in crime information for the area, please see our published crime statistics which are broken down by Multi-Member Ward area:- </w:t>
      </w:r>
    </w:p>
    <w:p w14:paraId="0195636D" w14:textId="62B969F7" w:rsidR="0053421D" w:rsidRPr="00B11A55" w:rsidRDefault="00027CF3" w:rsidP="003D6D03">
      <w:hyperlink r:id="rId8" w:history="1">
        <w:r w:rsidR="0053421D">
          <w:rPr>
            <w:rStyle w:val="Hyperlink"/>
          </w:rPr>
          <w:t>Crime data - Police Scotland</w:t>
        </w:r>
      </w:hyperlink>
    </w:p>
    <w:p w14:paraId="7C75976F" w14:textId="77777777" w:rsidR="00BF6B81" w:rsidRPr="00B11A55" w:rsidRDefault="00BF6B81" w:rsidP="00793DD5">
      <w:pPr>
        <w:tabs>
          <w:tab w:val="left" w:pos="5400"/>
        </w:tabs>
      </w:pPr>
    </w:p>
    <w:p w14:paraId="463F8193" w14:textId="77777777" w:rsidR="00496A08" w:rsidRPr="00BF6B81" w:rsidRDefault="00496A08" w:rsidP="00793DD5">
      <w:r>
        <w:t xml:space="preserve">If you require any further </w:t>
      </w:r>
      <w:r w:rsidRPr="00874BFD">
        <w:t>assistance</w:t>
      </w:r>
      <w:r>
        <w:t xml:space="preserve"> please contact us quoting the reference above.</w:t>
      </w:r>
    </w:p>
    <w:p w14:paraId="0D5AAEC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AF0FCD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3A207C14" w14:textId="77777777" w:rsidR="00B461B2" w:rsidRDefault="00496A08" w:rsidP="00793DD5">
      <w:r w:rsidRPr="007C470A">
        <w:t>Following an OSIC appeal, you can appeal to the Court of Session on a point of law only.</w:t>
      </w:r>
      <w:r w:rsidR="00D47E36">
        <w:t xml:space="preserve"> </w:t>
      </w:r>
    </w:p>
    <w:p w14:paraId="0B44D91F" w14:textId="77777777"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6B4A232C"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342F92" w14:textId="77777777"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2EF2" w14:textId="77777777" w:rsidR="00195CC4" w:rsidRDefault="00195CC4" w:rsidP="00491644">
      <w:r>
        <w:separator/>
      </w:r>
    </w:p>
  </w:endnote>
  <w:endnote w:type="continuationSeparator" w:id="0">
    <w:p w14:paraId="0BC7544B"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C82F" w14:textId="77777777" w:rsidR="00491644" w:rsidRDefault="00491644">
    <w:pPr>
      <w:pStyle w:val="Footer"/>
    </w:pPr>
  </w:p>
  <w:p w14:paraId="32377443" w14:textId="3474416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DC93"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638A1E77" wp14:editId="44BFA075">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067B918F" wp14:editId="4D8BC163">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724B977" w14:textId="0EB865E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E9FE" w14:textId="77777777" w:rsidR="00491644" w:rsidRDefault="00491644">
    <w:pPr>
      <w:pStyle w:val="Footer"/>
    </w:pPr>
  </w:p>
  <w:p w14:paraId="74499AB9" w14:textId="456681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A7BDD" w14:textId="77777777" w:rsidR="00195CC4" w:rsidRDefault="00195CC4" w:rsidP="00491644">
      <w:r>
        <w:separator/>
      </w:r>
    </w:p>
  </w:footnote>
  <w:footnote w:type="continuationSeparator" w:id="0">
    <w:p w14:paraId="069F11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ADE9" w14:textId="54C169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p w14:paraId="26158DE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B5FB" w14:textId="7856916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456B" w14:textId="46D866C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7CF3">
      <w:rPr>
        <w:rFonts w:ascii="Times New Roman" w:hAnsi="Times New Roman" w:cs="Times New Roman"/>
        <w:b/>
        <w:color w:val="FF0000"/>
      </w:rPr>
      <w:t>OFFICIAL</w:t>
    </w:r>
    <w:r>
      <w:rPr>
        <w:rFonts w:ascii="Times New Roman" w:hAnsi="Times New Roman" w:cs="Times New Roman"/>
        <w:b/>
        <w:color w:val="FF0000"/>
      </w:rPr>
      <w:fldChar w:fldCharType="end"/>
    </w:r>
  </w:p>
  <w:p w14:paraId="35A4F85B"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0200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7CF3"/>
    <w:rsid w:val="00090F3B"/>
    <w:rsid w:val="000E6526"/>
    <w:rsid w:val="00141533"/>
    <w:rsid w:val="00167528"/>
    <w:rsid w:val="00195CC4"/>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3421D"/>
    <w:rsid w:val="00540A52"/>
    <w:rsid w:val="00557306"/>
    <w:rsid w:val="005B265A"/>
    <w:rsid w:val="00750D83"/>
    <w:rsid w:val="00793DD5"/>
    <w:rsid w:val="007D55F6"/>
    <w:rsid w:val="007F490F"/>
    <w:rsid w:val="0086779C"/>
    <w:rsid w:val="00874BFD"/>
    <w:rsid w:val="008964EF"/>
    <w:rsid w:val="009631A4"/>
    <w:rsid w:val="00977296"/>
    <w:rsid w:val="00A023F7"/>
    <w:rsid w:val="00A1104B"/>
    <w:rsid w:val="00A25E93"/>
    <w:rsid w:val="00A320FF"/>
    <w:rsid w:val="00A70AC0"/>
    <w:rsid w:val="00A721CD"/>
    <w:rsid w:val="00AC443C"/>
    <w:rsid w:val="00B11A55"/>
    <w:rsid w:val="00B17211"/>
    <w:rsid w:val="00B461B2"/>
    <w:rsid w:val="00B71B3C"/>
    <w:rsid w:val="00BC389E"/>
    <w:rsid w:val="00BF6B81"/>
    <w:rsid w:val="00C077A8"/>
    <w:rsid w:val="00C606A2"/>
    <w:rsid w:val="00C63872"/>
    <w:rsid w:val="00C84948"/>
    <w:rsid w:val="00CF1111"/>
    <w:rsid w:val="00D05706"/>
    <w:rsid w:val="00D27DC5"/>
    <w:rsid w:val="00D47E36"/>
    <w:rsid w:val="00E55D79"/>
    <w:rsid w:val="00EF4761"/>
    <w:rsid w:val="00F44AC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77207C"/>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724</Words>
  <Characters>4133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2023-10-24T11:29:00Z</dcterms:created>
  <dcterms:modified xsi:type="dcterms:W3CDTF">2023-10-26T07:57:00Z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