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88B320" w:rsidR="00B17211" w:rsidRPr="00B17211" w:rsidRDefault="00B17211" w:rsidP="007F490F">
            <w:r w:rsidRPr="007F490F">
              <w:rPr>
                <w:rStyle w:val="Heading2Char"/>
              </w:rPr>
              <w:t>Our reference:</w:t>
            </w:r>
            <w:r>
              <w:t xml:space="preserve">  FOI 2</w:t>
            </w:r>
            <w:r w:rsidR="00B654B6">
              <w:t>4</w:t>
            </w:r>
            <w:r>
              <w:t>-</w:t>
            </w:r>
            <w:r w:rsidR="00657392">
              <w:t>1457</w:t>
            </w:r>
          </w:p>
          <w:p w14:paraId="34BDABA6" w14:textId="0E6F9EE7" w:rsidR="00B17211" w:rsidRDefault="00456324" w:rsidP="00EE2373">
            <w:r w:rsidRPr="007F490F">
              <w:rPr>
                <w:rStyle w:val="Heading2Char"/>
              </w:rPr>
              <w:t>Respon</w:t>
            </w:r>
            <w:r w:rsidR="007D55F6">
              <w:rPr>
                <w:rStyle w:val="Heading2Char"/>
              </w:rPr>
              <w:t>ded to:</w:t>
            </w:r>
            <w:r w:rsidR="007F490F">
              <w:t xml:space="preserve">  </w:t>
            </w:r>
            <w:r w:rsidR="00FD04C6">
              <w:t>25</w:t>
            </w:r>
            <w:r w:rsidR="006D5799">
              <w:t xml:space="preserve"> </w:t>
            </w:r>
            <w:r w:rsidR="00B654B6">
              <w:t>J</w:t>
            </w:r>
            <w:r w:rsidR="00752ED6">
              <w:t>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9EE5B5" w14:textId="194F056D" w:rsidR="00657392" w:rsidRPr="00657392" w:rsidRDefault="00657392" w:rsidP="00657392">
      <w:pPr>
        <w:tabs>
          <w:tab w:val="left" w:pos="5400"/>
        </w:tabs>
        <w:rPr>
          <w:rFonts w:eastAsiaTheme="majorEastAsia" w:cstheme="majorBidi"/>
          <w:b/>
          <w:color w:val="000000" w:themeColor="text1"/>
          <w:szCs w:val="26"/>
        </w:rPr>
      </w:pPr>
      <w:r w:rsidRPr="00657392">
        <w:rPr>
          <w:rFonts w:eastAsiaTheme="majorEastAsia" w:cstheme="majorBidi"/>
          <w:b/>
          <w:color w:val="000000" w:themeColor="text1"/>
          <w:szCs w:val="26"/>
        </w:rPr>
        <w:t>it states on the website that police auction off cars/vans  that have been seized but only seems to refer to stolen cars/vans.</w:t>
      </w:r>
    </w:p>
    <w:p w14:paraId="34BDABB8" w14:textId="46698B45" w:rsidR="00255F1E" w:rsidRDefault="00657392" w:rsidP="00657392">
      <w:pPr>
        <w:tabs>
          <w:tab w:val="left" w:pos="5400"/>
        </w:tabs>
      </w:pPr>
      <w:r w:rsidRPr="00657392">
        <w:rPr>
          <w:rFonts w:eastAsiaTheme="majorEastAsia" w:cstheme="majorBidi"/>
          <w:b/>
          <w:color w:val="000000" w:themeColor="text1"/>
          <w:szCs w:val="26"/>
        </w:rPr>
        <w:t>please confirm whether the police sell off cars/vans that have been seized due to your policies on lack of insurance or lack of tax also</w:t>
      </w:r>
    </w:p>
    <w:p w14:paraId="4AA990AB" w14:textId="5FD05BF0" w:rsidR="00657392" w:rsidRDefault="00657392" w:rsidP="00657392">
      <w:r>
        <w:t xml:space="preserve">I can confirm that Police Scotland can dispose of vehicles which have been seized under S165A of the Road Traffic Act 1988 for no insurance or no driving licence. </w:t>
      </w:r>
    </w:p>
    <w:p w14:paraId="661FCDB4" w14:textId="6803A5B0" w:rsidR="00657392" w:rsidRDefault="00657392" w:rsidP="00657392">
      <w:r>
        <w:t>Police Scotland do not seize vehicles without road tax, these powers have not been devolved to the police by DVLA.</w:t>
      </w:r>
    </w:p>
    <w:p w14:paraId="5A6027D6" w14:textId="36032F5D" w:rsidR="00657392" w:rsidRDefault="00657392" w:rsidP="00657392">
      <w:pPr>
        <w:pStyle w:val="Heading2"/>
        <w:rPr>
          <w:rFonts w:eastAsia="Times New Roman"/>
        </w:rPr>
      </w:pPr>
      <w:r>
        <w:rPr>
          <w:rFonts w:eastAsia="Times New Roman"/>
        </w:rPr>
        <w:t>Clarify if both stolen cars/vans and cars/vans under the above lack of insurance and tax are treated the same and have the same internal policies applied to them. </w:t>
      </w:r>
    </w:p>
    <w:p w14:paraId="34409A08" w14:textId="77777777" w:rsidR="00657392" w:rsidRDefault="00657392" w:rsidP="00657392">
      <w:pPr>
        <w:pStyle w:val="Heading2"/>
        <w:rPr>
          <w:rFonts w:eastAsia="Times New Roman"/>
        </w:rPr>
      </w:pPr>
      <w:r>
        <w:rPr>
          <w:rFonts w:eastAsia="Times New Roman"/>
        </w:rPr>
        <w:t>what are these policies? please send copies </w:t>
      </w:r>
    </w:p>
    <w:p w14:paraId="27BB2095" w14:textId="77777777" w:rsidR="007A5E69" w:rsidRDefault="007A5E69" w:rsidP="007A5E69">
      <w:r>
        <w:t>The information sought is held by Police Scotland, but I am refusing to provide it in terms of section 16(1) of the Act on the basis that the section 25(1) exemption applies:</w:t>
      </w:r>
    </w:p>
    <w:p w14:paraId="50DDC81F" w14:textId="77777777" w:rsidR="007A5E69" w:rsidRDefault="007A5E69" w:rsidP="007A5E69">
      <w:r>
        <w:t>“Information which the applicant can reasonably obtain other than by requesting it […] is exempt information”.</w:t>
      </w:r>
    </w:p>
    <w:p w14:paraId="20D84103" w14:textId="67533EDA" w:rsidR="00657392" w:rsidRDefault="007A5E69" w:rsidP="007A5E69">
      <w:r>
        <w:t>The information sought is publicly available:</w:t>
      </w:r>
    </w:p>
    <w:p w14:paraId="056320A4" w14:textId="1A00934C" w:rsidR="007A5E69" w:rsidRDefault="004B6EEC" w:rsidP="007A5E69">
      <w:hyperlink r:id="rId11" w:history="1">
        <w:r w:rsidR="007A5E69">
          <w:rPr>
            <w:rStyle w:val="Hyperlink"/>
          </w:rPr>
          <w:t>Road Traffic Regulation Act 1984 (legislation.gov.uk)</w:t>
        </w:r>
      </w:hyperlink>
    </w:p>
    <w:p w14:paraId="4D0FC11D" w14:textId="77777777" w:rsidR="007A5E69" w:rsidRDefault="007A5E69" w:rsidP="007A5E69">
      <w:r w:rsidRPr="007A5E69">
        <w:t>The recovery of stolen vehicles, the seizure of vehicles for no licence and/or insurance and their storage and disposal are regulated by legislation under different acts of parliament – These pieces of legislation can be accessed online</w:t>
      </w:r>
      <w:r>
        <w:t xml:space="preserve"> using the above link under the following headings: </w:t>
      </w:r>
    </w:p>
    <w:p w14:paraId="73AF7BD4" w14:textId="77777777" w:rsidR="007A5E69" w:rsidRDefault="007A5E69" w:rsidP="007A5E69">
      <w:r>
        <w:t>The Road Traffic Regulation Act 1984</w:t>
      </w:r>
    </w:p>
    <w:p w14:paraId="038CD1E5" w14:textId="2E2E5F8A" w:rsidR="007A5E69" w:rsidRDefault="007A5E69" w:rsidP="007A5E69">
      <w:r>
        <w:t>Removal and Disposal of Vehicles Regulations 1986</w:t>
      </w:r>
    </w:p>
    <w:p w14:paraId="4C5CFF3B" w14:textId="77777777" w:rsidR="007A5E69" w:rsidRDefault="007A5E69" w:rsidP="007A5E69">
      <w:r>
        <w:lastRenderedPageBreak/>
        <w:t xml:space="preserve">The Removal, Storage and Disposal of Vehicles (Prescribed Sums and Charges etc.) (Scotland) Regulations 2019 </w:t>
      </w:r>
    </w:p>
    <w:p w14:paraId="26B84763" w14:textId="77777777" w:rsidR="007A5E69" w:rsidRDefault="007A5E69" w:rsidP="007A5E69">
      <w:r>
        <w:t>The Police (Retention and Disposal of Motor Vehicles) (Scotland) Amendment Regulations 2019</w:t>
      </w:r>
    </w:p>
    <w:p w14:paraId="06976959" w14:textId="77777777" w:rsidR="007A5E69" w:rsidRDefault="007A5E69" w:rsidP="007A5E69">
      <w:r>
        <w:t>The Civic Government (Scotland) Act 1982</w:t>
      </w:r>
    </w:p>
    <w:p w14:paraId="79B140A3" w14:textId="77777777" w:rsidR="007A5E69" w:rsidRDefault="007A5E69" w:rsidP="007A5E69">
      <w:r>
        <w:t>S165A Road Traffic Act 1988</w:t>
      </w:r>
    </w:p>
    <w:p w14:paraId="159391A2" w14:textId="2009AE18" w:rsidR="007A5E69" w:rsidRPr="00657392" w:rsidRDefault="007A5E69" w:rsidP="007A5E69">
      <w:r>
        <w:t>Road Traffic Act (Retention and Disposal of Seized Motor Vehicles) Regulations 2005</w:t>
      </w:r>
    </w:p>
    <w:p w14:paraId="3A95ECA3" w14:textId="77777777" w:rsidR="006E6864" w:rsidRDefault="006E6864" w:rsidP="006E6864">
      <w:pPr>
        <w:pStyle w:val="Heading2"/>
      </w:pPr>
      <w:r>
        <w:t xml:space="preserve">how do police Scotland work with the insurance companies and what agreement is in place with insurance companies such that they update the police records every night at midnight. </w:t>
      </w:r>
    </w:p>
    <w:p w14:paraId="207B97FB" w14:textId="60B17773" w:rsidR="006E6864" w:rsidRDefault="006E6864" w:rsidP="006E6864">
      <w:pPr>
        <w:pStyle w:val="Heading2"/>
      </w:pPr>
      <w:r>
        <w:t xml:space="preserve">confirm if this is a commercial agreement. </w:t>
      </w:r>
    </w:p>
    <w:p w14:paraId="773DE068" w14:textId="40824583" w:rsidR="00657392" w:rsidRDefault="006E6864" w:rsidP="006E6864">
      <w:pPr>
        <w:pStyle w:val="Heading2"/>
      </w:pPr>
      <w:r>
        <w:t>confirm where this money goes in particular I would like to see the breakdown for Inverness and surround policing constabulary.</w:t>
      </w:r>
    </w:p>
    <w:p w14:paraId="252DDA4E" w14:textId="65598117" w:rsidR="006E6864" w:rsidRDefault="006E6864" w:rsidP="006E686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Police Scotland does not work with insurance companies and does not have a commercial agreement in place with any insurance company. Any monies raised by the sale of vehicles at public auction are held centrally by Police Scotland therefore, we are unable to provide the breakdown of costs per area. </w:t>
      </w:r>
    </w:p>
    <w:p w14:paraId="496D5417" w14:textId="3C7590D8" w:rsidR="006E6864" w:rsidRPr="00B11A55" w:rsidRDefault="006E6864" w:rsidP="006E6864">
      <w:pPr>
        <w:pStyle w:val="Heading2"/>
      </w:pPr>
      <w:r w:rsidRPr="006E6864">
        <w:t>what agreements do you have for the cars to be held before auction. where are they stored and what agreements are made with garages, please confirm if it is a commercial business agreement</w:t>
      </w:r>
    </w:p>
    <w:p w14:paraId="34BDABBD" w14:textId="19959FA1" w:rsidR="00BF6B81" w:rsidRDefault="006E6864" w:rsidP="00793DD5">
      <w:pPr>
        <w:tabs>
          <w:tab w:val="left" w:pos="5400"/>
        </w:tabs>
      </w:pPr>
      <w:r>
        <w:t xml:space="preserve">Police Scotland currently have a contract with a managing agent for the recovery, storage and disposal of vehicles. Through this contract the supplier can sub-contract the recovery and storage of vehicles to approved Police Scotland vehicle recovery operators in local and surrounding areas. </w:t>
      </w:r>
    </w:p>
    <w:p w14:paraId="123B1766" w14:textId="77777777" w:rsidR="006E6864" w:rsidRDefault="006E6864" w:rsidP="006E6864">
      <w:pPr>
        <w:pStyle w:val="Heading2"/>
      </w:pPr>
      <w:r>
        <w:t xml:space="preserve">and what training you have given them given they now work for a public body. </w:t>
      </w:r>
    </w:p>
    <w:p w14:paraId="4834EDB3" w14:textId="7FFD55E1" w:rsidR="006E6864" w:rsidRDefault="006E6864" w:rsidP="006E6864">
      <w:pPr>
        <w:pStyle w:val="Heading2"/>
      </w:pPr>
      <w:r>
        <w:t>If any of above is a commercial Business agreement where does the profit go?</w:t>
      </w:r>
    </w:p>
    <w:p w14:paraId="0C5D318E" w14:textId="77777777" w:rsidR="00DA10AA" w:rsidRDefault="006E6864" w:rsidP="00DA10AA">
      <w:pPr>
        <w:rPr>
          <w:b/>
          <w:bCs/>
          <w:i/>
          <w:iCs/>
        </w:rPr>
      </w:pPr>
      <w:r w:rsidRPr="00A9796C">
        <w:t xml:space="preserve">Vehicles are seized by </w:t>
      </w:r>
      <w:r>
        <w:t>p</w:t>
      </w:r>
      <w:r w:rsidRPr="00A9796C">
        <w:t xml:space="preserve">olice </w:t>
      </w:r>
      <w:r>
        <w:t>o</w:t>
      </w:r>
      <w:r w:rsidRPr="00A9796C">
        <w:t xml:space="preserve">fficers under the legislation listed above.  Police Scotland </w:t>
      </w:r>
      <w:r w:rsidR="00DA10AA">
        <w:t>are not</w:t>
      </w:r>
      <w:r w:rsidRPr="00A9796C">
        <w:t xml:space="preserve"> require</w:t>
      </w:r>
      <w:r w:rsidR="00DA10AA">
        <w:t>d</w:t>
      </w:r>
      <w:r w:rsidRPr="00A9796C">
        <w:t xml:space="preserve"> to provide training to the </w:t>
      </w:r>
      <w:r>
        <w:t>v</w:t>
      </w:r>
      <w:r w:rsidRPr="00A9796C">
        <w:t>ehicle recovery operators, as guidance is set clearly by legislation.</w:t>
      </w:r>
      <w:r>
        <w:rPr>
          <w:b/>
          <w:bCs/>
          <w:i/>
          <w:iCs/>
        </w:rPr>
        <w:t xml:space="preserve">  </w:t>
      </w:r>
    </w:p>
    <w:p w14:paraId="0EABC105" w14:textId="4350C332" w:rsidR="006E6864" w:rsidRDefault="006E6864" w:rsidP="00DA10AA">
      <w:r w:rsidRPr="00A9796C">
        <w:lastRenderedPageBreak/>
        <w:t xml:space="preserve">There is a contract between Police Scotland and the Vehicle recovery managing agent.  </w:t>
      </w:r>
    </w:p>
    <w:p w14:paraId="6E188B7F" w14:textId="77777777" w:rsidR="006E6864" w:rsidRDefault="006E6864" w:rsidP="00DA10AA">
      <w:r w:rsidRPr="009407B3">
        <w:t xml:space="preserve">All monies raised by the sale of vehicles at public auction are </w:t>
      </w:r>
      <w:r>
        <w:t>returned to</w:t>
      </w:r>
      <w:r w:rsidRPr="009407B3">
        <w:t xml:space="preserve"> Police Scotland</w:t>
      </w:r>
      <w:r>
        <w:t xml:space="preserve"> as set out in the regulations.</w:t>
      </w:r>
    </w:p>
    <w:p w14:paraId="6F8DFA9C" w14:textId="77777777" w:rsidR="006E6864" w:rsidRPr="006E6864" w:rsidRDefault="006E6864" w:rsidP="006E686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4217A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C2A4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9ECEE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4DC12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E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7BE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2600F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E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B6EEC"/>
    <w:rsid w:val="004E1605"/>
    <w:rsid w:val="004F653C"/>
    <w:rsid w:val="00540A52"/>
    <w:rsid w:val="00557306"/>
    <w:rsid w:val="00645CFA"/>
    <w:rsid w:val="00657392"/>
    <w:rsid w:val="006D5799"/>
    <w:rsid w:val="006E6864"/>
    <w:rsid w:val="00750D83"/>
    <w:rsid w:val="00752ED6"/>
    <w:rsid w:val="00785DBC"/>
    <w:rsid w:val="00793DD5"/>
    <w:rsid w:val="007A5E69"/>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DA10AA"/>
    <w:rsid w:val="00E55D79"/>
    <w:rsid w:val="00EE2373"/>
    <w:rsid w:val="00EF4761"/>
    <w:rsid w:val="00F21D44"/>
    <w:rsid w:val="00FC2DA7"/>
    <w:rsid w:val="00FD04C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605840">
      <w:bodyDiv w:val="1"/>
      <w:marLeft w:val="0"/>
      <w:marRight w:val="0"/>
      <w:marTop w:val="0"/>
      <w:marBottom w:val="0"/>
      <w:divBdr>
        <w:top w:val="none" w:sz="0" w:space="0" w:color="auto"/>
        <w:left w:val="none" w:sz="0" w:space="0" w:color="auto"/>
        <w:bottom w:val="none" w:sz="0" w:space="0" w:color="auto"/>
        <w:right w:val="none" w:sz="0" w:space="0" w:color="auto"/>
      </w:divBdr>
    </w:div>
    <w:div w:id="12929826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4/27/conten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762</Words>
  <Characters>4349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2024-06-25T09:19:00Z</cp:lastPrinted>
  <dcterms:created xsi:type="dcterms:W3CDTF">2023-12-08T11:52:00Z</dcterms:created>
  <dcterms:modified xsi:type="dcterms:W3CDTF">2024-06-25T09:19:00Z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