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D42FE4">
              <w:t>0084</w:t>
            </w:r>
          </w:p>
          <w:p w:rsidR="00B17211" w:rsidRDefault="00456324" w:rsidP="008E126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E1265">
              <w:t>26</w:t>
            </w:r>
            <w:r>
              <w:t xml:space="preserve"> January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D42FE4" w:rsidRDefault="00D42FE4" w:rsidP="00C32183">
      <w:pPr>
        <w:pStyle w:val="Heading2"/>
      </w:pPr>
      <w:r w:rsidRPr="00D42FE4">
        <w:t>How many mental health-related incidents were recorded by your police force in 2022? (1st January 2022 – 31st December 2022)</w:t>
      </w:r>
    </w:p>
    <w:p w:rsidR="00255F1E" w:rsidRDefault="00877006" w:rsidP="00793DD5">
      <w:pPr>
        <w:tabs>
          <w:tab w:val="left" w:pos="5400"/>
        </w:tabs>
      </w:pPr>
      <w:r>
        <w:t>In response, please see the following:</w:t>
      </w:r>
    </w:p>
    <w:tbl>
      <w:tblPr>
        <w:tblStyle w:val="TableGrid"/>
        <w:tblW w:w="6011" w:type="dxa"/>
        <w:tblLook w:val="04A0" w:firstRow="1" w:lastRow="0" w:firstColumn="1" w:lastColumn="0" w:noHBand="0" w:noVBand="1"/>
        <w:tblCaption w:val="2022 Mental health incidents by division"/>
        <w:tblDescription w:val="2022 Mental health incidents by division"/>
      </w:tblPr>
      <w:tblGrid>
        <w:gridCol w:w="4508"/>
        <w:gridCol w:w="1503"/>
      </w:tblGrid>
      <w:tr w:rsidR="00C640DD" w:rsidRPr="00C640DD" w:rsidTr="00B95D96">
        <w:trPr>
          <w:cantSplit/>
          <w:trHeight w:val="645"/>
          <w:tblHeader/>
        </w:trPr>
        <w:tc>
          <w:tcPr>
            <w:tcW w:w="4508" w:type="dxa"/>
            <w:shd w:val="clear" w:color="auto" w:fill="D9D9D9" w:themeFill="background1" w:themeFillShade="D9"/>
          </w:tcPr>
          <w:p w:rsidR="00C640DD" w:rsidRPr="00C640DD" w:rsidRDefault="00C640DD" w:rsidP="00C640DD">
            <w:pPr>
              <w:tabs>
                <w:tab w:val="left" w:pos="5400"/>
              </w:tabs>
              <w:rPr>
                <w:b/>
              </w:rPr>
            </w:pPr>
            <w:r w:rsidRPr="00C640DD">
              <w:rPr>
                <w:b/>
              </w:rPr>
              <w:t>Division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C640DD" w:rsidRPr="00C640DD" w:rsidRDefault="00C640DD" w:rsidP="00C640DD">
            <w:pPr>
              <w:tabs>
                <w:tab w:val="left" w:pos="5400"/>
              </w:tabs>
              <w:rPr>
                <w:b/>
              </w:rPr>
            </w:pPr>
            <w:r w:rsidRPr="00C640DD">
              <w:rPr>
                <w:b/>
              </w:rPr>
              <w:t>Incidents</w:t>
            </w:r>
          </w:p>
        </w:tc>
      </w:tr>
      <w:tr w:rsidR="00C640DD" w:rsidRPr="00C640DD" w:rsidTr="00B95D96">
        <w:trPr>
          <w:trHeight w:val="300"/>
        </w:trPr>
        <w:tc>
          <w:tcPr>
            <w:tcW w:w="4508" w:type="dxa"/>
            <w:noWrap/>
            <w:hideMark/>
          </w:tcPr>
          <w:p w:rsidR="00C640DD" w:rsidRPr="00C640DD" w:rsidRDefault="00C640DD" w:rsidP="00C640DD">
            <w:pPr>
              <w:tabs>
                <w:tab w:val="left" w:pos="5400"/>
              </w:tabs>
            </w:pPr>
            <w:r w:rsidRPr="00C640DD">
              <w:t>North East</w:t>
            </w:r>
          </w:p>
        </w:tc>
        <w:tc>
          <w:tcPr>
            <w:tcW w:w="1503" w:type="dxa"/>
            <w:noWrap/>
            <w:hideMark/>
          </w:tcPr>
          <w:p w:rsidR="00C640DD" w:rsidRPr="00C640DD" w:rsidRDefault="00C640DD" w:rsidP="00C640DD">
            <w:pPr>
              <w:tabs>
                <w:tab w:val="left" w:pos="5400"/>
              </w:tabs>
            </w:pPr>
            <w:r w:rsidRPr="00C640DD">
              <w:t>2185</w:t>
            </w:r>
          </w:p>
        </w:tc>
      </w:tr>
      <w:tr w:rsidR="00C640DD" w:rsidRPr="00C640DD" w:rsidTr="00B95D96">
        <w:trPr>
          <w:trHeight w:val="300"/>
        </w:trPr>
        <w:tc>
          <w:tcPr>
            <w:tcW w:w="4508" w:type="dxa"/>
            <w:noWrap/>
            <w:hideMark/>
          </w:tcPr>
          <w:p w:rsidR="00C640DD" w:rsidRPr="00C640DD" w:rsidRDefault="00C640DD" w:rsidP="00C640DD">
            <w:pPr>
              <w:tabs>
                <w:tab w:val="left" w:pos="5400"/>
              </w:tabs>
            </w:pPr>
            <w:r w:rsidRPr="00C640DD">
              <w:t>Tayside</w:t>
            </w:r>
          </w:p>
        </w:tc>
        <w:tc>
          <w:tcPr>
            <w:tcW w:w="1503" w:type="dxa"/>
            <w:noWrap/>
            <w:hideMark/>
          </w:tcPr>
          <w:p w:rsidR="00C640DD" w:rsidRPr="00C640DD" w:rsidRDefault="00C640DD" w:rsidP="00C640DD">
            <w:pPr>
              <w:tabs>
                <w:tab w:val="left" w:pos="5400"/>
              </w:tabs>
            </w:pPr>
            <w:r w:rsidRPr="00C640DD">
              <w:t>1546</w:t>
            </w:r>
          </w:p>
        </w:tc>
      </w:tr>
      <w:tr w:rsidR="00C640DD" w:rsidRPr="00C640DD" w:rsidTr="00B95D96">
        <w:trPr>
          <w:trHeight w:val="315"/>
        </w:trPr>
        <w:tc>
          <w:tcPr>
            <w:tcW w:w="4508" w:type="dxa"/>
            <w:noWrap/>
            <w:hideMark/>
          </w:tcPr>
          <w:p w:rsidR="00C640DD" w:rsidRPr="00C640DD" w:rsidRDefault="00C640DD" w:rsidP="00C640DD">
            <w:pPr>
              <w:tabs>
                <w:tab w:val="left" w:pos="5400"/>
              </w:tabs>
            </w:pPr>
            <w:r w:rsidRPr="00C640DD">
              <w:t>Highland and Islands</w:t>
            </w:r>
          </w:p>
        </w:tc>
        <w:tc>
          <w:tcPr>
            <w:tcW w:w="1503" w:type="dxa"/>
            <w:noWrap/>
            <w:hideMark/>
          </w:tcPr>
          <w:p w:rsidR="00C640DD" w:rsidRPr="00C640DD" w:rsidRDefault="00C640DD" w:rsidP="00C640DD">
            <w:pPr>
              <w:tabs>
                <w:tab w:val="left" w:pos="5400"/>
              </w:tabs>
            </w:pPr>
            <w:r w:rsidRPr="00C640DD">
              <w:t>1216</w:t>
            </w:r>
          </w:p>
        </w:tc>
      </w:tr>
      <w:tr w:rsidR="00C640DD" w:rsidRPr="00C640DD" w:rsidTr="00B95D96">
        <w:trPr>
          <w:trHeight w:val="315"/>
        </w:trPr>
        <w:tc>
          <w:tcPr>
            <w:tcW w:w="4508" w:type="dxa"/>
            <w:noWrap/>
            <w:hideMark/>
          </w:tcPr>
          <w:p w:rsidR="00C640DD" w:rsidRPr="00C640DD" w:rsidRDefault="00C640DD" w:rsidP="00C640DD">
            <w:pPr>
              <w:tabs>
                <w:tab w:val="left" w:pos="5400"/>
              </w:tabs>
            </w:pPr>
            <w:r w:rsidRPr="00C640DD">
              <w:t>Forth Valley</w:t>
            </w:r>
          </w:p>
        </w:tc>
        <w:tc>
          <w:tcPr>
            <w:tcW w:w="1503" w:type="dxa"/>
            <w:noWrap/>
            <w:hideMark/>
          </w:tcPr>
          <w:p w:rsidR="00C640DD" w:rsidRPr="00C640DD" w:rsidRDefault="00C640DD" w:rsidP="00C640DD">
            <w:pPr>
              <w:tabs>
                <w:tab w:val="left" w:pos="5400"/>
              </w:tabs>
            </w:pPr>
            <w:r w:rsidRPr="00C640DD">
              <w:t>1004</w:t>
            </w:r>
          </w:p>
        </w:tc>
      </w:tr>
      <w:tr w:rsidR="00C640DD" w:rsidRPr="00C640DD" w:rsidTr="00B95D96">
        <w:trPr>
          <w:trHeight w:val="315"/>
        </w:trPr>
        <w:tc>
          <w:tcPr>
            <w:tcW w:w="4508" w:type="dxa"/>
            <w:noWrap/>
            <w:hideMark/>
          </w:tcPr>
          <w:p w:rsidR="00C640DD" w:rsidRPr="00C640DD" w:rsidRDefault="00C640DD" w:rsidP="00C640DD">
            <w:pPr>
              <w:tabs>
                <w:tab w:val="left" w:pos="5400"/>
              </w:tabs>
            </w:pPr>
            <w:r w:rsidRPr="00C640DD">
              <w:t>Edinburgh</w:t>
            </w:r>
          </w:p>
        </w:tc>
        <w:tc>
          <w:tcPr>
            <w:tcW w:w="1503" w:type="dxa"/>
            <w:noWrap/>
            <w:hideMark/>
          </w:tcPr>
          <w:p w:rsidR="00C640DD" w:rsidRPr="00C640DD" w:rsidRDefault="00C640DD" w:rsidP="00C640DD">
            <w:pPr>
              <w:tabs>
                <w:tab w:val="left" w:pos="5400"/>
              </w:tabs>
            </w:pPr>
            <w:r w:rsidRPr="00C640DD">
              <w:t>1927</w:t>
            </w:r>
          </w:p>
        </w:tc>
      </w:tr>
      <w:tr w:rsidR="00C640DD" w:rsidRPr="00C640DD" w:rsidTr="00B95D96">
        <w:trPr>
          <w:trHeight w:val="315"/>
        </w:trPr>
        <w:tc>
          <w:tcPr>
            <w:tcW w:w="4508" w:type="dxa"/>
            <w:noWrap/>
            <w:hideMark/>
          </w:tcPr>
          <w:p w:rsidR="00C640DD" w:rsidRPr="00C640DD" w:rsidRDefault="00C640DD" w:rsidP="00C640DD">
            <w:pPr>
              <w:tabs>
                <w:tab w:val="left" w:pos="5400"/>
              </w:tabs>
            </w:pPr>
            <w:r w:rsidRPr="00C640DD">
              <w:t>Lothian and Borders</w:t>
            </w:r>
          </w:p>
        </w:tc>
        <w:tc>
          <w:tcPr>
            <w:tcW w:w="1503" w:type="dxa"/>
            <w:noWrap/>
            <w:hideMark/>
          </w:tcPr>
          <w:p w:rsidR="00C640DD" w:rsidRPr="00C640DD" w:rsidRDefault="00C640DD" w:rsidP="00C640DD">
            <w:pPr>
              <w:tabs>
                <w:tab w:val="left" w:pos="5400"/>
              </w:tabs>
            </w:pPr>
            <w:r w:rsidRPr="00C640DD">
              <w:t>1838</w:t>
            </w:r>
          </w:p>
        </w:tc>
      </w:tr>
      <w:tr w:rsidR="00C640DD" w:rsidRPr="00C640DD" w:rsidTr="00B95D96">
        <w:trPr>
          <w:trHeight w:val="315"/>
        </w:trPr>
        <w:tc>
          <w:tcPr>
            <w:tcW w:w="4508" w:type="dxa"/>
            <w:noWrap/>
            <w:hideMark/>
          </w:tcPr>
          <w:p w:rsidR="00C640DD" w:rsidRPr="00C640DD" w:rsidRDefault="00C640DD" w:rsidP="00C640DD">
            <w:pPr>
              <w:tabs>
                <w:tab w:val="left" w:pos="5400"/>
              </w:tabs>
            </w:pPr>
            <w:r w:rsidRPr="00C640DD">
              <w:t>Fife</w:t>
            </w:r>
          </w:p>
        </w:tc>
        <w:tc>
          <w:tcPr>
            <w:tcW w:w="1503" w:type="dxa"/>
            <w:noWrap/>
            <w:hideMark/>
          </w:tcPr>
          <w:p w:rsidR="00C640DD" w:rsidRPr="00C640DD" w:rsidRDefault="00C640DD" w:rsidP="00C640DD">
            <w:pPr>
              <w:tabs>
                <w:tab w:val="left" w:pos="5400"/>
              </w:tabs>
            </w:pPr>
            <w:r w:rsidRPr="00C640DD">
              <w:t>1568</w:t>
            </w:r>
          </w:p>
        </w:tc>
      </w:tr>
      <w:tr w:rsidR="00C640DD" w:rsidRPr="00C640DD" w:rsidTr="00B95D96">
        <w:trPr>
          <w:trHeight w:val="315"/>
        </w:trPr>
        <w:tc>
          <w:tcPr>
            <w:tcW w:w="4508" w:type="dxa"/>
            <w:noWrap/>
            <w:hideMark/>
          </w:tcPr>
          <w:p w:rsidR="00C640DD" w:rsidRPr="00C640DD" w:rsidRDefault="00C640DD" w:rsidP="00C640DD">
            <w:pPr>
              <w:tabs>
                <w:tab w:val="left" w:pos="5400"/>
              </w:tabs>
            </w:pPr>
            <w:r w:rsidRPr="00C640DD">
              <w:t>Greater Glasgow</w:t>
            </w:r>
          </w:p>
        </w:tc>
        <w:tc>
          <w:tcPr>
            <w:tcW w:w="1503" w:type="dxa"/>
            <w:noWrap/>
            <w:hideMark/>
          </w:tcPr>
          <w:p w:rsidR="00C640DD" w:rsidRPr="00C640DD" w:rsidRDefault="00C640DD" w:rsidP="00C640DD">
            <w:pPr>
              <w:tabs>
                <w:tab w:val="left" w:pos="5400"/>
              </w:tabs>
            </w:pPr>
            <w:r w:rsidRPr="00C640DD">
              <w:t>5159</w:t>
            </w:r>
          </w:p>
        </w:tc>
      </w:tr>
      <w:tr w:rsidR="00C640DD" w:rsidRPr="00C640DD" w:rsidTr="00B95D96">
        <w:trPr>
          <w:trHeight w:val="315"/>
        </w:trPr>
        <w:tc>
          <w:tcPr>
            <w:tcW w:w="4508" w:type="dxa"/>
            <w:noWrap/>
            <w:hideMark/>
          </w:tcPr>
          <w:p w:rsidR="00C640DD" w:rsidRPr="00C640DD" w:rsidRDefault="00C640DD" w:rsidP="00C640DD">
            <w:pPr>
              <w:tabs>
                <w:tab w:val="left" w:pos="5400"/>
              </w:tabs>
            </w:pPr>
            <w:r w:rsidRPr="00C640DD">
              <w:t>Ayrshire</w:t>
            </w:r>
          </w:p>
        </w:tc>
        <w:tc>
          <w:tcPr>
            <w:tcW w:w="1503" w:type="dxa"/>
            <w:noWrap/>
            <w:hideMark/>
          </w:tcPr>
          <w:p w:rsidR="00C640DD" w:rsidRPr="00C640DD" w:rsidRDefault="00C640DD" w:rsidP="00C640DD">
            <w:pPr>
              <w:tabs>
                <w:tab w:val="left" w:pos="5400"/>
              </w:tabs>
            </w:pPr>
            <w:r w:rsidRPr="00C640DD">
              <w:t>1423</w:t>
            </w:r>
          </w:p>
        </w:tc>
      </w:tr>
      <w:tr w:rsidR="00C640DD" w:rsidRPr="00C640DD" w:rsidTr="00B95D96">
        <w:trPr>
          <w:trHeight w:val="315"/>
        </w:trPr>
        <w:tc>
          <w:tcPr>
            <w:tcW w:w="4508" w:type="dxa"/>
            <w:noWrap/>
            <w:hideMark/>
          </w:tcPr>
          <w:p w:rsidR="00C640DD" w:rsidRPr="00C640DD" w:rsidRDefault="00C640DD" w:rsidP="00C640DD">
            <w:pPr>
              <w:tabs>
                <w:tab w:val="left" w:pos="5400"/>
              </w:tabs>
            </w:pPr>
            <w:r w:rsidRPr="00C640DD">
              <w:t>Lanarkshire</w:t>
            </w:r>
          </w:p>
        </w:tc>
        <w:tc>
          <w:tcPr>
            <w:tcW w:w="1503" w:type="dxa"/>
            <w:noWrap/>
            <w:hideMark/>
          </w:tcPr>
          <w:p w:rsidR="00C640DD" w:rsidRPr="00C640DD" w:rsidRDefault="00C640DD" w:rsidP="00C640DD">
            <w:pPr>
              <w:tabs>
                <w:tab w:val="left" w:pos="5400"/>
              </w:tabs>
            </w:pPr>
            <w:r w:rsidRPr="00C640DD">
              <w:t>2516</w:t>
            </w:r>
          </w:p>
        </w:tc>
      </w:tr>
      <w:tr w:rsidR="00C640DD" w:rsidRPr="00C640DD" w:rsidTr="00B95D96">
        <w:trPr>
          <w:trHeight w:val="315"/>
        </w:trPr>
        <w:tc>
          <w:tcPr>
            <w:tcW w:w="4508" w:type="dxa"/>
            <w:noWrap/>
            <w:hideMark/>
          </w:tcPr>
          <w:p w:rsidR="00C640DD" w:rsidRPr="00C640DD" w:rsidRDefault="00C640DD" w:rsidP="00C640DD">
            <w:pPr>
              <w:tabs>
                <w:tab w:val="left" w:pos="5400"/>
              </w:tabs>
            </w:pPr>
            <w:r w:rsidRPr="00C640DD">
              <w:t>Argyll and West Dunbartonshire</w:t>
            </w:r>
          </w:p>
        </w:tc>
        <w:tc>
          <w:tcPr>
            <w:tcW w:w="1503" w:type="dxa"/>
            <w:noWrap/>
            <w:hideMark/>
          </w:tcPr>
          <w:p w:rsidR="00C640DD" w:rsidRPr="00C640DD" w:rsidRDefault="00C640DD" w:rsidP="00C640DD">
            <w:pPr>
              <w:tabs>
                <w:tab w:val="left" w:pos="5400"/>
              </w:tabs>
            </w:pPr>
            <w:r w:rsidRPr="00C640DD">
              <w:t>1154</w:t>
            </w:r>
          </w:p>
        </w:tc>
      </w:tr>
      <w:tr w:rsidR="00C640DD" w:rsidRPr="00C640DD" w:rsidTr="00B95D96">
        <w:trPr>
          <w:trHeight w:val="315"/>
        </w:trPr>
        <w:tc>
          <w:tcPr>
            <w:tcW w:w="4508" w:type="dxa"/>
            <w:noWrap/>
            <w:hideMark/>
          </w:tcPr>
          <w:p w:rsidR="00C640DD" w:rsidRPr="00C640DD" w:rsidRDefault="00C640DD" w:rsidP="00C640DD">
            <w:pPr>
              <w:tabs>
                <w:tab w:val="left" w:pos="5400"/>
              </w:tabs>
            </w:pPr>
            <w:r w:rsidRPr="00C640DD">
              <w:t>Renfrewshire and Inverclyde</w:t>
            </w:r>
          </w:p>
        </w:tc>
        <w:tc>
          <w:tcPr>
            <w:tcW w:w="1503" w:type="dxa"/>
            <w:noWrap/>
            <w:hideMark/>
          </w:tcPr>
          <w:p w:rsidR="00C640DD" w:rsidRPr="00C640DD" w:rsidRDefault="00C640DD" w:rsidP="00C640DD">
            <w:pPr>
              <w:tabs>
                <w:tab w:val="left" w:pos="5400"/>
              </w:tabs>
            </w:pPr>
            <w:r w:rsidRPr="00C640DD">
              <w:t>1208</w:t>
            </w:r>
          </w:p>
        </w:tc>
      </w:tr>
      <w:tr w:rsidR="00C640DD" w:rsidRPr="00C640DD" w:rsidTr="00B95D96">
        <w:trPr>
          <w:trHeight w:val="315"/>
        </w:trPr>
        <w:tc>
          <w:tcPr>
            <w:tcW w:w="4508" w:type="dxa"/>
            <w:noWrap/>
            <w:hideMark/>
          </w:tcPr>
          <w:p w:rsidR="00C640DD" w:rsidRPr="00C640DD" w:rsidRDefault="00C640DD" w:rsidP="00C640DD">
            <w:pPr>
              <w:tabs>
                <w:tab w:val="left" w:pos="5400"/>
              </w:tabs>
            </w:pPr>
            <w:r w:rsidRPr="00C640DD">
              <w:t>Dumfries and Galloway</w:t>
            </w:r>
          </w:p>
        </w:tc>
        <w:tc>
          <w:tcPr>
            <w:tcW w:w="1503" w:type="dxa"/>
            <w:noWrap/>
            <w:hideMark/>
          </w:tcPr>
          <w:p w:rsidR="00C640DD" w:rsidRPr="00C640DD" w:rsidRDefault="00C640DD" w:rsidP="00C640DD">
            <w:pPr>
              <w:tabs>
                <w:tab w:val="left" w:pos="5400"/>
              </w:tabs>
            </w:pPr>
            <w:r w:rsidRPr="00C640DD">
              <w:t xml:space="preserve"> 664</w:t>
            </w:r>
          </w:p>
        </w:tc>
      </w:tr>
      <w:tr w:rsidR="00C640DD" w:rsidRPr="00C640DD" w:rsidTr="00B95D96">
        <w:trPr>
          <w:trHeight w:val="300"/>
        </w:trPr>
        <w:tc>
          <w:tcPr>
            <w:tcW w:w="4508" w:type="dxa"/>
            <w:noWrap/>
            <w:hideMark/>
          </w:tcPr>
          <w:p w:rsidR="00C640DD" w:rsidRPr="00C640DD" w:rsidRDefault="00C640DD" w:rsidP="00C640DD">
            <w:pPr>
              <w:tabs>
                <w:tab w:val="left" w:pos="5400"/>
              </w:tabs>
              <w:rPr>
                <w:bCs/>
              </w:rPr>
            </w:pPr>
            <w:r w:rsidRPr="00C640DD">
              <w:rPr>
                <w:bCs/>
              </w:rPr>
              <w:lastRenderedPageBreak/>
              <w:t>Total</w:t>
            </w:r>
          </w:p>
        </w:tc>
        <w:tc>
          <w:tcPr>
            <w:tcW w:w="1503" w:type="dxa"/>
            <w:noWrap/>
            <w:hideMark/>
          </w:tcPr>
          <w:p w:rsidR="00C640DD" w:rsidRPr="00C640DD" w:rsidRDefault="00C640DD" w:rsidP="00C640DD">
            <w:pPr>
              <w:tabs>
                <w:tab w:val="left" w:pos="5400"/>
              </w:tabs>
              <w:rPr>
                <w:bCs/>
              </w:rPr>
            </w:pPr>
            <w:r w:rsidRPr="00C640DD">
              <w:rPr>
                <w:bCs/>
              </w:rPr>
              <w:t>23408</w:t>
            </w:r>
          </w:p>
        </w:tc>
      </w:tr>
    </w:tbl>
    <w:p w:rsidR="008C64A5" w:rsidRDefault="008C64A5" w:rsidP="00793DD5">
      <w:pPr>
        <w:tabs>
          <w:tab w:val="left" w:pos="5400"/>
        </w:tabs>
      </w:pPr>
    </w:p>
    <w:p w:rsidR="00255F1E" w:rsidRDefault="00877006" w:rsidP="00793DD5">
      <w:pPr>
        <w:tabs>
          <w:tab w:val="left" w:pos="5400"/>
        </w:tabs>
      </w:pPr>
      <w:r w:rsidRPr="00877006">
        <w:t>All statistics are provisional and should be treated as management information. All data have been extracted from Police Scotland internal systems and are correct as at 24th January 2023.</w:t>
      </w:r>
    </w:p>
    <w:p w:rsidR="00877006" w:rsidRDefault="00877006" w:rsidP="00793DD5">
      <w:pPr>
        <w:tabs>
          <w:tab w:val="left" w:pos="5400"/>
        </w:tabs>
      </w:pPr>
      <w:r w:rsidRPr="00877006">
        <w:t>The data was extracted using the incident's raised date and by selecting the dispo</w:t>
      </w:r>
      <w:r>
        <w:t>s</w:t>
      </w:r>
      <w:r w:rsidRPr="00877006">
        <w:t>able code "PW-13" (Mental Health related)</w:t>
      </w:r>
      <w:r>
        <w:t>.</w:t>
      </w:r>
    </w:p>
    <w:p w:rsidR="00C32183" w:rsidRPr="00B11A55" w:rsidRDefault="00877006" w:rsidP="00793DD5">
      <w:pPr>
        <w:tabs>
          <w:tab w:val="left" w:pos="5400"/>
        </w:tabs>
      </w:pPr>
      <w:r w:rsidRPr="00877006">
        <w:t>Out of Force and error incidents have been excluded.</w:t>
      </w:r>
      <w:bookmarkStart w:id="0" w:name="_GoBack"/>
      <w:bookmarkEnd w:id="0"/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12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12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12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12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12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12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77006"/>
    <w:rsid w:val="008964EF"/>
    <w:rsid w:val="008C64A5"/>
    <w:rsid w:val="008E1265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32183"/>
    <w:rsid w:val="00C606A2"/>
    <w:rsid w:val="00C63872"/>
    <w:rsid w:val="00C640DD"/>
    <w:rsid w:val="00C84948"/>
    <w:rsid w:val="00CF1111"/>
    <w:rsid w:val="00D05706"/>
    <w:rsid w:val="00D27DC5"/>
    <w:rsid w:val="00D42FE4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331</Words>
  <Characters>1888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2023-01-26T14:26:00Z</cp:lastPrinted>
  <dcterms:created xsi:type="dcterms:W3CDTF">2021-10-06T12:31:00Z</dcterms:created>
  <dcterms:modified xsi:type="dcterms:W3CDTF">2023-01-26T14:26:00Z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