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6484532" w:rsidR="00B17211" w:rsidRPr="00B17211" w:rsidRDefault="00B17211" w:rsidP="007F490F">
            <w:r w:rsidRPr="007F490F">
              <w:rPr>
                <w:rStyle w:val="Heading2Char"/>
              </w:rPr>
              <w:t>Our reference:</w:t>
            </w:r>
            <w:r>
              <w:t xml:space="preserve">  FOI 2</w:t>
            </w:r>
            <w:r w:rsidR="00282798">
              <w:t>5-0337</w:t>
            </w:r>
          </w:p>
          <w:p w14:paraId="34BDABA6" w14:textId="1568AD4E" w:rsidR="00B17211" w:rsidRDefault="00456324" w:rsidP="00EE2373">
            <w:r w:rsidRPr="007F490F">
              <w:rPr>
                <w:rStyle w:val="Heading2Char"/>
              </w:rPr>
              <w:t>Respon</w:t>
            </w:r>
            <w:r w:rsidR="007D55F6">
              <w:rPr>
                <w:rStyle w:val="Heading2Char"/>
              </w:rPr>
              <w:t>ded to:</w:t>
            </w:r>
            <w:r w:rsidR="007F490F">
              <w:t xml:space="preserve">  </w:t>
            </w:r>
            <w:r w:rsidR="00282798">
              <w:t>27</w:t>
            </w:r>
            <w:r w:rsidR="006D5799">
              <w:t xml:space="preserve">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652CA7D" w14:textId="77777777" w:rsidR="00282798" w:rsidRDefault="00282798" w:rsidP="00282798">
      <w:pPr>
        <w:pStyle w:val="Heading2"/>
      </w:pPr>
      <w:r>
        <w:t>I</w:t>
      </w:r>
      <w:r w:rsidRPr="00282798">
        <w:t>’m looking into the numbers of crimes involving knives, specifically from knife retailer DNA Leisure, their wholesaler Sporting Wholesale, and their knives brand Anglo Arms.  </w:t>
      </w:r>
    </w:p>
    <w:p w14:paraId="63FE7766" w14:textId="57709D63" w:rsidR="00282798" w:rsidRPr="00282798" w:rsidRDefault="00282798" w:rsidP="00282798">
      <w:pPr>
        <w:pStyle w:val="Heading2"/>
      </w:pPr>
      <w:r w:rsidRPr="00282798">
        <w:t>Q1: For the years 2012, 2013, 2014, 2015, 2016, 2017, 2018, 2019, 2020, 2021, 2022, 2023 and 2024 how many attempted murder or murder cases have been logged by your force where a bladed article purchased from ‘DNA Leisure’ was recorded as an element of the case? </w:t>
      </w:r>
    </w:p>
    <w:p w14:paraId="343761F1" w14:textId="77777777" w:rsidR="00282798" w:rsidRPr="00282798" w:rsidRDefault="00282798" w:rsidP="00282798">
      <w:pPr>
        <w:pStyle w:val="Heading2"/>
      </w:pPr>
      <w:r w:rsidRPr="00282798">
        <w:t>Q2: For the years 2012, 2013, 2014, 2015, 2016, 2017, 2018, 2019, 2020, 2021, 2022, 2023 and 2024 how many attempted murder or murder cases have been logged by your force where a bladed article manufactured by ‘Sporting Wholesale’ was recorded as an element of the case? </w:t>
      </w:r>
    </w:p>
    <w:p w14:paraId="7F54ACC4" w14:textId="77777777" w:rsidR="00282798" w:rsidRDefault="00282798" w:rsidP="00282798">
      <w:pPr>
        <w:pStyle w:val="Heading2"/>
      </w:pPr>
      <w:r w:rsidRPr="00282798">
        <w:t>Q3: For the years 2012, 2013, 2014, 2015, 2016, 2017, 2018, 2019, 2020, 2021, 2022, 2023 and 2024 how many attempted murder or murder cases have been logged by your force where a bladed article belonging to the knife brand Anglo Arms was recorded as an element of the case? </w:t>
      </w:r>
    </w:p>
    <w:p w14:paraId="683C905B" w14:textId="4C27CB81" w:rsidR="00282798" w:rsidRDefault="00282798" w:rsidP="00282798">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5C7C9C4A" w14:textId="77777777" w:rsidR="00457D0C" w:rsidRDefault="00282798" w:rsidP="00282798">
      <w:r>
        <w:t>By way of explanation, the only way to collate this information in an accurate and comprehensive manner would be to manually assess each murder/ attempted murder case for relevance to knives</w:t>
      </w:r>
      <w:r w:rsidR="00457D0C">
        <w:t xml:space="preserve"> and thereafter extract and note any information about the purchase of same</w:t>
      </w:r>
      <w:r>
        <w:t xml:space="preserve">. </w:t>
      </w:r>
    </w:p>
    <w:p w14:paraId="34BDABBD" w14:textId="2FAEB5AE" w:rsidR="00BF6B81" w:rsidRPr="00B11A55" w:rsidRDefault="00282798" w:rsidP="00282798">
      <w:r>
        <w:t>In 2023/24 alone there were 303 cases of murder/ attempted murder, as such this is an exercise that would far exceed the cost threshold set out within the Act.</w:t>
      </w: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C39E4E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7D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2D3748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7D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7D0C71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7D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4D7FE4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7D0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95E3FD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7D0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D46371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7D0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08C9"/>
    <w:rsid w:val="000E2F19"/>
    <w:rsid w:val="000E6526"/>
    <w:rsid w:val="00141533"/>
    <w:rsid w:val="001576DD"/>
    <w:rsid w:val="00167528"/>
    <w:rsid w:val="00195CC4"/>
    <w:rsid w:val="00201727"/>
    <w:rsid w:val="00207326"/>
    <w:rsid w:val="00253DF6"/>
    <w:rsid w:val="00255F1E"/>
    <w:rsid w:val="00282798"/>
    <w:rsid w:val="002B7114"/>
    <w:rsid w:val="00332319"/>
    <w:rsid w:val="0036503B"/>
    <w:rsid w:val="003D6D03"/>
    <w:rsid w:val="003E12CA"/>
    <w:rsid w:val="004010DC"/>
    <w:rsid w:val="004341F0"/>
    <w:rsid w:val="00456324"/>
    <w:rsid w:val="00457D0C"/>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32FB6"/>
    <w:rsid w:val="00743BB0"/>
    <w:rsid w:val="00750D83"/>
    <w:rsid w:val="00752ED6"/>
    <w:rsid w:val="00785DBC"/>
    <w:rsid w:val="00793DD5"/>
    <w:rsid w:val="007D55F6"/>
    <w:rsid w:val="007F490F"/>
    <w:rsid w:val="0080345C"/>
    <w:rsid w:val="008060E5"/>
    <w:rsid w:val="0086779C"/>
    <w:rsid w:val="00874BFD"/>
    <w:rsid w:val="008964EF"/>
    <w:rsid w:val="00906245"/>
    <w:rsid w:val="0090625D"/>
    <w:rsid w:val="00915E01"/>
    <w:rsid w:val="009631A4"/>
    <w:rsid w:val="00967D56"/>
    <w:rsid w:val="00977296"/>
    <w:rsid w:val="00A061E3"/>
    <w:rsid w:val="00A25E93"/>
    <w:rsid w:val="00A320FF"/>
    <w:rsid w:val="00A70AC0"/>
    <w:rsid w:val="00A725F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032033">
      <w:bodyDiv w:val="1"/>
      <w:marLeft w:val="0"/>
      <w:marRight w:val="0"/>
      <w:marTop w:val="0"/>
      <w:marBottom w:val="0"/>
      <w:divBdr>
        <w:top w:val="none" w:sz="0" w:space="0" w:color="auto"/>
        <w:left w:val="none" w:sz="0" w:space="0" w:color="auto"/>
        <w:bottom w:val="none" w:sz="0" w:space="0" w:color="auto"/>
        <w:right w:val="none" w:sz="0" w:space="0" w:color="auto"/>
      </w:divBdr>
    </w:div>
    <w:div w:id="1585383752">
      <w:bodyDiv w:val="1"/>
      <w:marLeft w:val="0"/>
      <w:marRight w:val="0"/>
      <w:marTop w:val="0"/>
      <w:marBottom w:val="0"/>
      <w:divBdr>
        <w:top w:val="none" w:sz="0" w:space="0" w:color="auto"/>
        <w:left w:val="none" w:sz="0" w:space="0" w:color="auto"/>
        <w:bottom w:val="none" w:sz="0" w:space="0" w:color="auto"/>
        <w:right w:val="none" w:sz="0" w:space="0" w:color="auto"/>
      </w:divBdr>
    </w:div>
    <w:div w:id="1957902028">
      <w:bodyDiv w:val="1"/>
      <w:marLeft w:val="0"/>
      <w:marRight w:val="0"/>
      <w:marTop w:val="0"/>
      <w:marBottom w:val="0"/>
      <w:divBdr>
        <w:top w:val="none" w:sz="0" w:space="0" w:color="auto"/>
        <w:left w:val="none" w:sz="0" w:space="0" w:color="auto"/>
        <w:bottom w:val="none" w:sz="0" w:space="0" w:color="auto"/>
        <w:right w:val="none" w:sz="0" w:space="0" w:color="auto"/>
      </w:divBdr>
    </w:div>
    <w:div w:id="208510528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453</Words>
  <Characters>2585</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2025-01-27T17:56:00Z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