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522734" w:rsidR="00B17211" w:rsidRPr="00B17211" w:rsidRDefault="00B17211" w:rsidP="007F490F">
            <w:r w:rsidRPr="007F490F">
              <w:rPr>
                <w:rStyle w:val="Heading2Char"/>
              </w:rPr>
              <w:t>Our reference:</w:t>
            </w:r>
            <w:r>
              <w:t xml:space="preserve">  FOI 2</w:t>
            </w:r>
            <w:r w:rsidR="00B4358E">
              <w:t>5</w:t>
            </w:r>
            <w:r>
              <w:t>-</w:t>
            </w:r>
            <w:r w:rsidR="007813EF">
              <w:t>0770</w:t>
            </w:r>
          </w:p>
          <w:p w14:paraId="34BDABA6" w14:textId="5CDE0491" w:rsidR="00B17211" w:rsidRDefault="00456324" w:rsidP="00EE2373">
            <w:r w:rsidRPr="007F490F">
              <w:rPr>
                <w:rStyle w:val="Heading2Char"/>
              </w:rPr>
              <w:t>Respon</w:t>
            </w:r>
            <w:r w:rsidR="007D55F6">
              <w:rPr>
                <w:rStyle w:val="Heading2Char"/>
              </w:rPr>
              <w:t>ded to:</w:t>
            </w:r>
            <w:r w:rsidR="007F490F">
              <w:t xml:space="preserve">  </w:t>
            </w:r>
            <w:r w:rsidR="007813EF">
              <w:t>07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93542C" w14:textId="77777777" w:rsidR="007813EF" w:rsidRPr="007813EF" w:rsidRDefault="007813EF" w:rsidP="007813EF">
      <w:pPr>
        <w:pStyle w:val="Heading2"/>
      </w:pPr>
      <w:r w:rsidRPr="007813EF">
        <w:t>Please state how many instances of illegal killing of foxes (or lethal injuries that led to the fox having to be euthanised by veterinarians) have been reported to Police Scotland during the years of 2022, 2023, and 2024. </w:t>
      </w:r>
    </w:p>
    <w:p w14:paraId="6F10E809" w14:textId="77777777" w:rsidR="007813EF" w:rsidRPr="007813EF" w:rsidRDefault="007813EF" w:rsidP="007813EF">
      <w:pPr>
        <w:pStyle w:val="Heading2"/>
      </w:pPr>
      <w:r w:rsidRPr="007813EF">
        <w:t>For each incident, please provide (1) a description as to what happened, (2) when the incident was reported, and (3) what the outcome was (e.g. did it result in any prosecutions or criminal convictions).</w:t>
      </w:r>
    </w:p>
    <w:p w14:paraId="76A2891E" w14:textId="77777777" w:rsidR="007813EF" w:rsidRPr="007813EF" w:rsidRDefault="007813EF" w:rsidP="007813EF">
      <w:pPr>
        <w:pStyle w:val="Heading2"/>
      </w:pPr>
      <w:r w:rsidRPr="007813EF">
        <w:t xml:space="preserve">For each incident, could you also specify which illegal method was used (e.g. snares, air weapons that did not kill the fox immediately, spring traps, and others as stated here: </w:t>
      </w:r>
      <w:hyperlink r:id="rId11" w:history="1">
        <w:r w:rsidRPr="007813EF">
          <w:rPr>
            <w:rStyle w:val="Hyperlink"/>
          </w:rPr>
          <w:t>https://www.gov.uk/guidance/foxes-moles-and-mink-how-to-protect-your-property-from-damage#illegal-pest-control-methods</w:t>
        </w:r>
      </w:hyperlink>
      <w:r w:rsidRPr="007813EF">
        <w:t>).</w:t>
      </w:r>
    </w:p>
    <w:p w14:paraId="54733ACF" w14:textId="77777777" w:rsidR="007813EF" w:rsidRDefault="007813EF" w:rsidP="007813EF">
      <w:pPr>
        <w:pStyle w:val="Heading2"/>
      </w:pPr>
      <w:r w:rsidRPr="007813EF">
        <w:t>Please provide the information in the form of an Excel sheet, broken down by year and month.</w:t>
      </w:r>
    </w:p>
    <w:p w14:paraId="34BDABBD" w14:textId="3D0201ED" w:rsidR="00BF6B81" w:rsidRPr="00B11A55" w:rsidRDefault="007813EF" w:rsidP="007813EF">
      <w:r>
        <w:t>T</w:t>
      </w:r>
      <w:r>
        <w:t>here is no Scottish crime classification relevant to your request</w:t>
      </w:r>
      <w:r>
        <w:t xml:space="preserve"> </w:t>
      </w:r>
      <w:r w:rsidRPr="007813EF">
        <w:t xml:space="preserve">that covers the specific behaviour described in </w:t>
      </w:r>
      <w:r>
        <w:t xml:space="preserve">your </w:t>
      </w:r>
      <w:r w:rsidRPr="007813EF">
        <w:t>request</w:t>
      </w:r>
      <w:r>
        <w:t xml:space="preserve">. Additionally, we </w:t>
      </w:r>
      <w:r w:rsidRPr="007813EF">
        <w:t xml:space="preserve">cannot search wildlife crime </w:t>
      </w:r>
      <w:r>
        <w:t>reports</w:t>
      </w:r>
      <w:r w:rsidRPr="007813EF">
        <w:t xml:space="preserve"> by nature of animal(s) involved. </w:t>
      </w:r>
      <w:r>
        <w:t>As such</w:t>
      </w:r>
      <w:r>
        <w: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BFF6C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3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1DAC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3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9472E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3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4BA22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3E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41BDB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3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E4E8C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3E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14B5D"/>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13EF"/>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1D96"/>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81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68603">
      <w:bodyDiv w:val="1"/>
      <w:marLeft w:val="0"/>
      <w:marRight w:val="0"/>
      <w:marTop w:val="0"/>
      <w:marBottom w:val="0"/>
      <w:divBdr>
        <w:top w:val="none" w:sz="0" w:space="0" w:color="auto"/>
        <w:left w:val="none" w:sz="0" w:space="0" w:color="auto"/>
        <w:bottom w:val="none" w:sz="0" w:space="0" w:color="auto"/>
        <w:right w:val="none" w:sz="0" w:space="0" w:color="auto"/>
      </w:divBdr>
    </w:div>
    <w:div w:id="17654918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gov.uk%2Fguidance%2Ffoxes-moles-and-mink-how-to-protect-your-property-from-damage%23illegal-pest-control-methods&amp;data=05%7C02%7Cfoi%40scotland.police.uk%7Ce74208ae489c4c052f6808dd5814791d%7C6795c5d3c94b497a865c4c343e4cf141%7C0%7C0%7C638763567170001956%7CUnknown%7CTWFpbGZsb3d8eyJFbXB0eU1hcGkiOnRydWUsIlYiOiIwLjAuMDAwMCIsIlAiOiJXaW4zMiIsIkFOIjoiTWFpbCIsIldUIjoyfQ%3D%3D%7C0%7C%7C%7C&amp;sdata=%2BXqa6VM2%2FFkeGM%2BiGn0t%2FcSne3Gh3C8oSv5tw9ODAMY%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2713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