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0E04511" w:rsidR="00B17211" w:rsidRPr="00B17211" w:rsidRDefault="00B17211" w:rsidP="007F490F">
            <w:r w:rsidRPr="007F490F">
              <w:rPr>
                <w:rStyle w:val="Heading2Char"/>
              </w:rPr>
              <w:t>Our reference:</w:t>
            </w:r>
            <w:r>
              <w:t xml:space="preserve">  FOI 2</w:t>
            </w:r>
            <w:r w:rsidR="00AC443C">
              <w:t>3</w:t>
            </w:r>
            <w:r>
              <w:t>-</w:t>
            </w:r>
            <w:r w:rsidR="00F10635">
              <w:t>2557</w:t>
            </w:r>
          </w:p>
          <w:p w14:paraId="5979BB04" w14:textId="6468ACF0" w:rsidR="00B17211" w:rsidRDefault="00456324" w:rsidP="00EE2373">
            <w:r w:rsidRPr="007F490F">
              <w:rPr>
                <w:rStyle w:val="Heading2Char"/>
              </w:rPr>
              <w:t>Respon</w:t>
            </w:r>
            <w:r w:rsidR="007D55F6">
              <w:rPr>
                <w:rStyle w:val="Heading2Char"/>
              </w:rPr>
              <w:t>ded to:</w:t>
            </w:r>
            <w:r w:rsidR="007F490F">
              <w:t xml:space="preserve">  </w:t>
            </w:r>
            <w:r w:rsidR="00C1618D">
              <w:t>26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304C85" w14:textId="0CEFBA10" w:rsidR="00F10635" w:rsidRDefault="00F10635" w:rsidP="00F10635">
      <w:pPr>
        <w:pStyle w:val="Heading2"/>
      </w:pPr>
      <w:r w:rsidRPr="00F10635">
        <w:t>- Total Number of Duty Hours carried out by Special Constables serving in each Divisional Area of Police Scotland as at 31st March in each of 2019, 2020, 2021, 2022 and 2023.</w:t>
      </w:r>
    </w:p>
    <w:tbl>
      <w:tblPr>
        <w:tblStyle w:val="TableGrid"/>
        <w:tblW w:w="9972" w:type="dxa"/>
        <w:tblInd w:w="-289" w:type="dxa"/>
        <w:tblLayout w:type="fixed"/>
        <w:tblLook w:val="04A0" w:firstRow="1" w:lastRow="0" w:firstColumn="1" w:lastColumn="0" w:noHBand="0" w:noVBand="1"/>
        <w:tblCaption w:val="Special Constables hours by Division"/>
        <w:tblDescription w:val="Special Constables hours by Division"/>
      </w:tblPr>
      <w:tblGrid>
        <w:gridCol w:w="4112"/>
        <w:gridCol w:w="1275"/>
        <w:gridCol w:w="1134"/>
        <w:gridCol w:w="1134"/>
        <w:gridCol w:w="1134"/>
        <w:gridCol w:w="1183"/>
      </w:tblGrid>
      <w:tr w:rsidR="004B77C7" w:rsidRPr="00454339" w14:paraId="0D11AD1F" w14:textId="77777777" w:rsidTr="00CC0F24">
        <w:trPr>
          <w:trHeight w:val="895"/>
          <w:tblHeader/>
        </w:trPr>
        <w:tc>
          <w:tcPr>
            <w:tcW w:w="4112" w:type="dxa"/>
            <w:shd w:val="clear" w:color="auto" w:fill="D9D9D9" w:themeFill="background1" w:themeFillShade="D9"/>
            <w:vAlign w:val="bottom"/>
          </w:tcPr>
          <w:p w14:paraId="18F2A399" w14:textId="77777777" w:rsidR="004B77C7" w:rsidRPr="00454339" w:rsidRDefault="004B77C7" w:rsidP="00416724">
            <w:pPr>
              <w:spacing w:before="0" w:after="160" w:line="259" w:lineRule="auto"/>
              <w:rPr>
                <w:b/>
              </w:rPr>
            </w:pPr>
            <w:r>
              <w:rPr>
                <w:b/>
              </w:rPr>
              <w:t>Division</w:t>
            </w:r>
          </w:p>
        </w:tc>
        <w:tc>
          <w:tcPr>
            <w:tcW w:w="1275" w:type="dxa"/>
            <w:shd w:val="clear" w:color="auto" w:fill="D9D9D9" w:themeFill="background1" w:themeFillShade="D9"/>
          </w:tcPr>
          <w:p w14:paraId="2F7AE326" w14:textId="77777777" w:rsidR="004B77C7" w:rsidRPr="00454339" w:rsidRDefault="004B77C7" w:rsidP="00416724">
            <w:pPr>
              <w:spacing w:line="259" w:lineRule="auto"/>
              <w:rPr>
                <w:b/>
              </w:rPr>
            </w:pPr>
            <w:r>
              <w:rPr>
                <w:b/>
              </w:rPr>
              <w:t>2018/19</w:t>
            </w:r>
          </w:p>
        </w:tc>
        <w:tc>
          <w:tcPr>
            <w:tcW w:w="1134" w:type="dxa"/>
            <w:shd w:val="clear" w:color="auto" w:fill="D9D9D9" w:themeFill="background1" w:themeFillShade="D9"/>
          </w:tcPr>
          <w:p w14:paraId="1868F5FC" w14:textId="77777777" w:rsidR="004B77C7" w:rsidRPr="00454339" w:rsidRDefault="004B77C7" w:rsidP="00416724">
            <w:pPr>
              <w:spacing w:line="259" w:lineRule="auto"/>
              <w:rPr>
                <w:b/>
              </w:rPr>
            </w:pPr>
            <w:r>
              <w:rPr>
                <w:b/>
              </w:rPr>
              <w:t>2019/20</w:t>
            </w:r>
          </w:p>
        </w:tc>
        <w:tc>
          <w:tcPr>
            <w:tcW w:w="1134" w:type="dxa"/>
            <w:shd w:val="clear" w:color="auto" w:fill="D9D9D9" w:themeFill="background1" w:themeFillShade="D9"/>
          </w:tcPr>
          <w:p w14:paraId="0DB17B79" w14:textId="77777777" w:rsidR="004B77C7" w:rsidRPr="00454339" w:rsidRDefault="004B77C7" w:rsidP="00416724">
            <w:pPr>
              <w:spacing w:line="259" w:lineRule="auto"/>
              <w:rPr>
                <w:b/>
              </w:rPr>
            </w:pPr>
            <w:r>
              <w:rPr>
                <w:b/>
              </w:rPr>
              <w:t>2020/21</w:t>
            </w:r>
          </w:p>
        </w:tc>
        <w:tc>
          <w:tcPr>
            <w:tcW w:w="1134" w:type="dxa"/>
            <w:shd w:val="clear" w:color="auto" w:fill="D9D9D9" w:themeFill="background1" w:themeFillShade="D9"/>
          </w:tcPr>
          <w:p w14:paraId="6CDA89E6" w14:textId="77777777" w:rsidR="004B77C7" w:rsidRPr="00454339" w:rsidRDefault="004B77C7" w:rsidP="00416724">
            <w:pPr>
              <w:spacing w:line="259" w:lineRule="auto"/>
              <w:rPr>
                <w:b/>
              </w:rPr>
            </w:pPr>
            <w:r>
              <w:rPr>
                <w:b/>
              </w:rPr>
              <w:t>2021/22</w:t>
            </w:r>
          </w:p>
        </w:tc>
        <w:tc>
          <w:tcPr>
            <w:tcW w:w="1183" w:type="dxa"/>
            <w:shd w:val="clear" w:color="auto" w:fill="D9D9D9" w:themeFill="background1" w:themeFillShade="D9"/>
          </w:tcPr>
          <w:p w14:paraId="16E93E8F" w14:textId="77777777" w:rsidR="004B77C7" w:rsidRPr="00454339" w:rsidRDefault="004B77C7" w:rsidP="00416724">
            <w:pPr>
              <w:rPr>
                <w:b/>
              </w:rPr>
            </w:pPr>
            <w:r>
              <w:rPr>
                <w:b/>
              </w:rPr>
              <w:t>2022/23</w:t>
            </w:r>
          </w:p>
        </w:tc>
      </w:tr>
      <w:tr w:rsidR="004B77C7" w:rsidRPr="00454339" w14:paraId="59D5B9DF" w14:textId="77777777" w:rsidTr="00CC0F24">
        <w:trPr>
          <w:trHeight w:val="310"/>
        </w:trPr>
        <w:tc>
          <w:tcPr>
            <w:tcW w:w="4112" w:type="dxa"/>
            <w:noWrap/>
            <w:hideMark/>
          </w:tcPr>
          <w:p w14:paraId="7A2B4870" w14:textId="0CCC7611" w:rsidR="004B77C7" w:rsidRPr="00454339" w:rsidRDefault="00CC0F24" w:rsidP="004B77C7">
            <w:pPr>
              <w:spacing w:after="0" w:line="240" w:lineRule="auto"/>
              <w:rPr>
                <w:rFonts w:eastAsia="Times New Roman"/>
                <w:color w:val="000000"/>
                <w:lang w:eastAsia="en-GB"/>
              </w:rPr>
            </w:pPr>
            <w:r w:rsidRPr="006B08EF">
              <w:rPr>
                <w:rFonts w:eastAsia="Calibri"/>
                <w:szCs w:val="22"/>
              </w:rPr>
              <w:t>A (North East)</w:t>
            </w:r>
          </w:p>
        </w:tc>
        <w:tc>
          <w:tcPr>
            <w:tcW w:w="1275" w:type="dxa"/>
            <w:noWrap/>
            <w:hideMark/>
          </w:tcPr>
          <w:p w14:paraId="6986EA25"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7620</w:t>
            </w:r>
          </w:p>
        </w:tc>
        <w:tc>
          <w:tcPr>
            <w:tcW w:w="1134" w:type="dxa"/>
            <w:noWrap/>
            <w:hideMark/>
          </w:tcPr>
          <w:p w14:paraId="77D17836"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8509</w:t>
            </w:r>
          </w:p>
        </w:tc>
        <w:tc>
          <w:tcPr>
            <w:tcW w:w="1134" w:type="dxa"/>
            <w:noWrap/>
            <w:hideMark/>
          </w:tcPr>
          <w:p w14:paraId="39FDA99A"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12310</w:t>
            </w:r>
          </w:p>
        </w:tc>
        <w:tc>
          <w:tcPr>
            <w:tcW w:w="1134" w:type="dxa"/>
            <w:noWrap/>
            <w:hideMark/>
          </w:tcPr>
          <w:p w14:paraId="536047B2"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10528</w:t>
            </w:r>
          </w:p>
        </w:tc>
        <w:tc>
          <w:tcPr>
            <w:tcW w:w="1183" w:type="dxa"/>
            <w:noWrap/>
            <w:hideMark/>
          </w:tcPr>
          <w:p w14:paraId="2FAB4DD5"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10352</w:t>
            </w:r>
          </w:p>
        </w:tc>
      </w:tr>
      <w:tr w:rsidR="004B77C7" w:rsidRPr="00454339" w14:paraId="473FB9D4" w14:textId="77777777" w:rsidTr="00CC0F24">
        <w:trPr>
          <w:trHeight w:val="310"/>
        </w:trPr>
        <w:tc>
          <w:tcPr>
            <w:tcW w:w="4112" w:type="dxa"/>
            <w:noWrap/>
            <w:hideMark/>
          </w:tcPr>
          <w:p w14:paraId="77488383" w14:textId="21A7C081" w:rsidR="004B77C7" w:rsidRPr="00454339" w:rsidRDefault="00CC0F24" w:rsidP="004B77C7">
            <w:pPr>
              <w:spacing w:after="0" w:line="240" w:lineRule="auto"/>
              <w:rPr>
                <w:rFonts w:eastAsia="Times New Roman"/>
                <w:color w:val="000000"/>
                <w:lang w:eastAsia="en-GB"/>
              </w:rPr>
            </w:pPr>
            <w:r w:rsidRPr="006B08EF">
              <w:rPr>
                <w:rFonts w:eastAsia="Calibri"/>
                <w:szCs w:val="22"/>
              </w:rPr>
              <w:t>D (Tayside)</w:t>
            </w:r>
          </w:p>
        </w:tc>
        <w:tc>
          <w:tcPr>
            <w:tcW w:w="1275" w:type="dxa"/>
            <w:noWrap/>
            <w:hideMark/>
          </w:tcPr>
          <w:p w14:paraId="33EA412F"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13061</w:t>
            </w:r>
          </w:p>
        </w:tc>
        <w:tc>
          <w:tcPr>
            <w:tcW w:w="1134" w:type="dxa"/>
            <w:noWrap/>
            <w:hideMark/>
          </w:tcPr>
          <w:p w14:paraId="3CD38702"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10826</w:t>
            </w:r>
          </w:p>
        </w:tc>
        <w:tc>
          <w:tcPr>
            <w:tcW w:w="1134" w:type="dxa"/>
            <w:noWrap/>
            <w:hideMark/>
          </w:tcPr>
          <w:p w14:paraId="19EF36E3"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11830</w:t>
            </w:r>
          </w:p>
        </w:tc>
        <w:tc>
          <w:tcPr>
            <w:tcW w:w="1134" w:type="dxa"/>
            <w:noWrap/>
            <w:hideMark/>
          </w:tcPr>
          <w:p w14:paraId="0919702B"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7292</w:t>
            </w:r>
          </w:p>
        </w:tc>
        <w:tc>
          <w:tcPr>
            <w:tcW w:w="1183" w:type="dxa"/>
            <w:noWrap/>
            <w:hideMark/>
          </w:tcPr>
          <w:p w14:paraId="2FF0E2F6"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6508</w:t>
            </w:r>
          </w:p>
        </w:tc>
      </w:tr>
      <w:tr w:rsidR="004B77C7" w:rsidRPr="00454339" w14:paraId="06C1C91E" w14:textId="77777777" w:rsidTr="00CC0F24">
        <w:trPr>
          <w:trHeight w:val="310"/>
        </w:trPr>
        <w:tc>
          <w:tcPr>
            <w:tcW w:w="4112" w:type="dxa"/>
            <w:noWrap/>
            <w:hideMark/>
          </w:tcPr>
          <w:p w14:paraId="72C8D846" w14:textId="2DA8F8D8" w:rsidR="004B77C7" w:rsidRPr="00454339" w:rsidRDefault="00CC0F24" w:rsidP="004B77C7">
            <w:pPr>
              <w:spacing w:after="0" w:line="240" w:lineRule="auto"/>
              <w:rPr>
                <w:rFonts w:eastAsia="Times New Roman"/>
                <w:color w:val="000000"/>
                <w:lang w:eastAsia="en-GB"/>
              </w:rPr>
            </w:pPr>
            <w:r w:rsidRPr="006B08EF">
              <w:rPr>
                <w:rFonts w:eastAsia="Calibri"/>
                <w:szCs w:val="22"/>
              </w:rPr>
              <w:t>N (Highlands &amp; Islands)</w:t>
            </w:r>
          </w:p>
        </w:tc>
        <w:tc>
          <w:tcPr>
            <w:tcW w:w="1275" w:type="dxa"/>
            <w:noWrap/>
            <w:hideMark/>
          </w:tcPr>
          <w:p w14:paraId="1E1DE29A"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9538</w:t>
            </w:r>
          </w:p>
        </w:tc>
        <w:tc>
          <w:tcPr>
            <w:tcW w:w="1134" w:type="dxa"/>
            <w:noWrap/>
            <w:hideMark/>
          </w:tcPr>
          <w:p w14:paraId="7B8AFA72"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8228</w:t>
            </w:r>
          </w:p>
        </w:tc>
        <w:tc>
          <w:tcPr>
            <w:tcW w:w="1134" w:type="dxa"/>
            <w:noWrap/>
            <w:hideMark/>
          </w:tcPr>
          <w:p w14:paraId="1DB6D2B7"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9510</w:t>
            </w:r>
          </w:p>
        </w:tc>
        <w:tc>
          <w:tcPr>
            <w:tcW w:w="1134" w:type="dxa"/>
            <w:noWrap/>
            <w:hideMark/>
          </w:tcPr>
          <w:p w14:paraId="09BE6E28"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8802</w:t>
            </w:r>
          </w:p>
        </w:tc>
        <w:tc>
          <w:tcPr>
            <w:tcW w:w="1183" w:type="dxa"/>
            <w:noWrap/>
            <w:hideMark/>
          </w:tcPr>
          <w:p w14:paraId="6994A66E"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9076</w:t>
            </w:r>
          </w:p>
        </w:tc>
      </w:tr>
      <w:tr w:rsidR="004B77C7" w:rsidRPr="00454339" w14:paraId="695D43ED" w14:textId="77777777" w:rsidTr="00CC0F24">
        <w:trPr>
          <w:trHeight w:val="310"/>
        </w:trPr>
        <w:tc>
          <w:tcPr>
            <w:tcW w:w="4112" w:type="dxa"/>
            <w:noWrap/>
            <w:hideMark/>
          </w:tcPr>
          <w:p w14:paraId="534D40BD" w14:textId="4221E84B" w:rsidR="004B77C7" w:rsidRPr="00454339" w:rsidRDefault="00CC0F24" w:rsidP="004B77C7">
            <w:pPr>
              <w:spacing w:after="0" w:line="240" w:lineRule="auto"/>
              <w:rPr>
                <w:rFonts w:eastAsia="Times New Roman"/>
                <w:color w:val="000000"/>
                <w:lang w:eastAsia="en-GB"/>
              </w:rPr>
            </w:pPr>
            <w:r w:rsidRPr="006B08EF">
              <w:rPr>
                <w:rFonts w:eastAsia="Calibri"/>
                <w:szCs w:val="22"/>
              </w:rPr>
              <w:t>C (Forth Valley)</w:t>
            </w:r>
          </w:p>
        </w:tc>
        <w:tc>
          <w:tcPr>
            <w:tcW w:w="1275" w:type="dxa"/>
            <w:noWrap/>
            <w:hideMark/>
          </w:tcPr>
          <w:p w14:paraId="55B97F61"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5825</w:t>
            </w:r>
          </w:p>
        </w:tc>
        <w:tc>
          <w:tcPr>
            <w:tcW w:w="1134" w:type="dxa"/>
            <w:noWrap/>
            <w:hideMark/>
          </w:tcPr>
          <w:p w14:paraId="48589B95"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5547</w:t>
            </w:r>
          </w:p>
        </w:tc>
        <w:tc>
          <w:tcPr>
            <w:tcW w:w="1134" w:type="dxa"/>
            <w:noWrap/>
            <w:hideMark/>
          </w:tcPr>
          <w:p w14:paraId="0A5579D3"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5243</w:t>
            </w:r>
          </w:p>
        </w:tc>
        <w:tc>
          <w:tcPr>
            <w:tcW w:w="1134" w:type="dxa"/>
            <w:noWrap/>
            <w:hideMark/>
          </w:tcPr>
          <w:p w14:paraId="0C2F4D33"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3681</w:t>
            </w:r>
          </w:p>
        </w:tc>
        <w:tc>
          <w:tcPr>
            <w:tcW w:w="1183" w:type="dxa"/>
            <w:noWrap/>
            <w:hideMark/>
          </w:tcPr>
          <w:p w14:paraId="0DB16430"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4132</w:t>
            </w:r>
          </w:p>
        </w:tc>
      </w:tr>
      <w:tr w:rsidR="004B77C7" w:rsidRPr="00454339" w14:paraId="28B60DF3" w14:textId="77777777" w:rsidTr="00CC0F24">
        <w:trPr>
          <w:trHeight w:val="310"/>
        </w:trPr>
        <w:tc>
          <w:tcPr>
            <w:tcW w:w="4112" w:type="dxa"/>
            <w:noWrap/>
            <w:hideMark/>
          </w:tcPr>
          <w:p w14:paraId="3A03C7AB" w14:textId="30D71B04" w:rsidR="004B77C7" w:rsidRPr="00454339" w:rsidRDefault="00CC0F24" w:rsidP="004B77C7">
            <w:pPr>
              <w:spacing w:after="0" w:line="240" w:lineRule="auto"/>
              <w:rPr>
                <w:rFonts w:eastAsia="Times New Roman"/>
                <w:color w:val="000000"/>
                <w:lang w:eastAsia="en-GB"/>
              </w:rPr>
            </w:pPr>
            <w:r w:rsidRPr="006B08EF">
              <w:rPr>
                <w:rFonts w:eastAsia="Calibri"/>
                <w:szCs w:val="22"/>
              </w:rPr>
              <w:t>E (Edinburgh)</w:t>
            </w:r>
          </w:p>
        </w:tc>
        <w:tc>
          <w:tcPr>
            <w:tcW w:w="1275" w:type="dxa"/>
            <w:noWrap/>
            <w:hideMark/>
          </w:tcPr>
          <w:p w14:paraId="3E0FCC87"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7563</w:t>
            </w:r>
          </w:p>
        </w:tc>
        <w:tc>
          <w:tcPr>
            <w:tcW w:w="1134" w:type="dxa"/>
            <w:noWrap/>
            <w:hideMark/>
          </w:tcPr>
          <w:p w14:paraId="7F2635F9"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5622</w:t>
            </w:r>
          </w:p>
        </w:tc>
        <w:tc>
          <w:tcPr>
            <w:tcW w:w="1134" w:type="dxa"/>
            <w:noWrap/>
            <w:hideMark/>
          </w:tcPr>
          <w:p w14:paraId="77F196FA"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9193</w:t>
            </w:r>
          </w:p>
        </w:tc>
        <w:tc>
          <w:tcPr>
            <w:tcW w:w="1134" w:type="dxa"/>
            <w:noWrap/>
            <w:hideMark/>
          </w:tcPr>
          <w:p w14:paraId="0A39E90A"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6154</w:t>
            </w:r>
          </w:p>
        </w:tc>
        <w:tc>
          <w:tcPr>
            <w:tcW w:w="1183" w:type="dxa"/>
            <w:noWrap/>
            <w:hideMark/>
          </w:tcPr>
          <w:p w14:paraId="6AADCD9E"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6201</w:t>
            </w:r>
          </w:p>
        </w:tc>
      </w:tr>
      <w:tr w:rsidR="004B77C7" w:rsidRPr="00454339" w14:paraId="66A5A256" w14:textId="77777777" w:rsidTr="00CC0F24">
        <w:trPr>
          <w:trHeight w:val="310"/>
        </w:trPr>
        <w:tc>
          <w:tcPr>
            <w:tcW w:w="4112" w:type="dxa"/>
            <w:noWrap/>
            <w:hideMark/>
          </w:tcPr>
          <w:p w14:paraId="6B41FE2A" w14:textId="09580121" w:rsidR="004B77C7" w:rsidRPr="00454339" w:rsidRDefault="00CC0F24" w:rsidP="004B77C7">
            <w:pPr>
              <w:spacing w:after="0" w:line="240" w:lineRule="auto"/>
              <w:rPr>
                <w:rFonts w:eastAsia="Times New Roman"/>
                <w:color w:val="000000"/>
                <w:lang w:eastAsia="en-GB"/>
              </w:rPr>
            </w:pPr>
            <w:r w:rsidRPr="006B08EF">
              <w:rPr>
                <w:rFonts w:eastAsia="Calibri"/>
                <w:szCs w:val="22"/>
              </w:rPr>
              <w:t>J (The Lothians &amp; Scottish Borders)</w:t>
            </w:r>
          </w:p>
        </w:tc>
        <w:tc>
          <w:tcPr>
            <w:tcW w:w="1275" w:type="dxa"/>
            <w:noWrap/>
            <w:hideMark/>
          </w:tcPr>
          <w:p w14:paraId="5DC077C2"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5321</w:t>
            </w:r>
          </w:p>
        </w:tc>
        <w:tc>
          <w:tcPr>
            <w:tcW w:w="1134" w:type="dxa"/>
            <w:noWrap/>
            <w:hideMark/>
          </w:tcPr>
          <w:p w14:paraId="3BBF39E6"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4711</w:t>
            </w:r>
          </w:p>
        </w:tc>
        <w:tc>
          <w:tcPr>
            <w:tcW w:w="1134" w:type="dxa"/>
            <w:noWrap/>
            <w:hideMark/>
          </w:tcPr>
          <w:p w14:paraId="321D0007"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7838</w:t>
            </w:r>
          </w:p>
        </w:tc>
        <w:tc>
          <w:tcPr>
            <w:tcW w:w="1134" w:type="dxa"/>
            <w:noWrap/>
            <w:hideMark/>
          </w:tcPr>
          <w:p w14:paraId="1D96CD5C"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6144</w:t>
            </w:r>
          </w:p>
        </w:tc>
        <w:tc>
          <w:tcPr>
            <w:tcW w:w="1183" w:type="dxa"/>
            <w:noWrap/>
            <w:hideMark/>
          </w:tcPr>
          <w:p w14:paraId="3D50FA78"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4928</w:t>
            </w:r>
          </w:p>
        </w:tc>
      </w:tr>
      <w:tr w:rsidR="004B77C7" w:rsidRPr="00454339" w14:paraId="7929131B" w14:textId="77777777" w:rsidTr="00CC0F24">
        <w:trPr>
          <w:trHeight w:val="310"/>
        </w:trPr>
        <w:tc>
          <w:tcPr>
            <w:tcW w:w="4112" w:type="dxa"/>
            <w:noWrap/>
            <w:hideMark/>
          </w:tcPr>
          <w:p w14:paraId="7B51A7C9" w14:textId="5F46D833" w:rsidR="004B77C7" w:rsidRPr="00454339" w:rsidRDefault="00CC0F24" w:rsidP="004B77C7">
            <w:pPr>
              <w:spacing w:after="0" w:line="240" w:lineRule="auto"/>
              <w:rPr>
                <w:rFonts w:eastAsia="Times New Roman"/>
                <w:color w:val="000000"/>
                <w:lang w:eastAsia="en-GB"/>
              </w:rPr>
            </w:pPr>
            <w:r w:rsidRPr="006B08EF">
              <w:rPr>
                <w:rFonts w:eastAsia="Calibri"/>
                <w:szCs w:val="22"/>
              </w:rPr>
              <w:t>P (Fife)</w:t>
            </w:r>
          </w:p>
        </w:tc>
        <w:tc>
          <w:tcPr>
            <w:tcW w:w="1275" w:type="dxa"/>
            <w:noWrap/>
            <w:hideMark/>
          </w:tcPr>
          <w:p w14:paraId="069ED577"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5619</w:t>
            </w:r>
          </w:p>
        </w:tc>
        <w:tc>
          <w:tcPr>
            <w:tcW w:w="1134" w:type="dxa"/>
            <w:noWrap/>
            <w:hideMark/>
          </w:tcPr>
          <w:p w14:paraId="166FEB0F"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4787</w:t>
            </w:r>
          </w:p>
        </w:tc>
        <w:tc>
          <w:tcPr>
            <w:tcW w:w="1134" w:type="dxa"/>
            <w:noWrap/>
            <w:hideMark/>
          </w:tcPr>
          <w:p w14:paraId="5E995419"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5905</w:t>
            </w:r>
          </w:p>
        </w:tc>
        <w:tc>
          <w:tcPr>
            <w:tcW w:w="1134" w:type="dxa"/>
            <w:noWrap/>
            <w:hideMark/>
          </w:tcPr>
          <w:p w14:paraId="3B3C1F05"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6310</w:t>
            </w:r>
          </w:p>
        </w:tc>
        <w:tc>
          <w:tcPr>
            <w:tcW w:w="1183" w:type="dxa"/>
            <w:noWrap/>
            <w:hideMark/>
          </w:tcPr>
          <w:p w14:paraId="0C7ED7CA"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3802</w:t>
            </w:r>
          </w:p>
        </w:tc>
      </w:tr>
      <w:tr w:rsidR="004B77C7" w:rsidRPr="00454339" w14:paraId="32D2F139" w14:textId="77777777" w:rsidTr="00CC0F24">
        <w:trPr>
          <w:trHeight w:val="310"/>
        </w:trPr>
        <w:tc>
          <w:tcPr>
            <w:tcW w:w="4112" w:type="dxa"/>
            <w:noWrap/>
            <w:hideMark/>
          </w:tcPr>
          <w:p w14:paraId="37CEF1E3" w14:textId="7910BEA2" w:rsidR="004B77C7" w:rsidRPr="00454339" w:rsidRDefault="00CC0F24" w:rsidP="004B77C7">
            <w:pPr>
              <w:spacing w:after="0" w:line="240" w:lineRule="auto"/>
              <w:rPr>
                <w:rFonts w:eastAsia="Times New Roman"/>
                <w:color w:val="000000"/>
                <w:lang w:eastAsia="en-GB"/>
              </w:rPr>
            </w:pPr>
            <w:r w:rsidRPr="006B08EF">
              <w:rPr>
                <w:rFonts w:eastAsia="Calibri"/>
                <w:szCs w:val="22"/>
              </w:rPr>
              <w:t>G (Greater Glasgow)</w:t>
            </w:r>
          </w:p>
        </w:tc>
        <w:tc>
          <w:tcPr>
            <w:tcW w:w="1275" w:type="dxa"/>
            <w:noWrap/>
            <w:hideMark/>
          </w:tcPr>
          <w:p w14:paraId="19226DB4"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6186</w:t>
            </w:r>
          </w:p>
        </w:tc>
        <w:tc>
          <w:tcPr>
            <w:tcW w:w="1134" w:type="dxa"/>
            <w:noWrap/>
            <w:hideMark/>
          </w:tcPr>
          <w:p w14:paraId="58D75CDE"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3992</w:t>
            </w:r>
          </w:p>
        </w:tc>
        <w:tc>
          <w:tcPr>
            <w:tcW w:w="1134" w:type="dxa"/>
            <w:noWrap/>
            <w:hideMark/>
          </w:tcPr>
          <w:p w14:paraId="59129F9E"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6221</w:t>
            </w:r>
          </w:p>
        </w:tc>
        <w:tc>
          <w:tcPr>
            <w:tcW w:w="1134" w:type="dxa"/>
            <w:noWrap/>
            <w:hideMark/>
          </w:tcPr>
          <w:p w14:paraId="3A824A9D"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4774</w:t>
            </w:r>
          </w:p>
        </w:tc>
        <w:tc>
          <w:tcPr>
            <w:tcW w:w="1183" w:type="dxa"/>
            <w:noWrap/>
            <w:hideMark/>
          </w:tcPr>
          <w:p w14:paraId="33753730" w14:textId="77777777" w:rsidR="004B77C7" w:rsidRPr="00454339" w:rsidRDefault="004B77C7" w:rsidP="00416724">
            <w:pPr>
              <w:spacing w:after="0" w:line="240" w:lineRule="auto"/>
              <w:jc w:val="center"/>
              <w:rPr>
                <w:rFonts w:eastAsia="Times New Roman"/>
                <w:color w:val="000000"/>
                <w:lang w:eastAsia="en-GB"/>
              </w:rPr>
            </w:pPr>
            <w:r w:rsidRPr="00454339">
              <w:rPr>
                <w:rFonts w:eastAsia="Times New Roman"/>
                <w:color w:val="000000"/>
                <w:lang w:eastAsia="en-GB"/>
              </w:rPr>
              <w:t>2151</w:t>
            </w:r>
          </w:p>
        </w:tc>
      </w:tr>
      <w:tr w:rsidR="00CC0F24" w:rsidRPr="00454339" w14:paraId="427ACAD7" w14:textId="77777777" w:rsidTr="00CC0F24">
        <w:trPr>
          <w:trHeight w:val="310"/>
        </w:trPr>
        <w:tc>
          <w:tcPr>
            <w:tcW w:w="4112" w:type="dxa"/>
            <w:noWrap/>
            <w:hideMark/>
          </w:tcPr>
          <w:p w14:paraId="617CE7CE" w14:textId="5D6B527F" w:rsidR="00CC0F24" w:rsidRPr="00454339" w:rsidRDefault="00CC0F24" w:rsidP="00CC0F24">
            <w:pPr>
              <w:spacing w:after="0" w:line="240" w:lineRule="auto"/>
              <w:rPr>
                <w:rFonts w:eastAsia="Times New Roman"/>
                <w:color w:val="000000"/>
                <w:lang w:eastAsia="en-GB"/>
              </w:rPr>
            </w:pPr>
            <w:r w:rsidRPr="006B08EF">
              <w:rPr>
                <w:rFonts w:eastAsia="Calibri"/>
                <w:szCs w:val="22"/>
              </w:rPr>
              <w:t>K (Renfrewshire &amp; Inverclyde)</w:t>
            </w:r>
          </w:p>
        </w:tc>
        <w:tc>
          <w:tcPr>
            <w:tcW w:w="1275" w:type="dxa"/>
            <w:noWrap/>
            <w:hideMark/>
          </w:tcPr>
          <w:p w14:paraId="0FD5AA5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3596</w:t>
            </w:r>
          </w:p>
        </w:tc>
        <w:tc>
          <w:tcPr>
            <w:tcW w:w="1134" w:type="dxa"/>
            <w:noWrap/>
            <w:hideMark/>
          </w:tcPr>
          <w:p w14:paraId="12F4CA0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1705</w:t>
            </w:r>
          </w:p>
        </w:tc>
        <w:tc>
          <w:tcPr>
            <w:tcW w:w="1134" w:type="dxa"/>
            <w:noWrap/>
            <w:hideMark/>
          </w:tcPr>
          <w:p w14:paraId="53F698F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1663</w:t>
            </w:r>
          </w:p>
        </w:tc>
        <w:tc>
          <w:tcPr>
            <w:tcW w:w="1134" w:type="dxa"/>
            <w:noWrap/>
            <w:hideMark/>
          </w:tcPr>
          <w:p w14:paraId="3657780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755</w:t>
            </w:r>
          </w:p>
        </w:tc>
        <w:tc>
          <w:tcPr>
            <w:tcW w:w="1183" w:type="dxa"/>
            <w:noWrap/>
            <w:hideMark/>
          </w:tcPr>
          <w:p w14:paraId="54A469C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853</w:t>
            </w:r>
          </w:p>
        </w:tc>
      </w:tr>
      <w:tr w:rsidR="00CC0F24" w:rsidRPr="00454339" w14:paraId="1D08ED07" w14:textId="77777777" w:rsidTr="00CC0F24">
        <w:trPr>
          <w:trHeight w:val="310"/>
        </w:trPr>
        <w:tc>
          <w:tcPr>
            <w:tcW w:w="4112" w:type="dxa"/>
            <w:noWrap/>
            <w:hideMark/>
          </w:tcPr>
          <w:p w14:paraId="7BC461E2" w14:textId="4CA8A762" w:rsidR="00CC0F24" w:rsidRPr="00454339" w:rsidRDefault="00CC0F24" w:rsidP="00CC0F24">
            <w:pPr>
              <w:spacing w:after="0" w:line="240" w:lineRule="auto"/>
              <w:rPr>
                <w:rFonts w:eastAsia="Times New Roman"/>
                <w:color w:val="000000"/>
                <w:lang w:eastAsia="en-GB"/>
              </w:rPr>
            </w:pPr>
            <w:r w:rsidRPr="006B08EF">
              <w:rPr>
                <w:rFonts w:eastAsia="Calibri"/>
                <w:szCs w:val="22"/>
              </w:rPr>
              <w:t>L (Argyll &amp; West Dunbartonshire)</w:t>
            </w:r>
          </w:p>
        </w:tc>
        <w:tc>
          <w:tcPr>
            <w:tcW w:w="1275" w:type="dxa"/>
            <w:noWrap/>
            <w:hideMark/>
          </w:tcPr>
          <w:p w14:paraId="37EC1BC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1675</w:t>
            </w:r>
          </w:p>
        </w:tc>
        <w:tc>
          <w:tcPr>
            <w:tcW w:w="1134" w:type="dxa"/>
            <w:noWrap/>
            <w:hideMark/>
          </w:tcPr>
          <w:p w14:paraId="77F1904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2146</w:t>
            </w:r>
          </w:p>
        </w:tc>
        <w:tc>
          <w:tcPr>
            <w:tcW w:w="1134" w:type="dxa"/>
            <w:noWrap/>
            <w:hideMark/>
          </w:tcPr>
          <w:p w14:paraId="0939EE5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3306</w:t>
            </w:r>
          </w:p>
        </w:tc>
        <w:tc>
          <w:tcPr>
            <w:tcW w:w="1134" w:type="dxa"/>
            <w:noWrap/>
            <w:hideMark/>
          </w:tcPr>
          <w:p w14:paraId="0E78FF3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1317</w:t>
            </w:r>
          </w:p>
        </w:tc>
        <w:tc>
          <w:tcPr>
            <w:tcW w:w="1183" w:type="dxa"/>
            <w:noWrap/>
            <w:hideMark/>
          </w:tcPr>
          <w:p w14:paraId="52E457C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997</w:t>
            </w:r>
          </w:p>
        </w:tc>
      </w:tr>
      <w:tr w:rsidR="00CC0F24" w:rsidRPr="00454339" w14:paraId="7CC3DC50" w14:textId="77777777" w:rsidTr="00CC0F24">
        <w:trPr>
          <w:trHeight w:val="310"/>
        </w:trPr>
        <w:tc>
          <w:tcPr>
            <w:tcW w:w="4112" w:type="dxa"/>
            <w:noWrap/>
            <w:hideMark/>
          </w:tcPr>
          <w:p w14:paraId="7A79D6B1" w14:textId="6813F655" w:rsidR="00CC0F24" w:rsidRPr="00454339" w:rsidRDefault="00CC0F24" w:rsidP="00CC0F24">
            <w:pPr>
              <w:spacing w:after="0" w:line="240" w:lineRule="auto"/>
              <w:rPr>
                <w:rFonts w:eastAsia="Times New Roman"/>
                <w:color w:val="000000"/>
                <w:lang w:eastAsia="en-GB"/>
              </w:rPr>
            </w:pPr>
            <w:r w:rsidRPr="006B08EF">
              <w:rPr>
                <w:rFonts w:eastAsia="Calibri"/>
                <w:szCs w:val="22"/>
              </w:rPr>
              <w:t>Q (Lanarkshire)</w:t>
            </w:r>
          </w:p>
        </w:tc>
        <w:tc>
          <w:tcPr>
            <w:tcW w:w="1275" w:type="dxa"/>
            <w:noWrap/>
            <w:hideMark/>
          </w:tcPr>
          <w:p w14:paraId="2F2E4A8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3315</w:t>
            </w:r>
          </w:p>
        </w:tc>
        <w:tc>
          <w:tcPr>
            <w:tcW w:w="1134" w:type="dxa"/>
            <w:noWrap/>
            <w:hideMark/>
          </w:tcPr>
          <w:p w14:paraId="1DECD04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3736</w:t>
            </w:r>
          </w:p>
        </w:tc>
        <w:tc>
          <w:tcPr>
            <w:tcW w:w="1134" w:type="dxa"/>
            <w:noWrap/>
            <w:hideMark/>
          </w:tcPr>
          <w:p w14:paraId="20FE8A4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6846</w:t>
            </w:r>
          </w:p>
        </w:tc>
        <w:tc>
          <w:tcPr>
            <w:tcW w:w="1134" w:type="dxa"/>
            <w:noWrap/>
            <w:hideMark/>
          </w:tcPr>
          <w:p w14:paraId="600BD43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5401</w:t>
            </w:r>
          </w:p>
        </w:tc>
        <w:tc>
          <w:tcPr>
            <w:tcW w:w="1183" w:type="dxa"/>
            <w:noWrap/>
            <w:hideMark/>
          </w:tcPr>
          <w:p w14:paraId="40D9C0B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2695</w:t>
            </w:r>
          </w:p>
        </w:tc>
      </w:tr>
      <w:tr w:rsidR="00CC0F24" w:rsidRPr="00454339" w14:paraId="5CB97548" w14:textId="77777777" w:rsidTr="00CC0F24">
        <w:trPr>
          <w:trHeight w:val="310"/>
        </w:trPr>
        <w:tc>
          <w:tcPr>
            <w:tcW w:w="4112" w:type="dxa"/>
            <w:noWrap/>
            <w:hideMark/>
          </w:tcPr>
          <w:p w14:paraId="00E7D81C" w14:textId="16606AF8" w:rsidR="00CC0F24" w:rsidRPr="00454339" w:rsidRDefault="00CC0F24" w:rsidP="00CC0F24">
            <w:pPr>
              <w:spacing w:after="0" w:line="240" w:lineRule="auto"/>
              <w:rPr>
                <w:rFonts w:eastAsia="Times New Roman"/>
                <w:color w:val="000000"/>
                <w:lang w:eastAsia="en-GB"/>
              </w:rPr>
            </w:pPr>
            <w:r w:rsidRPr="006B08EF">
              <w:rPr>
                <w:rFonts w:eastAsia="Calibri"/>
                <w:szCs w:val="22"/>
              </w:rPr>
              <w:t>U (Ayrshire)</w:t>
            </w:r>
          </w:p>
        </w:tc>
        <w:tc>
          <w:tcPr>
            <w:tcW w:w="1275" w:type="dxa"/>
            <w:noWrap/>
            <w:hideMark/>
          </w:tcPr>
          <w:p w14:paraId="595A652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4826</w:t>
            </w:r>
          </w:p>
        </w:tc>
        <w:tc>
          <w:tcPr>
            <w:tcW w:w="1134" w:type="dxa"/>
            <w:noWrap/>
            <w:hideMark/>
          </w:tcPr>
          <w:p w14:paraId="7BE6EE0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4119</w:t>
            </w:r>
          </w:p>
        </w:tc>
        <w:tc>
          <w:tcPr>
            <w:tcW w:w="1134" w:type="dxa"/>
            <w:noWrap/>
            <w:hideMark/>
          </w:tcPr>
          <w:p w14:paraId="65470AB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5637</w:t>
            </w:r>
          </w:p>
        </w:tc>
        <w:tc>
          <w:tcPr>
            <w:tcW w:w="1134" w:type="dxa"/>
            <w:noWrap/>
            <w:hideMark/>
          </w:tcPr>
          <w:p w14:paraId="7173E07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4885</w:t>
            </w:r>
          </w:p>
        </w:tc>
        <w:tc>
          <w:tcPr>
            <w:tcW w:w="1183" w:type="dxa"/>
            <w:noWrap/>
            <w:hideMark/>
          </w:tcPr>
          <w:p w14:paraId="0577B72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4313</w:t>
            </w:r>
          </w:p>
        </w:tc>
      </w:tr>
      <w:tr w:rsidR="00CC0F24" w:rsidRPr="00454339" w14:paraId="49F5351F" w14:textId="77777777" w:rsidTr="00CC0F24">
        <w:trPr>
          <w:trHeight w:val="310"/>
        </w:trPr>
        <w:tc>
          <w:tcPr>
            <w:tcW w:w="4112" w:type="dxa"/>
            <w:noWrap/>
            <w:hideMark/>
          </w:tcPr>
          <w:p w14:paraId="51D53481" w14:textId="56EF7CBC" w:rsidR="00CC0F24" w:rsidRPr="00454339" w:rsidRDefault="00CC0F24" w:rsidP="00CC0F24">
            <w:pPr>
              <w:spacing w:after="0" w:line="240" w:lineRule="auto"/>
              <w:rPr>
                <w:rFonts w:eastAsia="Times New Roman"/>
                <w:color w:val="000000"/>
                <w:lang w:eastAsia="en-GB"/>
              </w:rPr>
            </w:pPr>
            <w:r w:rsidRPr="006B08EF">
              <w:rPr>
                <w:rFonts w:eastAsia="Calibri"/>
                <w:szCs w:val="22"/>
              </w:rPr>
              <w:t>V (Dumfries &amp; Galloway)</w:t>
            </w:r>
          </w:p>
        </w:tc>
        <w:tc>
          <w:tcPr>
            <w:tcW w:w="1275" w:type="dxa"/>
            <w:noWrap/>
            <w:hideMark/>
          </w:tcPr>
          <w:p w14:paraId="7B4C218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4111</w:t>
            </w:r>
          </w:p>
        </w:tc>
        <w:tc>
          <w:tcPr>
            <w:tcW w:w="1134" w:type="dxa"/>
            <w:noWrap/>
            <w:hideMark/>
          </w:tcPr>
          <w:p w14:paraId="32AF7B7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2414</w:t>
            </w:r>
          </w:p>
        </w:tc>
        <w:tc>
          <w:tcPr>
            <w:tcW w:w="1134" w:type="dxa"/>
            <w:noWrap/>
            <w:hideMark/>
          </w:tcPr>
          <w:p w14:paraId="1120068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3319</w:t>
            </w:r>
          </w:p>
        </w:tc>
        <w:tc>
          <w:tcPr>
            <w:tcW w:w="1134" w:type="dxa"/>
            <w:noWrap/>
            <w:hideMark/>
          </w:tcPr>
          <w:p w14:paraId="14A8414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2363</w:t>
            </w:r>
          </w:p>
        </w:tc>
        <w:tc>
          <w:tcPr>
            <w:tcW w:w="1183" w:type="dxa"/>
            <w:noWrap/>
            <w:hideMark/>
          </w:tcPr>
          <w:p w14:paraId="15DC92B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1374</w:t>
            </w:r>
          </w:p>
        </w:tc>
      </w:tr>
      <w:tr w:rsidR="00CC0F24" w:rsidRPr="00454339" w14:paraId="7A9EDF0B" w14:textId="77777777" w:rsidTr="00CC0F24">
        <w:trPr>
          <w:trHeight w:val="310"/>
        </w:trPr>
        <w:tc>
          <w:tcPr>
            <w:tcW w:w="4112" w:type="dxa"/>
            <w:noWrap/>
            <w:hideMark/>
          </w:tcPr>
          <w:p w14:paraId="5F03BA68" w14:textId="77777777" w:rsidR="00CC0F24" w:rsidRPr="00454339" w:rsidRDefault="00CC0F24" w:rsidP="00CC0F24">
            <w:pPr>
              <w:spacing w:after="0" w:line="240" w:lineRule="auto"/>
              <w:rPr>
                <w:rFonts w:eastAsia="Times New Roman"/>
                <w:color w:val="000000"/>
                <w:lang w:eastAsia="en-GB"/>
              </w:rPr>
            </w:pPr>
            <w:r w:rsidRPr="00454339">
              <w:rPr>
                <w:rFonts w:eastAsia="Times New Roman"/>
                <w:color w:val="000000"/>
                <w:lang w:eastAsia="en-GB"/>
              </w:rPr>
              <w:t xml:space="preserve">Corporate Services </w:t>
            </w:r>
          </w:p>
        </w:tc>
        <w:tc>
          <w:tcPr>
            <w:tcW w:w="1275" w:type="dxa"/>
            <w:noWrap/>
            <w:hideMark/>
          </w:tcPr>
          <w:p w14:paraId="2D1300F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1134" w:type="dxa"/>
            <w:noWrap/>
            <w:hideMark/>
          </w:tcPr>
          <w:p w14:paraId="4D18239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1134" w:type="dxa"/>
            <w:noWrap/>
            <w:hideMark/>
          </w:tcPr>
          <w:p w14:paraId="321A7CB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1134" w:type="dxa"/>
            <w:noWrap/>
            <w:hideMark/>
          </w:tcPr>
          <w:p w14:paraId="3D2EA9E2"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24</w:t>
            </w:r>
          </w:p>
        </w:tc>
        <w:tc>
          <w:tcPr>
            <w:tcW w:w="1183" w:type="dxa"/>
            <w:noWrap/>
            <w:hideMark/>
          </w:tcPr>
          <w:p w14:paraId="4238083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34</w:t>
            </w:r>
          </w:p>
        </w:tc>
      </w:tr>
      <w:tr w:rsidR="00CC0F24" w:rsidRPr="00454339" w14:paraId="4E04A9FE" w14:textId="77777777" w:rsidTr="00CC0F24">
        <w:trPr>
          <w:trHeight w:val="310"/>
        </w:trPr>
        <w:tc>
          <w:tcPr>
            <w:tcW w:w="4112" w:type="dxa"/>
            <w:noWrap/>
            <w:hideMark/>
          </w:tcPr>
          <w:p w14:paraId="3BDF9F62" w14:textId="77777777" w:rsidR="00CC0F24" w:rsidRPr="00454339" w:rsidRDefault="00CC0F24" w:rsidP="00CC0F24">
            <w:pPr>
              <w:spacing w:after="0" w:line="240" w:lineRule="auto"/>
              <w:rPr>
                <w:rFonts w:eastAsia="Times New Roman"/>
                <w:color w:val="000000"/>
                <w:lang w:eastAsia="en-GB"/>
              </w:rPr>
            </w:pPr>
            <w:r w:rsidRPr="00454339">
              <w:rPr>
                <w:rFonts w:eastAsia="Times New Roman"/>
                <w:color w:val="000000"/>
                <w:lang w:eastAsia="en-GB"/>
              </w:rPr>
              <w:t xml:space="preserve">Operational Support </w:t>
            </w:r>
          </w:p>
        </w:tc>
        <w:tc>
          <w:tcPr>
            <w:tcW w:w="1275" w:type="dxa"/>
            <w:noWrap/>
            <w:hideMark/>
          </w:tcPr>
          <w:p w14:paraId="0CF24C2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438</w:t>
            </w:r>
          </w:p>
        </w:tc>
        <w:tc>
          <w:tcPr>
            <w:tcW w:w="1134" w:type="dxa"/>
            <w:noWrap/>
            <w:hideMark/>
          </w:tcPr>
          <w:p w14:paraId="465FDD3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637</w:t>
            </w:r>
          </w:p>
        </w:tc>
        <w:tc>
          <w:tcPr>
            <w:tcW w:w="1134" w:type="dxa"/>
            <w:noWrap/>
            <w:hideMark/>
          </w:tcPr>
          <w:p w14:paraId="66B75708"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875</w:t>
            </w:r>
          </w:p>
        </w:tc>
        <w:tc>
          <w:tcPr>
            <w:tcW w:w="1134" w:type="dxa"/>
            <w:noWrap/>
            <w:hideMark/>
          </w:tcPr>
          <w:p w14:paraId="2292C10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1305</w:t>
            </w:r>
          </w:p>
        </w:tc>
        <w:tc>
          <w:tcPr>
            <w:tcW w:w="1183" w:type="dxa"/>
            <w:noWrap/>
            <w:hideMark/>
          </w:tcPr>
          <w:p w14:paraId="7302D07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1725</w:t>
            </w:r>
          </w:p>
        </w:tc>
      </w:tr>
      <w:tr w:rsidR="00CC0F24" w:rsidRPr="00454339" w14:paraId="594A5175" w14:textId="77777777" w:rsidTr="00CC0F24">
        <w:trPr>
          <w:trHeight w:val="70"/>
        </w:trPr>
        <w:tc>
          <w:tcPr>
            <w:tcW w:w="4112" w:type="dxa"/>
            <w:noWrap/>
            <w:hideMark/>
          </w:tcPr>
          <w:p w14:paraId="23FA4ED1" w14:textId="77777777" w:rsidR="00CC0F24" w:rsidRPr="00454339" w:rsidRDefault="00CC0F24" w:rsidP="00CC0F24">
            <w:pPr>
              <w:spacing w:after="0" w:line="240" w:lineRule="auto"/>
              <w:rPr>
                <w:rFonts w:eastAsia="Times New Roman"/>
                <w:color w:val="000000"/>
                <w:lang w:eastAsia="en-GB"/>
              </w:rPr>
            </w:pPr>
            <w:r w:rsidRPr="00454339">
              <w:rPr>
                <w:rFonts w:eastAsia="Times New Roman"/>
                <w:color w:val="000000"/>
                <w:lang w:eastAsia="en-GB"/>
              </w:rPr>
              <w:t xml:space="preserve">Specialist Crime </w:t>
            </w:r>
          </w:p>
        </w:tc>
        <w:tc>
          <w:tcPr>
            <w:tcW w:w="1275" w:type="dxa"/>
            <w:noWrap/>
            <w:hideMark/>
          </w:tcPr>
          <w:p w14:paraId="54AE5DB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484</w:t>
            </w:r>
          </w:p>
        </w:tc>
        <w:tc>
          <w:tcPr>
            <w:tcW w:w="1134" w:type="dxa"/>
            <w:noWrap/>
            <w:hideMark/>
          </w:tcPr>
          <w:p w14:paraId="404E6C1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1361</w:t>
            </w:r>
          </w:p>
        </w:tc>
        <w:tc>
          <w:tcPr>
            <w:tcW w:w="1134" w:type="dxa"/>
            <w:noWrap/>
            <w:hideMark/>
          </w:tcPr>
          <w:p w14:paraId="1B952E5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1008</w:t>
            </w:r>
          </w:p>
        </w:tc>
        <w:tc>
          <w:tcPr>
            <w:tcW w:w="1134" w:type="dxa"/>
            <w:noWrap/>
            <w:hideMark/>
          </w:tcPr>
          <w:p w14:paraId="452032E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1123</w:t>
            </w:r>
          </w:p>
        </w:tc>
        <w:tc>
          <w:tcPr>
            <w:tcW w:w="1183" w:type="dxa"/>
            <w:noWrap/>
            <w:hideMark/>
          </w:tcPr>
          <w:p w14:paraId="7F4D733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1316</w:t>
            </w:r>
          </w:p>
        </w:tc>
      </w:tr>
    </w:tbl>
    <w:p w14:paraId="6B921F3B" w14:textId="77777777" w:rsidR="00ED14B8" w:rsidRPr="00ED14B8" w:rsidRDefault="00ED14B8" w:rsidP="00ED14B8"/>
    <w:p w14:paraId="34975FDF" w14:textId="77777777" w:rsidR="0027238F" w:rsidRPr="0027238F" w:rsidRDefault="0027238F" w:rsidP="0027238F"/>
    <w:p w14:paraId="61E9ED41" w14:textId="0B149666" w:rsidR="00F10635" w:rsidRPr="00F10635" w:rsidRDefault="00F10635" w:rsidP="00F10635">
      <w:pPr>
        <w:pStyle w:val="Heading2"/>
      </w:pPr>
      <w:r w:rsidRPr="00F10635">
        <w:lastRenderedPageBreak/>
        <w:t>A breakdown of the number of Special Constables in each Divisional area of Police Scotland in financial year ending 31st March 2023 carrying out duty hours in the annual ranges as specified below:</w:t>
      </w:r>
    </w:p>
    <w:p w14:paraId="663FC3EF" w14:textId="77777777" w:rsidR="00F10635" w:rsidRPr="00F10635" w:rsidRDefault="00F10635" w:rsidP="00F10635">
      <w:pPr>
        <w:pStyle w:val="Heading2"/>
      </w:pPr>
      <w:r w:rsidRPr="00F10635">
        <w:t>0 Hours recorded (inactive)</w:t>
      </w:r>
    </w:p>
    <w:p w14:paraId="04C0ABBD" w14:textId="2D85F8F6" w:rsidR="00F10635" w:rsidRPr="00F10635" w:rsidRDefault="00F10635" w:rsidP="00F10635">
      <w:pPr>
        <w:pStyle w:val="Heading2"/>
      </w:pPr>
      <w:r w:rsidRPr="00F10635">
        <w:t>&lt;20 hours</w:t>
      </w:r>
      <w:r w:rsidR="0027238F">
        <w:t xml:space="preserve">, </w:t>
      </w:r>
      <w:r w:rsidRPr="00F10635">
        <w:t>20-96 hours</w:t>
      </w:r>
      <w:r w:rsidR="0027238F">
        <w:t xml:space="preserve">, </w:t>
      </w:r>
      <w:r w:rsidRPr="00F10635">
        <w:t>96-180 hours</w:t>
      </w:r>
      <w:r w:rsidR="0027238F">
        <w:t xml:space="preserve">, </w:t>
      </w:r>
      <w:r w:rsidRPr="00F10635">
        <w:t>180-300 hours</w:t>
      </w:r>
      <w:r w:rsidR="0027238F">
        <w:t xml:space="preserve">, </w:t>
      </w:r>
      <w:r w:rsidRPr="00F10635">
        <w:t>300-400 hours</w:t>
      </w:r>
      <w:r w:rsidR="0027238F">
        <w:t xml:space="preserve">, </w:t>
      </w:r>
      <w:r w:rsidRPr="00F10635">
        <w:t>400-500 hours</w:t>
      </w:r>
    </w:p>
    <w:p w14:paraId="1BA800D1" w14:textId="68F0E055" w:rsidR="00F10635" w:rsidRPr="00F10635" w:rsidRDefault="00F10635" w:rsidP="00F10635">
      <w:pPr>
        <w:pStyle w:val="Heading2"/>
      </w:pPr>
      <w:r w:rsidRPr="00F10635">
        <w:t>500-600 hours</w:t>
      </w:r>
      <w:r w:rsidR="0027238F">
        <w:t xml:space="preserve"> and </w:t>
      </w:r>
      <w:r w:rsidRPr="00F10635">
        <w:t>&gt;600 hours</w:t>
      </w:r>
    </w:p>
    <w:tbl>
      <w:tblPr>
        <w:tblStyle w:val="TableGrid"/>
        <w:tblW w:w="10147" w:type="dxa"/>
        <w:jc w:val="center"/>
        <w:tblLayout w:type="fixed"/>
        <w:tblLook w:val="04A0" w:firstRow="1" w:lastRow="0" w:firstColumn="1" w:lastColumn="0" w:noHBand="0" w:noVBand="1"/>
        <w:tblCaption w:val="Number of Special Constables Hours "/>
        <w:tblDescription w:val="Number of Special Constables Hours "/>
      </w:tblPr>
      <w:tblGrid>
        <w:gridCol w:w="4106"/>
        <w:gridCol w:w="709"/>
        <w:gridCol w:w="709"/>
        <w:gridCol w:w="850"/>
        <w:gridCol w:w="709"/>
        <w:gridCol w:w="850"/>
        <w:gridCol w:w="709"/>
        <w:gridCol w:w="709"/>
        <w:gridCol w:w="796"/>
      </w:tblGrid>
      <w:tr w:rsidR="00CC0F24" w:rsidRPr="00454339" w14:paraId="1AFB5B84" w14:textId="77777777" w:rsidTr="003F3D06">
        <w:trPr>
          <w:trHeight w:val="842"/>
          <w:tblHeader/>
          <w:jc w:val="center"/>
        </w:trPr>
        <w:tc>
          <w:tcPr>
            <w:tcW w:w="4106" w:type="dxa"/>
            <w:shd w:val="clear" w:color="auto" w:fill="D9D9D9" w:themeFill="background1" w:themeFillShade="D9"/>
            <w:vAlign w:val="bottom"/>
          </w:tcPr>
          <w:p w14:paraId="55D3ECF7" w14:textId="77777777" w:rsidR="00ED14B8" w:rsidRPr="00454339" w:rsidRDefault="00ED14B8" w:rsidP="00416724">
            <w:pPr>
              <w:spacing w:before="0" w:after="160" w:line="259" w:lineRule="auto"/>
              <w:rPr>
                <w:b/>
              </w:rPr>
            </w:pPr>
            <w:r>
              <w:rPr>
                <w:b/>
              </w:rPr>
              <w:t>Division</w:t>
            </w:r>
          </w:p>
        </w:tc>
        <w:tc>
          <w:tcPr>
            <w:tcW w:w="709" w:type="dxa"/>
            <w:shd w:val="clear" w:color="auto" w:fill="D9D9D9" w:themeFill="background1" w:themeFillShade="D9"/>
          </w:tcPr>
          <w:p w14:paraId="3E36AC01" w14:textId="77777777" w:rsidR="00ED14B8" w:rsidRPr="00454339" w:rsidRDefault="00ED14B8" w:rsidP="00416724">
            <w:pPr>
              <w:spacing w:line="259" w:lineRule="auto"/>
              <w:rPr>
                <w:b/>
              </w:rPr>
            </w:pPr>
            <w:r>
              <w:rPr>
                <w:b/>
              </w:rPr>
              <w:t>&lt;20</w:t>
            </w:r>
          </w:p>
        </w:tc>
        <w:tc>
          <w:tcPr>
            <w:tcW w:w="709" w:type="dxa"/>
            <w:shd w:val="clear" w:color="auto" w:fill="D9D9D9" w:themeFill="background1" w:themeFillShade="D9"/>
          </w:tcPr>
          <w:p w14:paraId="527167E5" w14:textId="77777777" w:rsidR="00ED14B8" w:rsidRPr="00454339" w:rsidRDefault="00ED14B8" w:rsidP="00416724">
            <w:pPr>
              <w:spacing w:line="259" w:lineRule="auto"/>
              <w:rPr>
                <w:b/>
              </w:rPr>
            </w:pPr>
            <w:r>
              <w:rPr>
                <w:b/>
              </w:rPr>
              <w:t>20-96</w:t>
            </w:r>
          </w:p>
        </w:tc>
        <w:tc>
          <w:tcPr>
            <w:tcW w:w="850" w:type="dxa"/>
            <w:shd w:val="clear" w:color="auto" w:fill="D9D9D9" w:themeFill="background1" w:themeFillShade="D9"/>
          </w:tcPr>
          <w:p w14:paraId="63ABAB9C" w14:textId="77777777" w:rsidR="00ED14B8" w:rsidRPr="00454339" w:rsidRDefault="00ED14B8" w:rsidP="00416724">
            <w:pPr>
              <w:spacing w:line="259" w:lineRule="auto"/>
              <w:rPr>
                <w:b/>
              </w:rPr>
            </w:pPr>
            <w:r>
              <w:rPr>
                <w:b/>
              </w:rPr>
              <w:t>96-180</w:t>
            </w:r>
          </w:p>
        </w:tc>
        <w:tc>
          <w:tcPr>
            <w:tcW w:w="709" w:type="dxa"/>
            <w:shd w:val="clear" w:color="auto" w:fill="D9D9D9" w:themeFill="background1" w:themeFillShade="D9"/>
          </w:tcPr>
          <w:p w14:paraId="4BE35D55" w14:textId="77777777" w:rsidR="00ED14B8" w:rsidRPr="00454339" w:rsidRDefault="00ED14B8" w:rsidP="00416724">
            <w:pPr>
              <w:spacing w:line="259" w:lineRule="auto"/>
              <w:rPr>
                <w:b/>
              </w:rPr>
            </w:pPr>
            <w:r>
              <w:rPr>
                <w:b/>
              </w:rPr>
              <w:t>180-300</w:t>
            </w:r>
          </w:p>
        </w:tc>
        <w:tc>
          <w:tcPr>
            <w:tcW w:w="850" w:type="dxa"/>
            <w:shd w:val="clear" w:color="auto" w:fill="D9D9D9" w:themeFill="background1" w:themeFillShade="D9"/>
          </w:tcPr>
          <w:p w14:paraId="6C8061AA" w14:textId="77777777" w:rsidR="00ED14B8" w:rsidRPr="00454339" w:rsidRDefault="00ED14B8" w:rsidP="00416724">
            <w:pPr>
              <w:rPr>
                <w:b/>
              </w:rPr>
            </w:pPr>
            <w:r>
              <w:rPr>
                <w:b/>
              </w:rPr>
              <w:t>300-400</w:t>
            </w:r>
          </w:p>
        </w:tc>
        <w:tc>
          <w:tcPr>
            <w:tcW w:w="709" w:type="dxa"/>
            <w:shd w:val="clear" w:color="auto" w:fill="D9D9D9" w:themeFill="background1" w:themeFillShade="D9"/>
          </w:tcPr>
          <w:p w14:paraId="142FA428" w14:textId="77777777" w:rsidR="00ED14B8" w:rsidRPr="00454339" w:rsidRDefault="00ED14B8" w:rsidP="00416724">
            <w:pPr>
              <w:rPr>
                <w:b/>
              </w:rPr>
            </w:pPr>
            <w:r>
              <w:rPr>
                <w:b/>
              </w:rPr>
              <w:t>400-500</w:t>
            </w:r>
          </w:p>
        </w:tc>
        <w:tc>
          <w:tcPr>
            <w:tcW w:w="709" w:type="dxa"/>
            <w:shd w:val="clear" w:color="auto" w:fill="D9D9D9" w:themeFill="background1" w:themeFillShade="D9"/>
          </w:tcPr>
          <w:p w14:paraId="02B94D81" w14:textId="77777777" w:rsidR="00ED14B8" w:rsidRPr="00454339" w:rsidRDefault="00ED14B8" w:rsidP="00416724">
            <w:pPr>
              <w:rPr>
                <w:b/>
              </w:rPr>
            </w:pPr>
            <w:r>
              <w:rPr>
                <w:b/>
              </w:rPr>
              <w:t>500-600</w:t>
            </w:r>
          </w:p>
        </w:tc>
        <w:tc>
          <w:tcPr>
            <w:tcW w:w="796" w:type="dxa"/>
            <w:shd w:val="clear" w:color="auto" w:fill="D9D9D9" w:themeFill="background1" w:themeFillShade="D9"/>
          </w:tcPr>
          <w:p w14:paraId="19DEFF78" w14:textId="77777777" w:rsidR="00ED14B8" w:rsidRPr="00454339" w:rsidRDefault="00ED14B8" w:rsidP="00416724">
            <w:pPr>
              <w:rPr>
                <w:b/>
              </w:rPr>
            </w:pPr>
            <w:r>
              <w:rPr>
                <w:b/>
              </w:rPr>
              <w:t>&gt;600</w:t>
            </w:r>
          </w:p>
        </w:tc>
      </w:tr>
      <w:tr w:rsidR="00CC0F24" w:rsidRPr="00454339" w14:paraId="5C3FCF19" w14:textId="77777777" w:rsidTr="003F3D06">
        <w:trPr>
          <w:trHeight w:val="304"/>
          <w:jc w:val="center"/>
        </w:trPr>
        <w:tc>
          <w:tcPr>
            <w:tcW w:w="4106" w:type="dxa"/>
            <w:noWrap/>
            <w:hideMark/>
          </w:tcPr>
          <w:p w14:paraId="37F294EB" w14:textId="379C4134" w:rsidR="00CC0F24" w:rsidRPr="00454339" w:rsidRDefault="00CC0F24" w:rsidP="00CC0F24">
            <w:pPr>
              <w:spacing w:after="0" w:line="240" w:lineRule="auto"/>
              <w:rPr>
                <w:rFonts w:eastAsia="Times New Roman"/>
                <w:color w:val="000000"/>
                <w:lang w:eastAsia="en-GB"/>
              </w:rPr>
            </w:pPr>
            <w:r w:rsidRPr="006B08EF">
              <w:rPr>
                <w:rFonts w:eastAsia="Calibri"/>
                <w:szCs w:val="22"/>
              </w:rPr>
              <w:t>A (North East)</w:t>
            </w:r>
          </w:p>
        </w:tc>
        <w:tc>
          <w:tcPr>
            <w:tcW w:w="709" w:type="dxa"/>
            <w:noWrap/>
            <w:hideMark/>
          </w:tcPr>
          <w:p w14:paraId="7047DD8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10</w:t>
            </w:r>
          </w:p>
        </w:tc>
        <w:tc>
          <w:tcPr>
            <w:tcW w:w="709" w:type="dxa"/>
            <w:noWrap/>
            <w:hideMark/>
          </w:tcPr>
          <w:p w14:paraId="100A5BF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19</w:t>
            </w:r>
          </w:p>
        </w:tc>
        <w:tc>
          <w:tcPr>
            <w:tcW w:w="850" w:type="dxa"/>
            <w:noWrap/>
            <w:hideMark/>
          </w:tcPr>
          <w:p w14:paraId="7875BC3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16</w:t>
            </w:r>
          </w:p>
        </w:tc>
        <w:tc>
          <w:tcPr>
            <w:tcW w:w="709" w:type="dxa"/>
            <w:noWrap/>
            <w:hideMark/>
          </w:tcPr>
          <w:p w14:paraId="57C23C08"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10</w:t>
            </w:r>
          </w:p>
        </w:tc>
        <w:tc>
          <w:tcPr>
            <w:tcW w:w="850" w:type="dxa"/>
            <w:noWrap/>
            <w:hideMark/>
          </w:tcPr>
          <w:p w14:paraId="5185E5A2"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18C752D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31C0E30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96" w:type="dxa"/>
            <w:noWrap/>
            <w:hideMark/>
          </w:tcPr>
          <w:p w14:paraId="4FD2923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r>
      <w:tr w:rsidR="00CC0F24" w:rsidRPr="00454339" w14:paraId="48D9A821" w14:textId="77777777" w:rsidTr="003F3D06">
        <w:trPr>
          <w:trHeight w:val="304"/>
          <w:jc w:val="center"/>
        </w:trPr>
        <w:tc>
          <w:tcPr>
            <w:tcW w:w="4106" w:type="dxa"/>
            <w:noWrap/>
            <w:hideMark/>
          </w:tcPr>
          <w:p w14:paraId="16F8D5BD" w14:textId="07926A43" w:rsidR="00CC0F24" w:rsidRPr="00454339" w:rsidRDefault="00CC0F24" w:rsidP="00CC0F24">
            <w:pPr>
              <w:spacing w:after="0" w:line="240" w:lineRule="auto"/>
              <w:rPr>
                <w:rFonts w:eastAsia="Times New Roman"/>
                <w:color w:val="000000"/>
                <w:lang w:eastAsia="en-GB"/>
              </w:rPr>
            </w:pPr>
            <w:r w:rsidRPr="006B08EF">
              <w:rPr>
                <w:rFonts w:eastAsia="Calibri"/>
                <w:szCs w:val="22"/>
              </w:rPr>
              <w:t>D (Tayside)</w:t>
            </w:r>
          </w:p>
        </w:tc>
        <w:tc>
          <w:tcPr>
            <w:tcW w:w="709" w:type="dxa"/>
            <w:noWrap/>
            <w:hideMark/>
          </w:tcPr>
          <w:p w14:paraId="632C7D7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w:t>
            </w:r>
          </w:p>
        </w:tc>
        <w:tc>
          <w:tcPr>
            <w:tcW w:w="709" w:type="dxa"/>
            <w:noWrap/>
            <w:hideMark/>
          </w:tcPr>
          <w:p w14:paraId="3CD614D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14</w:t>
            </w:r>
          </w:p>
        </w:tc>
        <w:tc>
          <w:tcPr>
            <w:tcW w:w="850" w:type="dxa"/>
            <w:noWrap/>
            <w:hideMark/>
          </w:tcPr>
          <w:p w14:paraId="7BEAA1C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w:t>
            </w:r>
          </w:p>
        </w:tc>
        <w:tc>
          <w:tcPr>
            <w:tcW w:w="709" w:type="dxa"/>
            <w:noWrap/>
            <w:hideMark/>
          </w:tcPr>
          <w:p w14:paraId="734CF3B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w:t>
            </w:r>
          </w:p>
        </w:tc>
        <w:tc>
          <w:tcPr>
            <w:tcW w:w="850" w:type="dxa"/>
            <w:noWrap/>
            <w:hideMark/>
          </w:tcPr>
          <w:p w14:paraId="6A2E4B6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0D0EC65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0ADBEC5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3206C5A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r>
      <w:tr w:rsidR="00CC0F24" w:rsidRPr="00454339" w14:paraId="18F9B4A3" w14:textId="77777777" w:rsidTr="003F3D06">
        <w:trPr>
          <w:trHeight w:val="304"/>
          <w:jc w:val="center"/>
        </w:trPr>
        <w:tc>
          <w:tcPr>
            <w:tcW w:w="4106" w:type="dxa"/>
            <w:noWrap/>
            <w:hideMark/>
          </w:tcPr>
          <w:p w14:paraId="6113DB9E" w14:textId="74F8B7F9" w:rsidR="00CC0F24" w:rsidRPr="00454339" w:rsidRDefault="00CC0F24" w:rsidP="00CC0F24">
            <w:pPr>
              <w:spacing w:after="0" w:line="240" w:lineRule="auto"/>
              <w:rPr>
                <w:rFonts w:eastAsia="Times New Roman"/>
                <w:color w:val="000000"/>
                <w:lang w:eastAsia="en-GB"/>
              </w:rPr>
            </w:pPr>
            <w:r w:rsidRPr="006B08EF">
              <w:rPr>
                <w:rFonts w:eastAsia="Calibri"/>
                <w:szCs w:val="22"/>
              </w:rPr>
              <w:t>N (Highlands &amp; Islands)</w:t>
            </w:r>
          </w:p>
        </w:tc>
        <w:tc>
          <w:tcPr>
            <w:tcW w:w="709" w:type="dxa"/>
            <w:noWrap/>
            <w:hideMark/>
          </w:tcPr>
          <w:p w14:paraId="51DD303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w:t>
            </w:r>
          </w:p>
        </w:tc>
        <w:tc>
          <w:tcPr>
            <w:tcW w:w="709" w:type="dxa"/>
            <w:noWrap/>
            <w:hideMark/>
          </w:tcPr>
          <w:p w14:paraId="2D9066F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8</w:t>
            </w:r>
          </w:p>
        </w:tc>
        <w:tc>
          <w:tcPr>
            <w:tcW w:w="850" w:type="dxa"/>
            <w:noWrap/>
            <w:hideMark/>
          </w:tcPr>
          <w:p w14:paraId="17CA93D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8</w:t>
            </w:r>
          </w:p>
        </w:tc>
        <w:tc>
          <w:tcPr>
            <w:tcW w:w="709" w:type="dxa"/>
            <w:noWrap/>
            <w:hideMark/>
          </w:tcPr>
          <w:p w14:paraId="5196092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w:t>
            </w:r>
          </w:p>
        </w:tc>
        <w:tc>
          <w:tcPr>
            <w:tcW w:w="850" w:type="dxa"/>
            <w:noWrap/>
            <w:hideMark/>
          </w:tcPr>
          <w:p w14:paraId="03E9EE8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4071080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4B4D39C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6CAF37B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r>
      <w:tr w:rsidR="00CC0F24" w:rsidRPr="00454339" w14:paraId="0BF798E0" w14:textId="77777777" w:rsidTr="003F3D06">
        <w:trPr>
          <w:trHeight w:val="304"/>
          <w:jc w:val="center"/>
        </w:trPr>
        <w:tc>
          <w:tcPr>
            <w:tcW w:w="4106" w:type="dxa"/>
            <w:noWrap/>
            <w:hideMark/>
          </w:tcPr>
          <w:p w14:paraId="3E939194" w14:textId="71CB89F8" w:rsidR="00CC0F24" w:rsidRPr="00454339" w:rsidRDefault="00CC0F24" w:rsidP="00CC0F24">
            <w:pPr>
              <w:spacing w:after="0" w:line="240" w:lineRule="auto"/>
              <w:rPr>
                <w:rFonts w:eastAsia="Times New Roman"/>
                <w:color w:val="000000"/>
                <w:lang w:eastAsia="en-GB"/>
              </w:rPr>
            </w:pPr>
            <w:r w:rsidRPr="006B08EF">
              <w:rPr>
                <w:rFonts w:eastAsia="Calibri"/>
                <w:szCs w:val="22"/>
              </w:rPr>
              <w:t>C (Forth Valley)</w:t>
            </w:r>
          </w:p>
        </w:tc>
        <w:tc>
          <w:tcPr>
            <w:tcW w:w="709" w:type="dxa"/>
            <w:noWrap/>
            <w:hideMark/>
          </w:tcPr>
          <w:p w14:paraId="3E44B5B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6CFC8E0A"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w:t>
            </w:r>
          </w:p>
        </w:tc>
        <w:tc>
          <w:tcPr>
            <w:tcW w:w="850" w:type="dxa"/>
            <w:noWrap/>
            <w:hideMark/>
          </w:tcPr>
          <w:p w14:paraId="2FE1FDE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0BD78DA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14</w:t>
            </w:r>
          </w:p>
        </w:tc>
        <w:tc>
          <w:tcPr>
            <w:tcW w:w="850" w:type="dxa"/>
            <w:noWrap/>
            <w:hideMark/>
          </w:tcPr>
          <w:p w14:paraId="6762BCC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51F0E81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204DDB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2FB9F4F8"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1C4AE6C9" w14:textId="77777777" w:rsidTr="003F3D06">
        <w:trPr>
          <w:trHeight w:val="304"/>
          <w:jc w:val="center"/>
        </w:trPr>
        <w:tc>
          <w:tcPr>
            <w:tcW w:w="4106" w:type="dxa"/>
            <w:noWrap/>
            <w:hideMark/>
          </w:tcPr>
          <w:p w14:paraId="34B0877E" w14:textId="3ED51292" w:rsidR="00CC0F24" w:rsidRPr="00454339" w:rsidRDefault="00CC0F24" w:rsidP="00CC0F24">
            <w:pPr>
              <w:spacing w:after="0" w:line="240" w:lineRule="auto"/>
              <w:rPr>
                <w:rFonts w:eastAsia="Times New Roman"/>
                <w:color w:val="000000"/>
                <w:lang w:eastAsia="en-GB"/>
              </w:rPr>
            </w:pPr>
            <w:r w:rsidRPr="006B08EF">
              <w:rPr>
                <w:rFonts w:eastAsia="Calibri"/>
                <w:szCs w:val="22"/>
              </w:rPr>
              <w:t>E (Edinburgh)</w:t>
            </w:r>
          </w:p>
        </w:tc>
        <w:tc>
          <w:tcPr>
            <w:tcW w:w="709" w:type="dxa"/>
            <w:noWrap/>
            <w:hideMark/>
          </w:tcPr>
          <w:p w14:paraId="734AB68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1448428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13</w:t>
            </w:r>
          </w:p>
        </w:tc>
        <w:tc>
          <w:tcPr>
            <w:tcW w:w="850" w:type="dxa"/>
            <w:noWrap/>
            <w:hideMark/>
          </w:tcPr>
          <w:p w14:paraId="332C78BA"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w:t>
            </w:r>
          </w:p>
        </w:tc>
        <w:tc>
          <w:tcPr>
            <w:tcW w:w="709" w:type="dxa"/>
            <w:noWrap/>
            <w:hideMark/>
          </w:tcPr>
          <w:p w14:paraId="4C2048F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12</w:t>
            </w:r>
          </w:p>
        </w:tc>
        <w:tc>
          <w:tcPr>
            <w:tcW w:w="850" w:type="dxa"/>
            <w:noWrap/>
            <w:hideMark/>
          </w:tcPr>
          <w:p w14:paraId="0D9B296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14913FA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34473B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1418F3BA"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r>
      <w:tr w:rsidR="00CC0F24" w:rsidRPr="00454339" w14:paraId="2204D097" w14:textId="77777777" w:rsidTr="003F3D06">
        <w:trPr>
          <w:trHeight w:val="304"/>
          <w:jc w:val="center"/>
        </w:trPr>
        <w:tc>
          <w:tcPr>
            <w:tcW w:w="4106" w:type="dxa"/>
            <w:noWrap/>
            <w:hideMark/>
          </w:tcPr>
          <w:p w14:paraId="00847A0D" w14:textId="30A6D5C8" w:rsidR="00CC0F24" w:rsidRPr="00454339" w:rsidRDefault="00CC0F24" w:rsidP="00CC0F24">
            <w:pPr>
              <w:spacing w:after="0" w:line="240" w:lineRule="auto"/>
              <w:rPr>
                <w:rFonts w:eastAsia="Times New Roman"/>
                <w:color w:val="000000"/>
                <w:lang w:eastAsia="en-GB"/>
              </w:rPr>
            </w:pPr>
            <w:r w:rsidRPr="006B08EF">
              <w:rPr>
                <w:rFonts w:eastAsia="Calibri"/>
                <w:szCs w:val="22"/>
              </w:rPr>
              <w:t>J (The Lothians &amp; Scottish Borders)</w:t>
            </w:r>
          </w:p>
        </w:tc>
        <w:tc>
          <w:tcPr>
            <w:tcW w:w="709" w:type="dxa"/>
            <w:noWrap/>
            <w:hideMark/>
          </w:tcPr>
          <w:p w14:paraId="754AEDB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568E204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6</w:t>
            </w:r>
          </w:p>
        </w:tc>
        <w:tc>
          <w:tcPr>
            <w:tcW w:w="850" w:type="dxa"/>
            <w:noWrap/>
            <w:hideMark/>
          </w:tcPr>
          <w:p w14:paraId="257A36C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7</w:t>
            </w:r>
          </w:p>
        </w:tc>
        <w:tc>
          <w:tcPr>
            <w:tcW w:w="709" w:type="dxa"/>
            <w:noWrap/>
            <w:hideMark/>
          </w:tcPr>
          <w:p w14:paraId="5C93BC4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7</w:t>
            </w:r>
          </w:p>
        </w:tc>
        <w:tc>
          <w:tcPr>
            <w:tcW w:w="850" w:type="dxa"/>
            <w:noWrap/>
            <w:hideMark/>
          </w:tcPr>
          <w:p w14:paraId="2AAB60D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0BAED88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4DB62E6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96" w:type="dxa"/>
            <w:noWrap/>
            <w:hideMark/>
          </w:tcPr>
          <w:p w14:paraId="611FF4F2"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1E276BAA" w14:textId="77777777" w:rsidTr="003F3D06">
        <w:trPr>
          <w:trHeight w:val="304"/>
          <w:jc w:val="center"/>
        </w:trPr>
        <w:tc>
          <w:tcPr>
            <w:tcW w:w="4106" w:type="dxa"/>
            <w:noWrap/>
            <w:hideMark/>
          </w:tcPr>
          <w:p w14:paraId="2DC3012E" w14:textId="1C15D7F6" w:rsidR="00CC0F24" w:rsidRPr="00454339" w:rsidRDefault="00CC0F24" w:rsidP="00CC0F24">
            <w:pPr>
              <w:spacing w:after="0" w:line="240" w:lineRule="auto"/>
              <w:rPr>
                <w:rFonts w:eastAsia="Times New Roman"/>
                <w:color w:val="000000"/>
                <w:lang w:eastAsia="en-GB"/>
              </w:rPr>
            </w:pPr>
            <w:r w:rsidRPr="006B08EF">
              <w:rPr>
                <w:rFonts w:eastAsia="Calibri"/>
                <w:szCs w:val="22"/>
              </w:rPr>
              <w:t>P (Fife)</w:t>
            </w:r>
          </w:p>
        </w:tc>
        <w:tc>
          <w:tcPr>
            <w:tcW w:w="709" w:type="dxa"/>
            <w:noWrap/>
            <w:hideMark/>
          </w:tcPr>
          <w:p w14:paraId="2D1110C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02BCD48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w:t>
            </w:r>
          </w:p>
        </w:tc>
        <w:tc>
          <w:tcPr>
            <w:tcW w:w="850" w:type="dxa"/>
            <w:noWrap/>
            <w:hideMark/>
          </w:tcPr>
          <w:p w14:paraId="2131B75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0B52D02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9</w:t>
            </w:r>
          </w:p>
        </w:tc>
        <w:tc>
          <w:tcPr>
            <w:tcW w:w="850" w:type="dxa"/>
            <w:noWrap/>
            <w:hideMark/>
          </w:tcPr>
          <w:p w14:paraId="030879A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7730D84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27E72F3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6B0AF35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62DC03DF" w14:textId="77777777" w:rsidTr="003F3D06">
        <w:trPr>
          <w:trHeight w:val="304"/>
          <w:jc w:val="center"/>
        </w:trPr>
        <w:tc>
          <w:tcPr>
            <w:tcW w:w="4106" w:type="dxa"/>
            <w:noWrap/>
            <w:hideMark/>
          </w:tcPr>
          <w:p w14:paraId="695A1ED0" w14:textId="6EAE60C8" w:rsidR="00CC0F24" w:rsidRPr="00454339" w:rsidRDefault="00CC0F24" w:rsidP="00CC0F24">
            <w:pPr>
              <w:spacing w:after="0" w:line="240" w:lineRule="auto"/>
              <w:rPr>
                <w:rFonts w:eastAsia="Times New Roman"/>
                <w:color w:val="000000"/>
                <w:lang w:eastAsia="en-GB"/>
              </w:rPr>
            </w:pPr>
            <w:r w:rsidRPr="006B08EF">
              <w:rPr>
                <w:rFonts w:eastAsia="Calibri"/>
                <w:szCs w:val="22"/>
              </w:rPr>
              <w:t>G (Greater Glasgow)</w:t>
            </w:r>
          </w:p>
        </w:tc>
        <w:tc>
          <w:tcPr>
            <w:tcW w:w="709" w:type="dxa"/>
            <w:noWrap/>
            <w:hideMark/>
          </w:tcPr>
          <w:p w14:paraId="415D0B6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298B08D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850" w:type="dxa"/>
            <w:noWrap/>
            <w:hideMark/>
          </w:tcPr>
          <w:p w14:paraId="55E00B0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0F151332"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850" w:type="dxa"/>
            <w:noWrap/>
            <w:hideMark/>
          </w:tcPr>
          <w:p w14:paraId="368E295A"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06D5206A"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39493742"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48D9B40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241067FF" w14:textId="77777777" w:rsidTr="003F3D06">
        <w:trPr>
          <w:trHeight w:val="304"/>
          <w:jc w:val="center"/>
        </w:trPr>
        <w:tc>
          <w:tcPr>
            <w:tcW w:w="4106" w:type="dxa"/>
            <w:noWrap/>
            <w:hideMark/>
          </w:tcPr>
          <w:p w14:paraId="2D8D7CF8" w14:textId="1EC21D54" w:rsidR="00CC0F24" w:rsidRPr="00454339" w:rsidRDefault="00CC0F24" w:rsidP="00CC0F24">
            <w:pPr>
              <w:spacing w:after="0" w:line="240" w:lineRule="auto"/>
              <w:rPr>
                <w:rFonts w:eastAsia="Times New Roman"/>
                <w:color w:val="000000"/>
                <w:lang w:eastAsia="en-GB"/>
              </w:rPr>
            </w:pPr>
            <w:r w:rsidRPr="006B08EF">
              <w:rPr>
                <w:rFonts w:eastAsia="Calibri"/>
                <w:szCs w:val="22"/>
              </w:rPr>
              <w:t>K (Renfrewshire &amp; Inverclyde)</w:t>
            </w:r>
          </w:p>
        </w:tc>
        <w:tc>
          <w:tcPr>
            <w:tcW w:w="709" w:type="dxa"/>
            <w:noWrap/>
            <w:hideMark/>
          </w:tcPr>
          <w:p w14:paraId="280012B5"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5DA70B7"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850" w:type="dxa"/>
            <w:noWrap/>
            <w:hideMark/>
          </w:tcPr>
          <w:p w14:paraId="4822D07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7AA4DAC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850" w:type="dxa"/>
            <w:noWrap/>
            <w:hideMark/>
          </w:tcPr>
          <w:p w14:paraId="21699A7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6B57E4C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5F18C4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3EA03B5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68156D60" w14:textId="77777777" w:rsidTr="003F3D06">
        <w:trPr>
          <w:trHeight w:val="304"/>
          <w:jc w:val="center"/>
        </w:trPr>
        <w:tc>
          <w:tcPr>
            <w:tcW w:w="4106" w:type="dxa"/>
            <w:noWrap/>
            <w:hideMark/>
          </w:tcPr>
          <w:p w14:paraId="247265C0" w14:textId="4F96AE96" w:rsidR="00CC0F24" w:rsidRPr="00454339" w:rsidRDefault="00CC0F24" w:rsidP="00CC0F24">
            <w:pPr>
              <w:spacing w:after="0" w:line="240" w:lineRule="auto"/>
              <w:rPr>
                <w:rFonts w:eastAsia="Times New Roman"/>
                <w:color w:val="000000"/>
                <w:lang w:eastAsia="en-GB"/>
              </w:rPr>
            </w:pPr>
            <w:r w:rsidRPr="006B08EF">
              <w:rPr>
                <w:rFonts w:eastAsia="Calibri"/>
                <w:szCs w:val="22"/>
              </w:rPr>
              <w:t>L (Argyll &amp; West Dunbartonshire)</w:t>
            </w:r>
          </w:p>
        </w:tc>
        <w:tc>
          <w:tcPr>
            <w:tcW w:w="709" w:type="dxa"/>
            <w:noWrap/>
            <w:hideMark/>
          </w:tcPr>
          <w:p w14:paraId="53B62E7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709" w:type="dxa"/>
            <w:noWrap/>
            <w:hideMark/>
          </w:tcPr>
          <w:p w14:paraId="0F229D6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850" w:type="dxa"/>
            <w:noWrap/>
            <w:hideMark/>
          </w:tcPr>
          <w:p w14:paraId="3DFC1A2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0B853A4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850" w:type="dxa"/>
            <w:noWrap/>
            <w:hideMark/>
          </w:tcPr>
          <w:p w14:paraId="111A121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30348A5E"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6AAD10B6"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0C670AC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59FF6FB6" w14:textId="77777777" w:rsidTr="003F3D06">
        <w:trPr>
          <w:trHeight w:val="304"/>
          <w:jc w:val="center"/>
        </w:trPr>
        <w:tc>
          <w:tcPr>
            <w:tcW w:w="4106" w:type="dxa"/>
            <w:noWrap/>
            <w:hideMark/>
          </w:tcPr>
          <w:p w14:paraId="1911EA19" w14:textId="46A3E897" w:rsidR="00CC0F24" w:rsidRPr="00454339" w:rsidRDefault="00CC0F24" w:rsidP="00CC0F24">
            <w:pPr>
              <w:spacing w:after="0" w:line="240" w:lineRule="auto"/>
              <w:rPr>
                <w:rFonts w:eastAsia="Times New Roman"/>
                <w:color w:val="000000"/>
                <w:lang w:eastAsia="en-GB"/>
              </w:rPr>
            </w:pPr>
            <w:r w:rsidRPr="006B08EF">
              <w:rPr>
                <w:rFonts w:eastAsia="Calibri"/>
                <w:szCs w:val="22"/>
              </w:rPr>
              <w:t>Q (Lanarkshire)</w:t>
            </w:r>
          </w:p>
        </w:tc>
        <w:tc>
          <w:tcPr>
            <w:tcW w:w="709" w:type="dxa"/>
            <w:noWrap/>
            <w:hideMark/>
          </w:tcPr>
          <w:p w14:paraId="5F4E7BF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60F6F6D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5</w:t>
            </w:r>
          </w:p>
        </w:tc>
        <w:tc>
          <w:tcPr>
            <w:tcW w:w="850" w:type="dxa"/>
            <w:noWrap/>
            <w:hideMark/>
          </w:tcPr>
          <w:p w14:paraId="7D67975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0A253E78"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8</w:t>
            </w:r>
          </w:p>
        </w:tc>
        <w:tc>
          <w:tcPr>
            <w:tcW w:w="850" w:type="dxa"/>
            <w:noWrap/>
            <w:hideMark/>
          </w:tcPr>
          <w:p w14:paraId="51DA4A0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3E57A10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42C8536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1A340DB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0288A198" w14:textId="77777777" w:rsidTr="003F3D06">
        <w:trPr>
          <w:trHeight w:val="304"/>
          <w:jc w:val="center"/>
        </w:trPr>
        <w:tc>
          <w:tcPr>
            <w:tcW w:w="4106" w:type="dxa"/>
            <w:noWrap/>
            <w:hideMark/>
          </w:tcPr>
          <w:p w14:paraId="376D7C79" w14:textId="4AF225EA" w:rsidR="00CC0F24" w:rsidRPr="00454339" w:rsidRDefault="00CC0F24" w:rsidP="00CC0F24">
            <w:pPr>
              <w:spacing w:after="0" w:line="240" w:lineRule="auto"/>
              <w:rPr>
                <w:rFonts w:eastAsia="Times New Roman"/>
                <w:color w:val="000000"/>
                <w:lang w:eastAsia="en-GB"/>
              </w:rPr>
            </w:pPr>
            <w:r w:rsidRPr="006B08EF">
              <w:rPr>
                <w:rFonts w:eastAsia="Calibri"/>
                <w:szCs w:val="22"/>
              </w:rPr>
              <w:t>U (Ayrshire)</w:t>
            </w:r>
          </w:p>
        </w:tc>
        <w:tc>
          <w:tcPr>
            <w:tcW w:w="709" w:type="dxa"/>
            <w:noWrap/>
            <w:hideMark/>
          </w:tcPr>
          <w:p w14:paraId="7E4D023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6B5C385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850" w:type="dxa"/>
            <w:noWrap/>
            <w:hideMark/>
          </w:tcPr>
          <w:p w14:paraId="4BEAAC2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04DA93A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11</w:t>
            </w:r>
          </w:p>
        </w:tc>
        <w:tc>
          <w:tcPr>
            <w:tcW w:w="850" w:type="dxa"/>
            <w:noWrap/>
            <w:hideMark/>
          </w:tcPr>
          <w:p w14:paraId="505F5EC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75C50FAD"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3F74FF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61C2A033"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r>
      <w:tr w:rsidR="00CC0F24" w:rsidRPr="00454339" w14:paraId="6B881C40" w14:textId="77777777" w:rsidTr="003F3D06">
        <w:trPr>
          <w:trHeight w:val="304"/>
          <w:jc w:val="center"/>
        </w:trPr>
        <w:tc>
          <w:tcPr>
            <w:tcW w:w="4106" w:type="dxa"/>
            <w:noWrap/>
            <w:hideMark/>
          </w:tcPr>
          <w:p w14:paraId="4EABE842" w14:textId="524B33C9" w:rsidR="00CC0F24" w:rsidRPr="00454339" w:rsidRDefault="00CC0F24" w:rsidP="00CC0F24">
            <w:pPr>
              <w:spacing w:after="0" w:line="240" w:lineRule="auto"/>
              <w:rPr>
                <w:rFonts w:eastAsia="Times New Roman"/>
                <w:color w:val="000000"/>
                <w:lang w:eastAsia="en-GB"/>
              </w:rPr>
            </w:pPr>
            <w:r w:rsidRPr="006B08EF">
              <w:rPr>
                <w:rFonts w:eastAsia="Calibri"/>
                <w:szCs w:val="22"/>
              </w:rPr>
              <w:t>V (Dumfries &amp; Galloway)</w:t>
            </w:r>
          </w:p>
        </w:tc>
        <w:tc>
          <w:tcPr>
            <w:tcW w:w="709" w:type="dxa"/>
            <w:noWrap/>
            <w:hideMark/>
          </w:tcPr>
          <w:p w14:paraId="33FA13F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1BDD5329"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7</w:t>
            </w:r>
          </w:p>
        </w:tc>
        <w:tc>
          <w:tcPr>
            <w:tcW w:w="850" w:type="dxa"/>
            <w:noWrap/>
            <w:hideMark/>
          </w:tcPr>
          <w:p w14:paraId="14CC109B"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73A5D370"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850" w:type="dxa"/>
            <w:noWrap/>
            <w:hideMark/>
          </w:tcPr>
          <w:p w14:paraId="3BAD5451"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709" w:type="dxa"/>
            <w:noWrap/>
            <w:hideMark/>
          </w:tcPr>
          <w:p w14:paraId="03887F2C"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68362FF"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1979AA54" w14:textId="77777777" w:rsidR="00CC0F24" w:rsidRPr="00454339" w:rsidRDefault="00CC0F24" w:rsidP="00CC0F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1309D679" w14:textId="77777777" w:rsidTr="003F3D06">
        <w:trPr>
          <w:trHeight w:val="304"/>
          <w:jc w:val="center"/>
        </w:trPr>
        <w:tc>
          <w:tcPr>
            <w:tcW w:w="4106" w:type="dxa"/>
            <w:noWrap/>
            <w:hideMark/>
          </w:tcPr>
          <w:p w14:paraId="5FB0A4E1" w14:textId="77777777" w:rsidR="00ED14B8" w:rsidRPr="00454339" w:rsidRDefault="00ED14B8" w:rsidP="00416724">
            <w:pPr>
              <w:spacing w:after="0" w:line="240" w:lineRule="auto"/>
              <w:rPr>
                <w:rFonts w:eastAsia="Times New Roman"/>
                <w:color w:val="000000"/>
                <w:lang w:eastAsia="en-GB"/>
              </w:rPr>
            </w:pPr>
            <w:r w:rsidRPr="00454339">
              <w:rPr>
                <w:rFonts w:eastAsia="Times New Roman"/>
                <w:color w:val="000000"/>
                <w:lang w:eastAsia="en-GB"/>
              </w:rPr>
              <w:t xml:space="preserve">Corporate Services </w:t>
            </w:r>
          </w:p>
        </w:tc>
        <w:tc>
          <w:tcPr>
            <w:tcW w:w="709" w:type="dxa"/>
            <w:noWrap/>
            <w:hideMark/>
          </w:tcPr>
          <w:p w14:paraId="16B23FA8"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4F40C36E"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850" w:type="dxa"/>
            <w:noWrap/>
            <w:hideMark/>
          </w:tcPr>
          <w:p w14:paraId="02964408"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59BC9E0D"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850" w:type="dxa"/>
            <w:noWrap/>
            <w:hideMark/>
          </w:tcPr>
          <w:p w14:paraId="34084CF1"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3D7C7977"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6B4CA1B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75E5FC38"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6D6EC098" w14:textId="77777777" w:rsidTr="003F3D06">
        <w:trPr>
          <w:trHeight w:val="304"/>
          <w:jc w:val="center"/>
        </w:trPr>
        <w:tc>
          <w:tcPr>
            <w:tcW w:w="4106" w:type="dxa"/>
            <w:noWrap/>
            <w:hideMark/>
          </w:tcPr>
          <w:p w14:paraId="7B75A99C" w14:textId="77777777" w:rsidR="00ED14B8" w:rsidRPr="00454339" w:rsidRDefault="00ED14B8" w:rsidP="00416724">
            <w:pPr>
              <w:spacing w:after="0" w:line="240" w:lineRule="auto"/>
              <w:rPr>
                <w:rFonts w:eastAsia="Times New Roman"/>
                <w:color w:val="000000"/>
                <w:lang w:eastAsia="en-GB"/>
              </w:rPr>
            </w:pPr>
            <w:r w:rsidRPr="00454339">
              <w:rPr>
                <w:rFonts w:eastAsia="Times New Roman"/>
                <w:color w:val="000000"/>
                <w:lang w:eastAsia="en-GB"/>
              </w:rPr>
              <w:t xml:space="preserve">Operational Support </w:t>
            </w:r>
          </w:p>
        </w:tc>
        <w:tc>
          <w:tcPr>
            <w:tcW w:w="709" w:type="dxa"/>
            <w:noWrap/>
            <w:hideMark/>
          </w:tcPr>
          <w:p w14:paraId="6BF8B4B7"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709" w:type="dxa"/>
            <w:noWrap/>
            <w:hideMark/>
          </w:tcPr>
          <w:p w14:paraId="3F39B1D0"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1</w:t>
            </w:r>
          </w:p>
        </w:tc>
        <w:tc>
          <w:tcPr>
            <w:tcW w:w="850" w:type="dxa"/>
            <w:noWrap/>
            <w:hideMark/>
          </w:tcPr>
          <w:p w14:paraId="2367509B"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5</w:t>
            </w:r>
          </w:p>
        </w:tc>
        <w:tc>
          <w:tcPr>
            <w:tcW w:w="709" w:type="dxa"/>
            <w:noWrap/>
            <w:hideMark/>
          </w:tcPr>
          <w:p w14:paraId="4D8C0E31"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4</w:t>
            </w:r>
          </w:p>
        </w:tc>
        <w:tc>
          <w:tcPr>
            <w:tcW w:w="850" w:type="dxa"/>
            <w:noWrap/>
            <w:hideMark/>
          </w:tcPr>
          <w:p w14:paraId="11095D5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F4FCAB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321D4E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63F29C9B"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CC0F24" w:rsidRPr="00454339" w14:paraId="0E8A5268" w14:textId="77777777" w:rsidTr="003F3D06">
        <w:trPr>
          <w:trHeight w:val="304"/>
          <w:jc w:val="center"/>
        </w:trPr>
        <w:tc>
          <w:tcPr>
            <w:tcW w:w="4106" w:type="dxa"/>
            <w:noWrap/>
            <w:hideMark/>
          </w:tcPr>
          <w:p w14:paraId="4CDF82B3" w14:textId="77777777" w:rsidR="00ED14B8" w:rsidRPr="00454339" w:rsidRDefault="00ED14B8" w:rsidP="00416724">
            <w:pPr>
              <w:spacing w:after="0" w:line="240" w:lineRule="auto"/>
              <w:rPr>
                <w:rFonts w:eastAsia="Times New Roman"/>
                <w:color w:val="000000"/>
                <w:lang w:eastAsia="en-GB"/>
              </w:rPr>
            </w:pPr>
            <w:r w:rsidRPr="00454339">
              <w:rPr>
                <w:rFonts w:eastAsia="Times New Roman"/>
                <w:color w:val="000000"/>
                <w:lang w:eastAsia="en-GB"/>
              </w:rPr>
              <w:t xml:space="preserve">Specialist Crime </w:t>
            </w:r>
          </w:p>
        </w:tc>
        <w:tc>
          <w:tcPr>
            <w:tcW w:w="709" w:type="dxa"/>
            <w:noWrap/>
            <w:hideMark/>
          </w:tcPr>
          <w:p w14:paraId="35A5F40E"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3A908D8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2</w:t>
            </w:r>
          </w:p>
        </w:tc>
        <w:tc>
          <w:tcPr>
            <w:tcW w:w="850" w:type="dxa"/>
            <w:noWrap/>
            <w:hideMark/>
          </w:tcPr>
          <w:p w14:paraId="569383E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709" w:type="dxa"/>
            <w:noWrap/>
            <w:hideMark/>
          </w:tcPr>
          <w:p w14:paraId="7439519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3</w:t>
            </w:r>
          </w:p>
        </w:tc>
        <w:tc>
          <w:tcPr>
            <w:tcW w:w="850" w:type="dxa"/>
            <w:noWrap/>
            <w:hideMark/>
          </w:tcPr>
          <w:p w14:paraId="55FD2CE2"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6CAFB822"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09" w:type="dxa"/>
            <w:noWrap/>
            <w:hideMark/>
          </w:tcPr>
          <w:p w14:paraId="2C37EEFB"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c>
          <w:tcPr>
            <w:tcW w:w="796" w:type="dxa"/>
            <w:noWrap/>
            <w:hideMark/>
          </w:tcPr>
          <w:p w14:paraId="78D7EC1F" w14:textId="77777777" w:rsidR="00ED14B8" w:rsidRPr="00454339" w:rsidRDefault="00ED14B8" w:rsidP="00416724">
            <w:pPr>
              <w:spacing w:after="0" w:line="240" w:lineRule="auto"/>
              <w:jc w:val="center"/>
              <w:rPr>
                <w:rFonts w:eastAsia="Times New Roman"/>
                <w:color w:val="000000"/>
                <w:lang w:eastAsia="en-GB"/>
              </w:rPr>
            </w:pPr>
            <w:r w:rsidRPr="00454339">
              <w:rPr>
                <w:rFonts w:eastAsia="Times New Roman"/>
                <w:color w:val="000000"/>
                <w:lang w:eastAsia="en-GB"/>
              </w:rPr>
              <w:t>0</w:t>
            </w:r>
          </w:p>
        </w:tc>
      </w:tr>
      <w:tr w:rsidR="002A4C54" w:rsidRPr="00454339" w14:paraId="5177981B" w14:textId="77777777" w:rsidTr="003F3D06">
        <w:trPr>
          <w:trHeight w:val="304"/>
          <w:jc w:val="center"/>
        </w:trPr>
        <w:tc>
          <w:tcPr>
            <w:tcW w:w="4106" w:type="dxa"/>
            <w:noWrap/>
          </w:tcPr>
          <w:p w14:paraId="1B4808E4" w14:textId="693F625A" w:rsidR="002A4C54" w:rsidRPr="00454339" w:rsidRDefault="002A4C54" w:rsidP="00416724">
            <w:pPr>
              <w:spacing w:after="0" w:line="240" w:lineRule="auto"/>
              <w:rPr>
                <w:rFonts w:eastAsia="Times New Roman"/>
                <w:color w:val="000000"/>
                <w:lang w:eastAsia="en-GB"/>
              </w:rPr>
            </w:pPr>
            <w:r>
              <w:rPr>
                <w:rFonts w:eastAsia="Times New Roman"/>
                <w:color w:val="000000"/>
                <w:lang w:eastAsia="en-GB"/>
              </w:rPr>
              <w:t>Total</w:t>
            </w:r>
          </w:p>
        </w:tc>
        <w:tc>
          <w:tcPr>
            <w:tcW w:w="709" w:type="dxa"/>
            <w:noWrap/>
          </w:tcPr>
          <w:p w14:paraId="3589CF12" w14:textId="6C90FB87"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47</w:t>
            </w:r>
          </w:p>
        </w:tc>
        <w:tc>
          <w:tcPr>
            <w:tcW w:w="709" w:type="dxa"/>
            <w:noWrap/>
          </w:tcPr>
          <w:p w14:paraId="02D9C0E1" w14:textId="70372E41"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97</w:t>
            </w:r>
          </w:p>
        </w:tc>
        <w:tc>
          <w:tcPr>
            <w:tcW w:w="850" w:type="dxa"/>
            <w:noWrap/>
          </w:tcPr>
          <w:p w14:paraId="76C93B52" w14:textId="7D0807C5"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67</w:t>
            </w:r>
          </w:p>
        </w:tc>
        <w:tc>
          <w:tcPr>
            <w:tcW w:w="709" w:type="dxa"/>
            <w:noWrap/>
          </w:tcPr>
          <w:p w14:paraId="20F5B2DA" w14:textId="6AD3ACF5"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113</w:t>
            </w:r>
          </w:p>
        </w:tc>
        <w:tc>
          <w:tcPr>
            <w:tcW w:w="850" w:type="dxa"/>
            <w:noWrap/>
          </w:tcPr>
          <w:p w14:paraId="0CDB1B8E" w14:textId="56D59180"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22</w:t>
            </w:r>
          </w:p>
        </w:tc>
        <w:tc>
          <w:tcPr>
            <w:tcW w:w="709" w:type="dxa"/>
            <w:noWrap/>
          </w:tcPr>
          <w:p w14:paraId="4CBCDF91" w14:textId="41F5E1C4"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12</w:t>
            </w:r>
          </w:p>
        </w:tc>
        <w:tc>
          <w:tcPr>
            <w:tcW w:w="709" w:type="dxa"/>
            <w:noWrap/>
          </w:tcPr>
          <w:p w14:paraId="04D9945F" w14:textId="10E2F4C6"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4</w:t>
            </w:r>
          </w:p>
        </w:tc>
        <w:tc>
          <w:tcPr>
            <w:tcW w:w="796" w:type="dxa"/>
            <w:noWrap/>
          </w:tcPr>
          <w:p w14:paraId="2A1DBA0F" w14:textId="6DD4F7DD" w:rsidR="002A4C54" w:rsidRPr="00454339" w:rsidRDefault="002A4C54" w:rsidP="00416724">
            <w:pPr>
              <w:spacing w:after="0" w:line="240" w:lineRule="auto"/>
              <w:jc w:val="center"/>
              <w:rPr>
                <w:rFonts w:eastAsia="Times New Roman"/>
                <w:color w:val="000000"/>
                <w:lang w:eastAsia="en-GB"/>
              </w:rPr>
            </w:pPr>
            <w:r>
              <w:rPr>
                <w:rFonts w:eastAsia="Times New Roman"/>
                <w:color w:val="000000"/>
                <w:lang w:eastAsia="en-GB"/>
              </w:rPr>
              <w:t>8</w:t>
            </w:r>
          </w:p>
        </w:tc>
      </w:tr>
    </w:tbl>
    <w:p w14:paraId="39D6BC22" w14:textId="1DF97DAA" w:rsidR="00BF6B81" w:rsidRDefault="00ED14B8" w:rsidP="00793DD5">
      <w:pPr>
        <w:tabs>
          <w:tab w:val="left" w:pos="5400"/>
        </w:tabs>
      </w:pPr>
      <w:r w:rsidRPr="00ED14B8">
        <w:t>Hours are given for financial year which spans 1 April - 31 March.</w:t>
      </w:r>
    </w:p>
    <w:p w14:paraId="1FBD0E3F" w14:textId="52320D78" w:rsidR="00ED14B8" w:rsidRDefault="00ED14B8" w:rsidP="00793DD5">
      <w:pPr>
        <w:tabs>
          <w:tab w:val="left" w:pos="5400"/>
        </w:tabs>
      </w:pPr>
      <w:r w:rsidRPr="00ED14B8">
        <w:t xml:space="preserve">The duty hours completed includes Non Ops Hours &amp; Ops Hours.  </w:t>
      </w:r>
    </w:p>
    <w:p w14:paraId="3807F32E" w14:textId="5306851F" w:rsidR="00ED14B8" w:rsidRDefault="00ED14B8" w:rsidP="00793DD5">
      <w:pPr>
        <w:tabs>
          <w:tab w:val="left" w:pos="5400"/>
        </w:tabs>
      </w:pPr>
      <w:r w:rsidRPr="00ED14B8">
        <w:t>Times have been rounded to give full hours.</w:t>
      </w:r>
    </w:p>
    <w:p w14:paraId="4347D61E" w14:textId="5A5FA2D5" w:rsidR="00ED14B8" w:rsidRDefault="00ED14B8" w:rsidP="00793DD5">
      <w:pPr>
        <w:tabs>
          <w:tab w:val="left" w:pos="5400"/>
        </w:tabs>
      </w:pPr>
      <w:r w:rsidRPr="00ED14B8">
        <w:t xml:space="preserve">Please note that </w:t>
      </w:r>
      <w:r w:rsidR="0064206D">
        <w:t>the data shows entries for 370 special constables, however I can advise you that this includes 3 which completed hours across 2 different divisions.</w:t>
      </w:r>
    </w:p>
    <w:p w14:paraId="4DE7D9BC" w14:textId="1E35D25F" w:rsidR="005C16C9" w:rsidRPr="00B11A55" w:rsidRDefault="005C16C9" w:rsidP="00793DD5">
      <w:pPr>
        <w:tabs>
          <w:tab w:val="left" w:pos="5400"/>
        </w:tabs>
      </w:pPr>
      <w:bookmarkStart w:id="0" w:name="_Hlk149040761"/>
      <w:r>
        <w:lastRenderedPageBreak/>
        <w:t xml:space="preserve">Please note that </w:t>
      </w:r>
      <w:r w:rsidRPr="005C16C9">
        <w:t>the report which provides the duty hours only records for special</w:t>
      </w:r>
      <w:r>
        <w:t xml:space="preserve"> constables</w:t>
      </w:r>
      <w:r w:rsidRPr="005C16C9">
        <w:t xml:space="preserve"> who have completed hours</w:t>
      </w:r>
      <w:r>
        <w:t xml:space="preserve">. </w:t>
      </w:r>
      <w:r w:rsidR="0064206D">
        <w:t xml:space="preserve"> As of 31 March 2023 there were 409 special constables within Police Scotland. The data will not account for those who have left the force </w:t>
      </w:r>
      <w:r w:rsidR="002A4C54">
        <w:t>or did not complete any hours.</w:t>
      </w:r>
      <w:r w:rsidR="0064206D">
        <w:t xml:space="preserve">  </w:t>
      </w:r>
      <w:r>
        <w:t>As such each special constable</w:t>
      </w:r>
      <w:r w:rsidR="002A4C54">
        <w:t xml:space="preserve"> both current and those who left in 2022/23</w:t>
      </w:r>
      <w:r>
        <w:t xml:space="preserve"> would have to be crossed referred with the data shown to establish those who did not complete any hours in the last financial year. Therefore </w:t>
      </w:r>
      <w:r w:rsidRPr="00447A31">
        <w:t>Section 16(4) of the Freedom of Information (Scotland) Act 2002 where Section 12(1) of the Act (Excessive Cost of Compliance) has been applied, this represents a refusal notice for the information sought.</w:t>
      </w:r>
    </w:p>
    <w:bookmarkEnd w:id="0"/>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56FC1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7D96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480DA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54EAD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D400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B8625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18D">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7238F"/>
    <w:rsid w:val="002A4C54"/>
    <w:rsid w:val="0036503B"/>
    <w:rsid w:val="00393125"/>
    <w:rsid w:val="00393CCF"/>
    <w:rsid w:val="003D6D03"/>
    <w:rsid w:val="003E12CA"/>
    <w:rsid w:val="003F3D06"/>
    <w:rsid w:val="004010DC"/>
    <w:rsid w:val="004341F0"/>
    <w:rsid w:val="00456324"/>
    <w:rsid w:val="00475460"/>
    <w:rsid w:val="00490317"/>
    <w:rsid w:val="00491644"/>
    <w:rsid w:val="00496A08"/>
    <w:rsid w:val="004B77C7"/>
    <w:rsid w:val="004E1605"/>
    <w:rsid w:val="004F653C"/>
    <w:rsid w:val="00540A52"/>
    <w:rsid w:val="00557306"/>
    <w:rsid w:val="005C16C9"/>
    <w:rsid w:val="0064206D"/>
    <w:rsid w:val="006D5799"/>
    <w:rsid w:val="00750D83"/>
    <w:rsid w:val="00793DD5"/>
    <w:rsid w:val="007D55F6"/>
    <w:rsid w:val="007F490F"/>
    <w:rsid w:val="0086779C"/>
    <w:rsid w:val="00874BFD"/>
    <w:rsid w:val="008964EF"/>
    <w:rsid w:val="0092277C"/>
    <w:rsid w:val="009631A4"/>
    <w:rsid w:val="00977296"/>
    <w:rsid w:val="00A25E93"/>
    <w:rsid w:val="00A320FF"/>
    <w:rsid w:val="00A70AC0"/>
    <w:rsid w:val="00A84EA9"/>
    <w:rsid w:val="00AC443C"/>
    <w:rsid w:val="00B11A55"/>
    <w:rsid w:val="00B17211"/>
    <w:rsid w:val="00B20055"/>
    <w:rsid w:val="00B461B2"/>
    <w:rsid w:val="00B71B3C"/>
    <w:rsid w:val="00BC389E"/>
    <w:rsid w:val="00BE1888"/>
    <w:rsid w:val="00BF6B81"/>
    <w:rsid w:val="00C077A8"/>
    <w:rsid w:val="00C14FF4"/>
    <w:rsid w:val="00C1618D"/>
    <w:rsid w:val="00C606A2"/>
    <w:rsid w:val="00C63872"/>
    <w:rsid w:val="00C84948"/>
    <w:rsid w:val="00CC0F24"/>
    <w:rsid w:val="00CF1111"/>
    <w:rsid w:val="00D05706"/>
    <w:rsid w:val="00D27DC5"/>
    <w:rsid w:val="00D47E36"/>
    <w:rsid w:val="00E16AD2"/>
    <w:rsid w:val="00E55D79"/>
    <w:rsid w:val="00ED14B8"/>
    <w:rsid w:val="00EE2373"/>
    <w:rsid w:val="00EF4761"/>
    <w:rsid w:val="00F1063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22979">
      <w:bodyDiv w:val="1"/>
      <w:marLeft w:val="0"/>
      <w:marRight w:val="0"/>
      <w:marTop w:val="0"/>
      <w:marBottom w:val="0"/>
      <w:divBdr>
        <w:top w:val="none" w:sz="0" w:space="0" w:color="auto"/>
        <w:left w:val="none" w:sz="0" w:space="0" w:color="auto"/>
        <w:bottom w:val="none" w:sz="0" w:space="0" w:color="auto"/>
        <w:right w:val="none" w:sz="0" w:space="0" w:color="auto"/>
      </w:divBdr>
    </w:div>
    <w:div w:id="19151593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657</Words>
  <Characters>3747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2023-10-26T12:42:00Z</cp:lastPrinted>
  <dcterms:created xsi:type="dcterms:W3CDTF">2021-10-06T12:31:00Z</dcterms:created>
  <dcterms:modified xsi:type="dcterms:W3CDTF">2023-10-26T12:43:00Z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