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A127EF">
              <w:t>-0949</w:t>
            </w:r>
          </w:p>
          <w:p w:rsidR="00B17211" w:rsidRDefault="00456324" w:rsidP="00261526">
            <w:r w:rsidRPr="007F490F">
              <w:rPr>
                <w:rStyle w:val="Heading2Char"/>
              </w:rPr>
              <w:t>Respon</w:t>
            </w:r>
            <w:r w:rsidR="007D55F6">
              <w:rPr>
                <w:rStyle w:val="Heading2Char"/>
              </w:rPr>
              <w:t>ded to:</w:t>
            </w:r>
            <w:r w:rsidR="007F490F">
              <w:t xml:space="preserve">  </w:t>
            </w:r>
            <w:r w:rsidR="00BA1B7F">
              <w:t>30</w:t>
            </w:r>
            <w:r w:rsidR="007F6F71">
              <w:t xml:space="preserve"> May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r w:rsidR="00BA1B7F">
        <w:t xml:space="preserve">  Please accept my apologies for the delay in responding.</w:t>
      </w:r>
    </w:p>
    <w:p w:rsidR="00496A08" w:rsidRDefault="00496A08" w:rsidP="00261526">
      <w:r>
        <w:t xml:space="preserve">If you require any further </w:t>
      </w:r>
      <w:r w:rsidRPr="00874BFD">
        <w:t>assistance</w:t>
      </w:r>
      <w:r>
        <w:t xml:space="preserve"> please contact us quoting the reference above.</w:t>
      </w:r>
    </w:p>
    <w:p w:rsidR="00EA3A5A" w:rsidRDefault="00EA3A5A" w:rsidP="000E3F74">
      <w:pPr>
        <w:rPr>
          <w:b/>
        </w:rPr>
      </w:pPr>
      <w:r w:rsidRPr="00EA3A5A">
        <w:rPr>
          <w:b/>
        </w:rPr>
        <w:t>I would like to make an FOI request as t</w:t>
      </w:r>
      <w:r w:rsidR="0002271C">
        <w:rPr>
          <w:b/>
        </w:rPr>
        <w:t>o the costs of the xxxxx xxxxxx</w:t>
      </w:r>
      <w:r w:rsidRPr="00EA3A5A">
        <w:rPr>
          <w:b/>
        </w:rPr>
        <w:t xml:space="preserve"> SNP Chairman investigation. In particular, I would like to know the cost to the taxpayer of the full investigation and the number of police officers involved. </w:t>
      </w:r>
    </w:p>
    <w:p w:rsidR="0002271C" w:rsidRDefault="0002271C" w:rsidP="000E3F74">
      <w:pPr>
        <w:rPr>
          <w:b/>
        </w:rPr>
      </w:pPr>
      <w:r>
        <w:rPr>
          <w:b/>
        </w:rPr>
        <w:t>Clarification</w:t>
      </w:r>
      <w:r w:rsidR="005E0260">
        <w:rPr>
          <w:b/>
        </w:rPr>
        <w:t xml:space="preserve"> received.</w:t>
      </w:r>
    </w:p>
    <w:p w:rsidR="00747476" w:rsidRDefault="0002271C" w:rsidP="000E3F74">
      <w:pPr>
        <w:rPr>
          <w:rFonts w:eastAsia="Times New Roman"/>
          <w:b/>
          <w:color w:val="000000"/>
        </w:rPr>
      </w:pPr>
      <w:r w:rsidRPr="0002271C">
        <w:rPr>
          <w:rFonts w:eastAsia="Times New Roman"/>
          <w:b/>
          <w:color w:val="000000"/>
        </w:rPr>
        <w:t>It was an FOI request with reg</w:t>
      </w:r>
      <w:r>
        <w:rPr>
          <w:rFonts w:eastAsia="Times New Roman"/>
          <w:b/>
          <w:color w:val="000000"/>
        </w:rPr>
        <w:t>ards to the arrest of Mr xxxxxxx</w:t>
      </w:r>
      <w:r w:rsidRPr="0002271C">
        <w:rPr>
          <w:rFonts w:eastAsia="Times New Roman"/>
          <w:b/>
          <w:color w:val="000000"/>
        </w:rPr>
        <w:t xml:space="preserve"> thanks, but of course yes, any information you can supply in addition regarding the 'investigation' into Scotland's largest political party - the SNP would indeed be very welcomed</w:t>
      </w:r>
      <w:r w:rsidR="00AC6375">
        <w:rPr>
          <w:rFonts w:eastAsia="Times New Roman"/>
          <w:b/>
          <w:color w:val="000000"/>
        </w:rPr>
        <w:t>.</w:t>
      </w:r>
    </w:p>
    <w:p w:rsidR="00F063D0" w:rsidRDefault="007F6F71" w:rsidP="000E3F74">
      <w:r>
        <w:rPr>
          <w:rFonts w:eastAsia="Times New Roman"/>
        </w:rPr>
        <w:t xml:space="preserve">In relation to your request for </w:t>
      </w:r>
      <w:r w:rsidRPr="007F6F71">
        <w:rPr>
          <w:rFonts w:eastAsia="Times New Roman"/>
          <w:i/>
        </w:rPr>
        <w:t>“any information you can supply in addition regarding the investigation</w:t>
      </w:r>
      <w:r>
        <w:rPr>
          <w:rFonts w:eastAsia="Times New Roman"/>
          <w:i/>
        </w:rPr>
        <w:t>”</w:t>
      </w:r>
      <w:r w:rsidRPr="007F6F71">
        <w:rPr>
          <w:rFonts w:eastAsia="Times New Roman"/>
          <w:i/>
        </w:rPr>
        <w:t>,</w:t>
      </w:r>
      <w:r>
        <w:rPr>
          <w:rFonts w:eastAsia="Times New Roman"/>
        </w:rPr>
        <w:t xml:space="preserve"> </w:t>
      </w:r>
      <w:r>
        <w:t>I regret to inform you that I am unable to provide you with the</w:t>
      </w:r>
      <w:r w:rsidR="00F063D0">
        <w:t xml:space="preserve"> requested information</w:t>
      </w:r>
      <w:r>
        <w:t xml:space="preserve">, as it would prove too costly to do so within the context of the fee regulations. </w:t>
      </w:r>
    </w:p>
    <w:p w:rsidR="00F063D0" w:rsidRDefault="007F6F71" w:rsidP="000E3F74">
      <w:r>
        <w:t xml:space="preserve">As you may be aware the current cost threshold is £600/40 hours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 </w:t>
      </w:r>
    </w:p>
    <w:p w:rsidR="007F6F71" w:rsidRPr="00B524D9" w:rsidRDefault="007F6F71" w:rsidP="000E3F74">
      <w:pPr>
        <w:rPr>
          <w:rFonts w:eastAsia="Times New Roman"/>
        </w:rPr>
      </w:pPr>
      <w:r>
        <w:t>By way of explanation, there are large numbers of files containing thousands of emails and documents which would need to be checked. If it takes 5 minutes to examine 1 email/document, we have assessed that this would take a considerable amount of time and therefore would be in excess of the £600 and 40 hours prescribed by the Scottish Ministers under the Act</w:t>
      </w:r>
      <w:r w:rsidR="00F063D0">
        <w:t>.</w:t>
      </w:r>
    </w:p>
    <w:p w:rsidR="000E3F74" w:rsidRPr="00B524D9" w:rsidRDefault="00F063D0" w:rsidP="000E3F74">
      <w:r>
        <w:t xml:space="preserve">With regards to costs for the investigation, </w:t>
      </w:r>
      <w:r w:rsidR="00747476">
        <w:t xml:space="preserve">I </w:t>
      </w:r>
      <w:r w:rsidR="000E3F74" w:rsidRPr="00B524D9">
        <w:t xml:space="preserve">can advise that Police Scotland does not hold all of the above requested information. </w:t>
      </w:r>
    </w:p>
    <w:p w:rsidR="000E3F74" w:rsidRPr="00B524D9" w:rsidRDefault="000E3F74" w:rsidP="000E3F74">
      <w:r w:rsidRPr="00B524D9">
        <w:lastRenderedPageBreak/>
        <w:t>In terms of Section 17 of the Act, this letter represents a formal notice that information is not held.</w:t>
      </w:r>
    </w:p>
    <w:p w:rsidR="000E3F74" w:rsidRPr="00B524D9" w:rsidRDefault="000E3F74" w:rsidP="000E3F74">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rsidR="000E3F74" w:rsidRPr="00B524D9" w:rsidRDefault="000E3F74" w:rsidP="000E3F74">
      <w:r w:rsidRPr="00B524D9">
        <w:t>Furthermore, the number of officers required throughout an investigation will fluctuate and officers involved in a particular investigation, or multiple investigations, can be redeployed to other duties at any time, dependant on their skillsets.</w:t>
      </w:r>
    </w:p>
    <w:p w:rsidR="000E3F74" w:rsidRPr="00B524D9" w:rsidRDefault="000E3F74" w:rsidP="000E3F74">
      <w:pPr>
        <w:rPr>
          <w:rFonts w:eastAsia="Times New Roman"/>
          <w:color w:val="000000"/>
        </w:rPr>
      </w:pPr>
      <w:r w:rsidRPr="00B524D9">
        <w:t>Police Scotland, may keep limited records for investigations, which record overtime costs and non-pay costs.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rsidR="000E3F74" w:rsidRPr="00B524D9" w:rsidRDefault="000E3F74" w:rsidP="000E3F74">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sidR="00C735A7">
        <w:rPr>
          <w:rFonts w:eastAsia="Times New Roman"/>
        </w:rPr>
        <w:t>d by Police Scotland to 30 April</w:t>
      </w:r>
      <w:r w:rsidRPr="00B524D9">
        <w:rPr>
          <w:rFonts w:eastAsia="Times New Roman"/>
        </w:rPr>
        <w:t xml:space="preserve"> 2023 </w:t>
      </w:r>
      <w:r w:rsidR="00F854FE">
        <w:rPr>
          <w:rFonts w:eastAsia="Times New Roman"/>
        </w:rPr>
        <w:t>in relation to the</w:t>
      </w:r>
      <w:r>
        <w:rPr>
          <w:rFonts w:eastAsia="Times New Roman"/>
        </w:rPr>
        <w:t xml:space="preserve"> investigation</w:t>
      </w:r>
      <w:r w:rsidR="00F854FE">
        <w:rPr>
          <w:rFonts w:eastAsia="Times New Roman"/>
        </w:rPr>
        <w:t xml:space="preserve"> into the funding and finances of the Scottish National Party</w:t>
      </w:r>
      <w:r>
        <w:rPr>
          <w:rFonts w:eastAsia="Times New Roman"/>
        </w:rPr>
        <w:t xml:space="preserve"> </w:t>
      </w:r>
      <w:r w:rsidRPr="00B524D9">
        <w:rPr>
          <w:rFonts w:eastAsia="Times New Roman"/>
        </w:rPr>
        <w:t>are as follows;</w:t>
      </w:r>
    </w:p>
    <w:p w:rsidR="000E3F74" w:rsidRDefault="007D4F60" w:rsidP="000E3F74">
      <w:pPr>
        <w:rPr>
          <w:rFonts w:eastAsia="Times New Roman"/>
          <w:color w:val="000000"/>
        </w:rPr>
      </w:pPr>
      <w:r>
        <w:rPr>
          <w:rFonts w:eastAsia="Times New Roman"/>
        </w:rPr>
        <w:t>Police Overtime – £43,981.03</w:t>
      </w:r>
    </w:p>
    <w:p w:rsidR="008315C2" w:rsidRDefault="000E3F74" w:rsidP="00261526">
      <w:pPr>
        <w:rPr>
          <w:rFonts w:eastAsia="Times New Roman"/>
          <w:color w:val="000000"/>
        </w:rPr>
      </w:pPr>
      <w:r w:rsidRPr="00B524D9">
        <w:rPr>
          <w:rFonts w:eastAsia="Times New Roman"/>
          <w:color w:val="000000"/>
        </w:rPr>
        <w:t xml:space="preserve">I can provide an estimated salary costing which is based on the top </w:t>
      </w:r>
      <w:r w:rsidR="00F02A2B">
        <w:rPr>
          <w:rFonts w:eastAsia="Times New Roman"/>
          <w:color w:val="000000"/>
        </w:rPr>
        <w:t>point of each ranks pay scale.</w:t>
      </w:r>
      <w:r w:rsidRPr="00B524D9">
        <w:rPr>
          <w:rFonts w:eastAsia="Times New Roman"/>
          <w:color w:val="000000"/>
        </w:rPr>
        <w:t xml:space="preserve"> The estimated co</w:t>
      </w:r>
      <w:r w:rsidR="00F02A2B">
        <w:rPr>
          <w:rFonts w:eastAsia="Times New Roman"/>
          <w:color w:val="000000"/>
        </w:rPr>
        <w:t>sts salary costs are £551,662.53</w:t>
      </w:r>
      <w:r w:rsidRPr="00B524D9">
        <w:rPr>
          <w:rFonts w:eastAsia="Times New Roman"/>
          <w:color w:val="000000"/>
        </w:rPr>
        <w:t xml:space="preserve"> to 31 March 2023.</w:t>
      </w:r>
      <w:r w:rsidR="00F02A2B">
        <w:rPr>
          <w:rFonts w:eastAsia="Times New Roman"/>
          <w:color w:val="000000"/>
        </w:rPr>
        <w:t xml:space="preserve"> This does not include</w:t>
      </w:r>
      <w:r w:rsidR="00F02A2B" w:rsidRPr="00B524D9">
        <w:rPr>
          <w:rFonts w:eastAsia="Times New Roman"/>
          <w:color w:val="000000"/>
        </w:rPr>
        <w:t xml:space="preserve"> National Insurance and pension contributions</w:t>
      </w:r>
      <w:r w:rsidR="00F02A2B">
        <w:rPr>
          <w:rFonts w:eastAsia="Times New Roman"/>
          <w:color w:val="000000"/>
        </w:rPr>
        <w:t>.</w:t>
      </w:r>
    </w:p>
    <w:p w:rsidR="00EA3A5A" w:rsidRDefault="00EA3A5A" w:rsidP="00261526">
      <w:pPr>
        <w:rPr>
          <w:b/>
        </w:rPr>
      </w:pPr>
      <w:r w:rsidRPr="00EA3A5A">
        <w:rPr>
          <w:b/>
        </w:rPr>
        <w:t xml:space="preserve">Finally, I would like to know who sanctioned the said investigation. </w:t>
      </w:r>
    </w:p>
    <w:p w:rsidR="000E3F74" w:rsidRDefault="00AC6375" w:rsidP="00261526">
      <w:pPr>
        <w:rPr>
          <w:bCs/>
          <w:sz w:val="22"/>
          <w:szCs w:val="22"/>
        </w:rPr>
      </w:pPr>
      <w:r>
        <w:rPr>
          <w:bCs/>
        </w:rPr>
        <w:t>Regarding</w:t>
      </w:r>
      <w:r w:rsidR="00747476">
        <w:rPr>
          <w:bCs/>
        </w:rPr>
        <w:t xml:space="preserve"> the arrest of a 58 year old man on Wednesday, 5 April 2023 in connection with the ongoing investigation into the funding and finances of the Scottish National Party. </w:t>
      </w:r>
      <w:r w:rsidR="008315C2">
        <w:rPr>
          <w:bCs/>
        </w:rPr>
        <w:t>I can confirm that this</w:t>
      </w:r>
      <w:r w:rsidR="0036230E" w:rsidRPr="00CA64CE">
        <w:rPr>
          <w:bCs/>
        </w:rPr>
        <w:t xml:space="preserve"> investigation was conducted by officers from the Specialist Crime Division of Police Scotland, in consultation and liaison with the Crown Office and Procurators Fiscal Service and utilising powers provided under the terms of a court authorised search warrant</w:t>
      </w:r>
      <w:r w:rsidR="0036230E" w:rsidRPr="0036230E">
        <w:rPr>
          <w:bCs/>
          <w:sz w:val="22"/>
          <w:szCs w:val="22"/>
        </w:rPr>
        <w:t>.</w:t>
      </w:r>
    </w:p>
    <w:p w:rsidR="00496A08" w:rsidRPr="007C470A" w:rsidRDefault="00496A08" w:rsidP="0026152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26152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CC4" w:rsidRDefault="00B14CC4" w:rsidP="00491644">
      <w:r>
        <w:separator/>
      </w:r>
    </w:p>
  </w:endnote>
  <w:endnote w:type="continuationSeparator" w:id="0">
    <w:p w:rsidR="00B14CC4" w:rsidRDefault="00B14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5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5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5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CC4" w:rsidRDefault="00B14CC4" w:rsidP="00491644">
      <w:r>
        <w:separator/>
      </w:r>
    </w:p>
  </w:footnote>
  <w:footnote w:type="continuationSeparator" w:id="0">
    <w:p w:rsidR="00B14CC4" w:rsidRDefault="00B14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5A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5A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A55A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271C"/>
    <w:rsid w:val="00090F3B"/>
    <w:rsid w:val="0009614F"/>
    <w:rsid w:val="000E3F74"/>
    <w:rsid w:val="000E6526"/>
    <w:rsid w:val="00141533"/>
    <w:rsid w:val="00142D85"/>
    <w:rsid w:val="00167528"/>
    <w:rsid w:val="00195CC4"/>
    <w:rsid w:val="001A55AF"/>
    <w:rsid w:val="001C3C02"/>
    <w:rsid w:val="001E22FF"/>
    <w:rsid w:val="001F537D"/>
    <w:rsid w:val="00253C8F"/>
    <w:rsid w:val="00253DF6"/>
    <w:rsid w:val="00255F1E"/>
    <w:rsid w:val="00261526"/>
    <w:rsid w:val="0032632C"/>
    <w:rsid w:val="00356B49"/>
    <w:rsid w:val="0036230E"/>
    <w:rsid w:val="0036503B"/>
    <w:rsid w:val="00366A3A"/>
    <w:rsid w:val="00374DBD"/>
    <w:rsid w:val="00395EEC"/>
    <w:rsid w:val="003D6D03"/>
    <w:rsid w:val="003E12CA"/>
    <w:rsid w:val="004010DC"/>
    <w:rsid w:val="004341F0"/>
    <w:rsid w:val="00456324"/>
    <w:rsid w:val="00475460"/>
    <w:rsid w:val="00490317"/>
    <w:rsid w:val="00491644"/>
    <w:rsid w:val="00496A08"/>
    <w:rsid w:val="004E1605"/>
    <w:rsid w:val="004F653C"/>
    <w:rsid w:val="00540A52"/>
    <w:rsid w:val="00541C5C"/>
    <w:rsid w:val="00557306"/>
    <w:rsid w:val="00594D0A"/>
    <w:rsid w:val="005E0260"/>
    <w:rsid w:val="00612E53"/>
    <w:rsid w:val="0062299F"/>
    <w:rsid w:val="006D5799"/>
    <w:rsid w:val="00747476"/>
    <w:rsid w:val="00750D83"/>
    <w:rsid w:val="00751914"/>
    <w:rsid w:val="007524CA"/>
    <w:rsid w:val="00767A80"/>
    <w:rsid w:val="00793DD5"/>
    <w:rsid w:val="007A23F4"/>
    <w:rsid w:val="007D4F60"/>
    <w:rsid w:val="007D55F6"/>
    <w:rsid w:val="007F490F"/>
    <w:rsid w:val="007F6F71"/>
    <w:rsid w:val="008315C2"/>
    <w:rsid w:val="00851CB8"/>
    <w:rsid w:val="0085205B"/>
    <w:rsid w:val="0086779C"/>
    <w:rsid w:val="00874BFD"/>
    <w:rsid w:val="008964EF"/>
    <w:rsid w:val="009631A4"/>
    <w:rsid w:val="00977296"/>
    <w:rsid w:val="00A127EF"/>
    <w:rsid w:val="00A25E93"/>
    <w:rsid w:val="00A320FF"/>
    <w:rsid w:val="00A70AC0"/>
    <w:rsid w:val="00A72EDE"/>
    <w:rsid w:val="00A84EA9"/>
    <w:rsid w:val="00A87923"/>
    <w:rsid w:val="00AC443C"/>
    <w:rsid w:val="00AC6375"/>
    <w:rsid w:val="00AF04B4"/>
    <w:rsid w:val="00B02074"/>
    <w:rsid w:val="00B11A55"/>
    <w:rsid w:val="00B14CC4"/>
    <w:rsid w:val="00B17211"/>
    <w:rsid w:val="00B461B2"/>
    <w:rsid w:val="00B50F0C"/>
    <w:rsid w:val="00B71B3C"/>
    <w:rsid w:val="00BA1B7F"/>
    <w:rsid w:val="00BC389E"/>
    <w:rsid w:val="00BE1888"/>
    <w:rsid w:val="00BF6B81"/>
    <w:rsid w:val="00C077A8"/>
    <w:rsid w:val="00C433B3"/>
    <w:rsid w:val="00C606A2"/>
    <w:rsid w:val="00C63872"/>
    <w:rsid w:val="00C735A7"/>
    <w:rsid w:val="00C84948"/>
    <w:rsid w:val="00CA64CE"/>
    <w:rsid w:val="00CE4A72"/>
    <w:rsid w:val="00CF1111"/>
    <w:rsid w:val="00D05706"/>
    <w:rsid w:val="00D07EA6"/>
    <w:rsid w:val="00D25548"/>
    <w:rsid w:val="00D26681"/>
    <w:rsid w:val="00D27DC5"/>
    <w:rsid w:val="00D47E36"/>
    <w:rsid w:val="00E15DD9"/>
    <w:rsid w:val="00E55D79"/>
    <w:rsid w:val="00EA3A5A"/>
    <w:rsid w:val="00EF4761"/>
    <w:rsid w:val="00F02A2B"/>
    <w:rsid w:val="00F063D0"/>
    <w:rsid w:val="00F22836"/>
    <w:rsid w:val="00F41A57"/>
    <w:rsid w:val="00F44731"/>
    <w:rsid w:val="00F77CA2"/>
    <w:rsid w:val="00F854FE"/>
    <w:rsid w:val="00FC2DA7"/>
    <w:rsid w:val="00FE44E2"/>
    <w:rsid w:val="00FF0554"/>
    <w:rsid w:val="00FF6E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117433">
      <w:bodyDiv w:val="1"/>
      <w:marLeft w:val="0"/>
      <w:marRight w:val="0"/>
      <w:marTop w:val="0"/>
      <w:marBottom w:val="0"/>
      <w:divBdr>
        <w:top w:val="none" w:sz="0" w:space="0" w:color="auto"/>
        <w:left w:val="none" w:sz="0" w:space="0" w:color="auto"/>
        <w:bottom w:val="none" w:sz="0" w:space="0" w:color="auto"/>
        <w:right w:val="none" w:sz="0" w:space="0" w:color="auto"/>
      </w:divBdr>
    </w:div>
    <w:div w:id="134683104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4339</Characters>
  <DocSecurity>0</DocSecurity>
  <Lines>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2023-06-01T06:49:00Z</dcterms:created>
  <dcterms:modified xsi:type="dcterms:W3CDTF">2023-06-01T06:49:00Z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