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2584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5EE9">
              <w:t>2458</w:t>
            </w:r>
          </w:p>
          <w:p w14:paraId="34BDABA6" w14:textId="195265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5EE9">
              <w:t>0</w:t>
            </w:r>
            <w:r w:rsidR="00037E0A">
              <w:t>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69353B" w14:textId="240FABCC" w:rsidR="000A5EE9" w:rsidRPr="000A5EE9" w:rsidRDefault="000A5EE9" w:rsidP="000A5EE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5EE9">
        <w:rPr>
          <w:rFonts w:eastAsiaTheme="majorEastAsia" w:cstheme="majorBidi"/>
          <w:b/>
          <w:color w:val="000000" w:themeColor="text1"/>
          <w:szCs w:val="26"/>
        </w:rPr>
        <w:t>1. The number of recorded crimes or incidents involving e-bikes (electric bicycles) in the north and north-east of Scotland, broken down by year, for the period 2019 to the most recent data.</w:t>
      </w:r>
    </w:p>
    <w:p w14:paraId="19790A6F" w14:textId="083E8868" w:rsidR="000A5EE9" w:rsidRDefault="000A5EE9" w:rsidP="000A5EE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5EE9">
        <w:rPr>
          <w:rFonts w:eastAsiaTheme="majorEastAsia" w:cstheme="majorBidi"/>
          <w:b/>
          <w:color w:val="000000" w:themeColor="text1"/>
          <w:szCs w:val="26"/>
        </w:rPr>
        <w:t>2. If possible, please break the data down by type of crime (e.g. theft, road traffic offences, anti-social behaviour) and by local policing divisions, such as Highland &amp; Islands, North East, Moray, Aberdeen City, etc.</w:t>
      </w:r>
    </w:p>
    <w:p w14:paraId="6CD1B2E8" w14:textId="28E7F36D" w:rsidR="000A5EE9" w:rsidRDefault="000A5EE9" w:rsidP="000A5EE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D19B7F4" w14:textId="099211F6" w:rsidR="000A5EE9" w:rsidRDefault="000A5EE9" w:rsidP="000A5EE9">
      <w:r>
        <w:t xml:space="preserve">To explain, </w:t>
      </w:r>
      <w:r w:rsidRPr="000A5EE9">
        <w:t xml:space="preserve">there are no incident or crime classifications specific to e-bikes, nor are there any markers etc to indicate their involvement.  The only way to research your request would therefore be to </w:t>
      </w:r>
      <w:r w:rsidR="00236347">
        <w:t xml:space="preserve">manually </w:t>
      </w:r>
      <w:r w:rsidRPr="000A5EE9">
        <w:t>review thousands of potentially relevant incidents and crimes - from road traffic matters to anti-social behaviour etc</w:t>
      </w:r>
      <w:r>
        <w:t xml:space="preserve"> and each would need to be checked for relevance. </w:t>
      </w:r>
    </w:p>
    <w:p w14:paraId="43CEE98A" w14:textId="7EB2CF86" w:rsidR="000A5EE9" w:rsidRPr="000A5EE9" w:rsidRDefault="000A5EE9" w:rsidP="000A5EE9">
      <w:pPr>
        <w:rPr>
          <w:rFonts w:eastAsiaTheme="majorEastAsia" w:cstheme="majorBidi"/>
          <w:b/>
          <w:color w:val="000000" w:themeColor="text1"/>
          <w:szCs w:val="26"/>
        </w:rPr>
      </w:pPr>
      <w:r w:rsidRPr="000A5EE9">
        <w:t>This is an exercise that would obviously far exceed the cost threshold set out within the Act.</w:t>
      </w:r>
    </w:p>
    <w:p w14:paraId="4077FC62" w14:textId="77777777" w:rsidR="000A5EE9" w:rsidRDefault="000A5EE9" w:rsidP="000A5EE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5EE9">
        <w:rPr>
          <w:rFonts w:eastAsiaTheme="majorEastAsia" w:cstheme="majorBidi"/>
          <w:b/>
          <w:color w:val="000000" w:themeColor="text1"/>
          <w:szCs w:val="26"/>
        </w:rPr>
        <w:t>3. Any relevant notes or context relating to how e-bike-related crimes are recorded or classified.</w:t>
      </w:r>
    </w:p>
    <w:p w14:paraId="013C7F63" w14:textId="6CBE2D20" w:rsidR="000A5EE9" w:rsidRDefault="000A5EE9" w:rsidP="000A5EE9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.</w:t>
      </w:r>
    </w:p>
    <w:p w14:paraId="08EFA52D" w14:textId="77777777" w:rsidR="000A5EE9" w:rsidRDefault="000A5EE9" w:rsidP="000A5EE9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FEC0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5103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0E3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6016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ED87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64167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7E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E0A"/>
    <w:rsid w:val="00090F3B"/>
    <w:rsid w:val="000A5EE9"/>
    <w:rsid w:val="000E2F19"/>
    <w:rsid w:val="000E43FF"/>
    <w:rsid w:val="000E6526"/>
    <w:rsid w:val="00130840"/>
    <w:rsid w:val="00141533"/>
    <w:rsid w:val="00167528"/>
    <w:rsid w:val="00184727"/>
    <w:rsid w:val="00195CC4"/>
    <w:rsid w:val="001F2261"/>
    <w:rsid w:val="00207326"/>
    <w:rsid w:val="00236347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C5C43"/>
    <w:rsid w:val="00E318A3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2025-08-07T16:31:00Z</dcterms:created>
  <dcterms:modified xsi:type="dcterms:W3CDTF">2025-08-08T16:31:00Z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