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878E2A1" w:rsidR="00B17211" w:rsidRPr="00B17211" w:rsidRDefault="00B17211" w:rsidP="007F490F">
            <w:r w:rsidRPr="007F490F">
              <w:rPr>
                <w:rStyle w:val="Heading2Char"/>
              </w:rPr>
              <w:t>Our reference:</w:t>
            </w:r>
            <w:r>
              <w:t xml:space="preserve">  FOI 2</w:t>
            </w:r>
            <w:r w:rsidR="00AC443C">
              <w:t>3</w:t>
            </w:r>
            <w:r>
              <w:t>-</w:t>
            </w:r>
            <w:r w:rsidR="00AD09DC">
              <w:t>1843</w:t>
            </w:r>
          </w:p>
          <w:p w14:paraId="5979BB04" w14:textId="1670BEA9" w:rsidR="00B17211" w:rsidRDefault="00456324" w:rsidP="00EE2373">
            <w:r w:rsidRPr="007F490F">
              <w:rPr>
                <w:rStyle w:val="Heading2Char"/>
              </w:rPr>
              <w:t>Respon</w:t>
            </w:r>
            <w:r w:rsidR="007D55F6">
              <w:rPr>
                <w:rStyle w:val="Heading2Char"/>
              </w:rPr>
              <w:t>ded to:</w:t>
            </w:r>
            <w:r w:rsidR="007F490F">
              <w:t xml:space="preserve">  </w:t>
            </w:r>
            <w:r w:rsidR="00DB05CB">
              <w:t>15</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25E067" w14:textId="77777777" w:rsidR="00AD09DC" w:rsidRPr="00AD09DC" w:rsidRDefault="00AD09DC" w:rsidP="00AD09DC">
      <w:pPr>
        <w:pStyle w:val="Heading2"/>
      </w:pPr>
      <w:r w:rsidRPr="00AD09DC">
        <w:t xml:space="preserve">An Excel spreadsheet that provides an hourly breakdown, of the occurrence of burglaries in your jurisdiction. I would like a column in 1-hour intervals over a 24-hour period and another column with the number of burglaries that occurred within that one-hour timeframe. This will be from the period 01/01/2022 – 31/12/2022 or the latest 365-day period. </w:t>
      </w:r>
    </w:p>
    <w:p w14:paraId="4A1EB459" w14:textId="77777777" w:rsidR="00AD09DC" w:rsidRPr="00AD09DC" w:rsidRDefault="00AD09DC" w:rsidP="00AD09DC">
      <w:pPr>
        <w:pStyle w:val="Heading2"/>
      </w:pPr>
      <w:r w:rsidRPr="00AD09DC">
        <w:t xml:space="preserve">An Excel Spreadsheet that provides a daily breakdown of the occurrence of burglaries in your jurisdiction. I would like the first column to be the first date of that week, whilst columns 2 – 8 will have the frequency of burglaries for that day of the week. The rows will be in weekly intervals and the columns will be broken down by day of the week (Monday, Tuesday etc.) Can this also from the period 01/01/2022 – 31/12/2022 or the latest 365-day period. </w:t>
      </w:r>
    </w:p>
    <w:p w14:paraId="461A7317" w14:textId="33B427DB" w:rsidR="00AD09DC" w:rsidRDefault="00AD09DC" w:rsidP="00AD09DC">
      <w:pPr>
        <w:tabs>
          <w:tab w:val="left" w:pos="5400"/>
        </w:tabs>
      </w:pPr>
      <w:r w:rsidRPr="001A34F5">
        <w:t xml:space="preserve">I </w:t>
      </w:r>
      <w:r>
        <w:t>can first of all advise</w:t>
      </w:r>
      <w:r w:rsidRPr="001A34F5">
        <w:t xml:space="preserve"> you that, Police Scotland record crimes using the Scottish Government Justice Department crime classification codes</w:t>
      </w:r>
      <w:r>
        <w:t xml:space="preserve"> rather than Home Office offence classifications. Therefore, with regard to the offence of burglary, </w:t>
      </w:r>
      <w:r w:rsidRPr="007D1918">
        <w:t>Section 17 of the Freedom of Information (Scotland) Act 2002, this represents a notice that the information you seek is not held by Police Scotland.</w:t>
      </w:r>
    </w:p>
    <w:p w14:paraId="73FC9C9A" w14:textId="6A81D436" w:rsidR="00AD09DC" w:rsidRDefault="00AD09DC" w:rsidP="00AD09DC">
      <w:pPr>
        <w:tabs>
          <w:tab w:val="left" w:pos="5400"/>
        </w:tabs>
      </w:pPr>
      <w:r>
        <w:t xml:space="preserve">I can further advise you that information regarding housebreaking offences in Scotland are not held in the format requested and there would be difficulties creating it – in particular </w:t>
      </w:r>
      <w:r w:rsidRPr="00AD09DC">
        <w:t>crimes are recorded in terms of a committed from and committed to date/ time - and given hous</w:t>
      </w:r>
      <w:r>
        <w:t>e</w:t>
      </w:r>
      <w:r w:rsidRPr="00AD09DC">
        <w:t>breakings are usually reported retrospectively, these times and even dates will vary.  The only static time/ date we would hold is the reported date/ time - but that will, in most cases, be after the event.  </w:t>
      </w:r>
    </w:p>
    <w:p w14:paraId="57963213" w14:textId="7E4F054D" w:rsidR="00783A0E" w:rsidRPr="00783A0E" w:rsidRDefault="00AD09DC" w:rsidP="00AD09DC">
      <w:pPr>
        <w:tabs>
          <w:tab w:val="left" w:pos="5400"/>
        </w:tabs>
      </w:pPr>
      <w:r>
        <w:t xml:space="preserve">To be of assistance, </w:t>
      </w:r>
      <w:r w:rsidR="00783A0E">
        <w:t xml:space="preserve">you can review the Scottish Crime Recording and Counting rules via: </w:t>
      </w:r>
      <w:hyperlink r:id="rId8" w:history="1">
        <w:r w:rsidR="00783A0E">
          <w:rPr>
            <w:rStyle w:val="Hyperlink"/>
          </w:rPr>
          <w:t xml:space="preserve">Scottish Government Justice Directorate (SGJD) Crime Codes </w:t>
        </w:r>
      </w:hyperlink>
      <w:r w:rsidR="00783A0E">
        <w:t xml:space="preserve"> and Multi Member Ward crime statistics: </w:t>
      </w:r>
      <w:hyperlink r:id="rId9" w:history="1">
        <w:r w:rsidR="00783A0E" w:rsidRPr="00374D80">
          <w:rPr>
            <w:rStyle w:val="Hyperlink"/>
          </w:rPr>
          <w:t>Crime data - Police Scotland</w:t>
        </w:r>
      </w:hyperlink>
    </w:p>
    <w:p w14:paraId="6DC55352" w14:textId="77777777" w:rsidR="00AD09DC" w:rsidRPr="00B11A55" w:rsidRDefault="00AD09DC"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849EB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D48F3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5BB2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F563C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EB541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F1A27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09B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140AD"/>
    <w:multiLevelType w:val="hybridMultilevel"/>
    <w:tmpl w:val="FC8886E4"/>
    <w:lvl w:ilvl="0" w:tplc="0FBCF49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700134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3A0E"/>
    <w:rsid w:val="00793DD5"/>
    <w:rsid w:val="007D55F6"/>
    <w:rsid w:val="007F490F"/>
    <w:rsid w:val="0086779C"/>
    <w:rsid w:val="00874BFD"/>
    <w:rsid w:val="008964EF"/>
    <w:rsid w:val="009631A4"/>
    <w:rsid w:val="00977296"/>
    <w:rsid w:val="00A25E93"/>
    <w:rsid w:val="00A320FF"/>
    <w:rsid w:val="00A70AC0"/>
    <w:rsid w:val="00A84EA9"/>
    <w:rsid w:val="00AC443C"/>
    <w:rsid w:val="00AD09D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B05CB"/>
    <w:rsid w:val="00E55D79"/>
    <w:rsid w:val="00EE2373"/>
    <w:rsid w:val="00EF4761"/>
    <w:rsid w:val="00F209B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3674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cottish-crime-recording-standard-crime-recording-counting-rules/pages/13/"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518</Words>
  <Characters>2958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2023-08-15T12:09:00Z</cp:lastPrinted>
  <dcterms:created xsi:type="dcterms:W3CDTF">2021-10-06T12:31:00Z</dcterms:created>
  <dcterms:modified xsi:type="dcterms:W3CDTF">2023-08-15T12:10:00Z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