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2FE0E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70A83">
              <w:t>2091</w:t>
            </w:r>
          </w:p>
          <w:p w14:paraId="34BDABA6" w14:textId="5D5A408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0A83">
              <w:t>1</w:t>
            </w:r>
            <w:r w:rsidR="00162CFF">
              <w:t>5</w:t>
            </w:r>
            <w:r w:rsidR="00570A83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9B9433" w14:textId="77777777" w:rsidR="00570A83" w:rsidRPr="00570A83" w:rsidRDefault="00570A83" w:rsidP="00570A83">
      <w:pPr>
        <w:rPr>
          <w:rFonts w:eastAsiaTheme="majorEastAsia" w:cstheme="majorBidi"/>
          <w:b/>
          <w:color w:val="000000" w:themeColor="text1"/>
          <w:szCs w:val="26"/>
        </w:rPr>
      </w:pPr>
      <w:r w:rsidRPr="00570A83">
        <w:rPr>
          <w:rFonts w:eastAsiaTheme="majorEastAsia" w:cstheme="majorBidi"/>
          <w:b/>
          <w:color w:val="000000" w:themeColor="text1"/>
          <w:szCs w:val="26"/>
        </w:rPr>
        <w:t>I would like to request the number of reported house burglaries and break-ins (including attempted break-ins) in each of the following city areas:</w:t>
      </w:r>
    </w:p>
    <w:p w14:paraId="1E914BF6" w14:textId="77777777" w:rsidR="00570A83" w:rsidRPr="00570A83" w:rsidRDefault="00570A83" w:rsidP="00570A83">
      <w:pPr>
        <w:rPr>
          <w:rFonts w:eastAsiaTheme="majorEastAsia" w:cstheme="majorBidi"/>
          <w:b/>
          <w:color w:val="000000" w:themeColor="text1"/>
          <w:szCs w:val="26"/>
        </w:rPr>
      </w:pPr>
      <w:r w:rsidRPr="00570A83">
        <w:rPr>
          <w:rFonts w:eastAsiaTheme="majorEastAsia" w:cstheme="majorBidi"/>
          <w:b/>
          <w:color w:val="000000" w:themeColor="text1"/>
          <w:szCs w:val="26"/>
        </w:rPr>
        <w:t>•</w:t>
      </w:r>
      <w:r w:rsidRPr="00570A83">
        <w:rPr>
          <w:rFonts w:eastAsiaTheme="majorEastAsia" w:cstheme="majorBidi"/>
          <w:b/>
          <w:color w:val="000000" w:themeColor="text1"/>
          <w:szCs w:val="26"/>
        </w:rPr>
        <w:tab/>
        <w:t>Edinburgh</w:t>
      </w:r>
    </w:p>
    <w:p w14:paraId="471BD144" w14:textId="77777777" w:rsidR="00570A83" w:rsidRPr="00570A83" w:rsidRDefault="00570A83" w:rsidP="00570A83">
      <w:pPr>
        <w:rPr>
          <w:rFonts w:eastAsiaTheme="majorEastAsia" w:cstheme="majorBidi"/>
          <w:b/>
          <w:color w:val="000000" w:themeColor="text1"/>
          <w:szCs w:val="26"/>
        </w:rPr>
      </w:pPr>
      <w:r w:rsidRPr="00570A83">
        <w:rPr>
          <w:rFonts w:eastAsiaTheme="majorEastAsia" w:cstheme="majorBidi"/>
          <w:b/>
          <w:color w:val="000000" w:themeColor="text1"/>
          <w:szCs w:val="26"/>
        </w:rPr>
        <w:t>•</w:t>
      </w:r>
      <w:r w:rsidRPr="00570A83">
        <w:rPr>
          <w:rFonts w:eastAsiaTheme="majorEastAsia" w:cstheme="majorBidi"/>
          <w:b/>
          <w:color w:val="000000" w:themeColor="text1"/>
          <w:szCs w:val="26"/>
        </w:rPr>
        <w:tab/>
        <w:t>Glasgow</w:t>
      </w:r>
    </w:p>
    <w:p w14:paraId="113800B0" w14:textId="77777777" w:rsidR="00570A83" w:rsidRPr="00570A83" w:rsidRDefault="00570A83" w:rsidP="00570A83">
      <w:pPr>
        <w:rPr>
          <w:rFonts w:eastAsiaTheme="majorEastAsia" w:cstheme="majorBidi"/>
          <w:b/>
          <w:color w:val="000000" w:themeColor="text1"/>
          <w:szCs w:val="26"/>
        </w:rPr>
      </w:pPr>
      <w:r w:rsidRPr="00570A83">
        <w:rPr>
          <w:rFonts w:eastAsiaTheme="majorEastAsia" w:cstheme="majorBidi"/>
          <w:b/>
          <w:color w:val="000000" w:themeColor="text1"/>
          <w:szCs w:val="26"/>
        </w:rPr>
        <w:t>•</w:t>
      </w:r>
      <w:r w:rsidRPr="00570A83">
        <w:rPr>
          <w:rFonts w:eastAsiaTheme="majorEastAsia" w:cstheme="majorBidi"/>
          <w:b/>
          <w:color w:val="000000" w:themeColor="text1"/>
          <w:szCs w:val="26"/>
        </w:rPr>
        <w:tab/>
        <w:t>Dundee</w:t>
      </w:r>
    </w:p>
    <w:p w14:paraId="2C7F1164" w14:textId="77777777" w:rsidR="00570A83" w:rsidRPr="00570A83" w:rsidRDefault="00570A83" w:rsidP="00570A83">
      <w:pPr>
        <w:rPr>
          <w:rFonts w:eastAsiaTheme="majorEastAsia" w:cstheme="majorBidi"/>
          <w:b/>
          <w:color w:val="000000" w:themeColor="text1"/>
          <w:szCs w:val="26"/>
        </w:rPr>
      </w:pPr>
      <w:r w:rsidRPr="00570A83">
        <w:rPr>
          <w:rFonts w:eastAsiaTheme="majorEastAsia" w:cstheme="majorBidi"/>
          <w:b/>
          <w:color w:val="000000" w:themeColor="text1"/>
          <w:szCs w:val="26"/>
        </w:rPr>
        <w:t>•</w:t>
      </w:r>
      <w:r w:rsidRPr="00570A83">
        <w:rPr>
          <w:rFonts w:eastAsiaTheme="majorEastAsia" w:cstheme="majorBidi"/>
          <w:b/>
          <w:color w:val="000000" w:themeColor="text1"/>
          <w:szCs w:val="26"/>
        </w:rPr>
        <w:tab/>
        <w:t>Perth</w:t>
      </w:r>
    </w:p>
    <w:p w14:paraId="21CAFEAC" w14:textId="77777777" w:rsidR="00570A83" w:rsidRPr="00570A83" w:rsidRDefault="00570A83" w:rsidP="00570A83">
      <w:pPr>
        <w:rPr>
          <w:rFonts w:eastAsiaTheme="majorEastAsia" w:cstheme="majorBidi"/>
          <w:b/>
          <w:color w:val="000000" w:themeColor="text1"/>
          <w:szCs w:val="26"/>
        </w:rPr>
      </w:pPr>
      <w:r w:rsidRPr="00570A83">
        <w:rPr>
          <w:rFonts w:eastAsiaTheme="majorEastAsia" w:cstheme="majorBidi"/>
          <w:b/>
          <w:color w:val="000000" w:themeColor="text1"/>
          <w:szCs w:val="26"/>
        </w:rPr>
        <w:t>•</w:t>
      </w:r>
      <w:r w:rsidRPr="00570A83">
        <w:rPr>
          <w:rFonts w:eastAsiaTheme="majorEastAsia" w:cstheme="majorBidi"/>
          <w:b/>
          <w:color w:val="000000" w:themeColor="text1"/>
          <w:szCs w:val="26"/>
        </w:rPr>
        <w:tab/>
        <w:t>Stirling</w:t>
      </w:r>
    </w:p>
    <w:p w14:paraId="0398E20E" w14:textId="77777777" w:rsidR="00570A83" w:rsidRPr="00570A83" w:rsidRDefault="00570A83" w:rsidP="00570A83">
      <w:pPr>
        <w:rPr>
          <w:rFonts w:eastAsiaTheme="majorEastAsia" w:cstheme="majorBidi"/>
          <w:b/>
          <w:color w:val="000000" w:themeColor="text1"/>
          <w:szCs w:val="26"/>
        </w:rPr>
      </w:pPr>
      <w:r w:rsidRPr="00570A83">
        <w:rPr>
          <w:rFonts w:eastAsiaTheme="majorEastAsia" w:cstheme="majorBidi"/>
          <w:b/>
          <w:color w:val="000000" w:themeColor="text1"/>
          <w:szCs w:val="26"/>
        </w:rPr>
        <w:t>•</w:t>
      </w:r>
      <w:r w:rsidRPr="00570A83">
        <w:rPr>
          <w:rFonts w:eastAsiaTheme="majorEastAsia" w:cstheme="majorBidi"/>
          <w:b/>
          <w:color w:val="000000" w:themeColor="text1"/>
          <w:szCs w:val="26"/>
        </w:rPr>
        <w:tab/>
        <w:t>Inverness</w:t>
      </w:r>
    </w:p>
    <w:p w14:paraId="742C1745" w14:textId="56E3C980" w:rsidR="00570A83" w:rsidRPr="00570A83" w:rsidRDefault="00570A83" w:rsidP="00570A83">
      <w:pPr>
        <w:rPr>
          <w:rFonts w:eastAsiaTheme="majorEastAsia" w:cstheme="majorBidi"/>
          <w:b/>
          <w:color w:val="000000" w:themeColor="text1"/>
          <w:szCs w:val="26"/>
        </w:rPr>
      </w:pPr>
      <w:r w:rsidRPr="00570A83">
        <w:rPr>
          <w:rFonts w:eastAsiaTheme="majorEastAsia" w:cstheme="majorBidi"/>
          <w:b/>
          <w:color w:val="000000" w:themeColor="text1"/>
          <w:szCs w:val="26"/>
        </w:rPr>
        <w:t>•</w:t>
      </w:r>
      <w:r w:rsidRPr="00570A83">
        <w:rPr>
          <w:rFonts w:eastAsiaTheme="majorEastAsia" w:cstheme="majorBidi"/>
          <w:b/>
          <w:color w:val="000000" w:themeColor="text1"/>
          <w:szCs w:val="26"/>
        </w:rPr>
        <w:tab/>
        <w:t>Aberdeen City</w:t>
      </w:r>
    </w:p>
    <w:p w14:paraId="14AB9771" w14:textId="77777777" w:rsidR="00570A83" w:rsidRDefault="00570A83" w:rsidP="00570A83">
      <w:pPr>
        <w:rPr>
          <w:rFonts w:eastAsiaTheme="majorEastAsia" w:cstheme="majorBidi"/>
          <w:b/>
          <w:color w:val="000000" w:themeColor="text1"/>
          <w:szCs w:val="26"/>
        </w:rPr>
      </w:pPr>
      <w:r w:rsidRPr="00570A83">
        <w:rPr>
          <w:rFonts w:eastAsiaTheme="majorEastAsia" w:cstheme="majorBidi"/>
          <w:b/>
          <w:color w:val="000000" w:themeColor="text1"/>
          <w:szCs w:val="26"/>
        </w:rPr>
        <w:t>Please provide this information for the last two calendar years (from 10 July 2023 to the present date of 10 July 2025) broken down by year and city if possible.</w:t>
      </w:r>
    </w:p>
    <w:p w14:paraId="66670F4B" w14:textId="05F37A7C" w:rsidR="00570A83" w:rsidRDefault="00570A83" w:rsidP="00570A83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>. I</w:t>
      </w:r>
      <w:r w:rsidRPr="00570A83">
        <w:t>n Scotland, the relevant crime classification is theft by housebreaking</w:t>
      </w:r>
      <w:r>
        <w:t xml:space="preserve"> and we have your request on that basis.</w:t>
      </w:r>
    </w:p>
    <w:p w14:paraId="5DDCC0AF" w14:textId="6EFDCD69" w:rsidR="00570A83" w:rsidRDefault="00570A83" w:rsidP="00570A83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8D8D6DB" w14:textId="77777777" w:rsidR="00570A83" w:rsidRDefault="00570A83" w:rsidP="00570A83">
      <w:r>
        <w:t>“Information which the applicant can reasonably obtain other than by requesting it […] is exempt information”.</w:t>
      </w:r>
    </w:p>
    <w:p w14:paraId="382FFC66" w14:textId="713D8EFC" w:rsidR="00570A83" w:rsidRDefault="00570A83" w:rsidP="00570A83">
      <w:r>
        <w:t>The information sought is publicly available online, by Multi Member Ward:</w:t>
      </w:r>
    </w:p>
    <w:p w14:paraId="34BDABBD" w14:textId="0CF4FDA8" w:rsidR="00BF6B81" w:rsidRPr="00B11A55" w:rsidRDefault="00570A83" w:rsidP="00570A83">
      <w:hyperlink r:id="rId12" w:tgtFrame="_blank" w:history="1">
        <w:r w:rsidRPr="00570A83">
          <w:rPr>
            <w:rStyle w:val="Hyperlink"/>
          </w:rPr>
          <w:t>Crime data - Police Scotland</w:t>
        </w:r>
      </w:hyperlink>
      <w:r w:rsidRPr="00570A83">
        <w:t>.</w:t>
      </w: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8E232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C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AE4BF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C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0B1FD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C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6A798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C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E969C3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C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8F2C7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C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6B4C"/>
    <w:rsid w:val="00090F3B"/>
    <w:rsid w:val="000E2F19"/>
    <w:rsid w:val="000E6526"/>
    <w:rsid w:val="00141533"/>
    <w:rsid w:val="00162CFF"/>
    <w:rsid w:val="00167528"/>
    <w:rsid w:val="00195CC4"/>
    <w:rsid w:val="001E4E79"/>
    <w:rsid w:val="001F2261"/>
    <w:rsid w:val="00207326"/>
    <w:rsid w:val="00253DF6"/>
    <w:rsid w:val="00255F1E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0A83"/>
    <w:rsid w:val="00645CFA"/>
    <w:rsid w:val="00683801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F33AC"/>
    <w:rsid w:val="00915E01"/>
    <w:rsid w:val="00951EA3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70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2025-07-14T16:08:00Z</dcterms:created>
  <dcterms:modified xsi:type="dcterms:W3CDTF">2025-07-15T17:20:00Z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