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932B9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E1EF8">
              <w:t>1228</w:t>
            </w:r>
          </w:p>
          <w:p w14:paraId="34BDABA6" w14:textId="6E4FDD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1EF8">
              <w:t>3</w:t>
            </w:r>
            <w:r w:rsidR="007E1EF8" w:rsidRPr="007E1EF8">
              <w:rPr>
                <w:vertAlign w:val="superscript"/>
              </w:rPr>
              <w:t>rd</w:t>
            </w:r>
            <w:r w:rsidR="007E1EF8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F7A955" w14:textId="2C741C22" w:rsidR="007E1EF8" w:rsidRDefault="007E1EF8" w:rsidP="007E1EF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number of thefts from robbers on a moped from Jan 2019 - Jan 2020 and Jan 2022 to the present day - giving a </w:t>
      </w:r>
      <w:r>
        <w:rPr>
          <w:rFonts w:eastAsia="Times New Roman"/>
        </w:rPr>
        <w:t>month-by-month</w:t>
      </w:r>
      <w:r>
        <w:rPr>
          <w:rFonts w:eastAsia="Times New Roman"/>
        </w:rPr>
        <w:t xml:space="preserve"> breakdown.</w:t>
      </w:r>
    </w:p>
    <w:p w14:paraId="091BDD17" w14:textId="77777777" w:rsidR="007E1EF8" w:rsidRDefault="007E1EF8" w:rsidP="007E1EF8">
      <w:pPr>
        <w:pStyle w:val="Heading2"/>
        <w:rPr>
          <w:rFonts w:eastAsia="Times New Roman"/>
        </w:rPr>
      </w:pPr>
      <w:r>
        <w:rPr>
          <w:rFonts w:eastAsia="Times New Roman"/>
        </w:rPr>
        <w:t>-The items stolen. (E.g. mobile phone, headphones, etc) </w:t>
      </w:r>
    </w:p>
    <w:p w14:paraId="7135B730" w14:textId="7AA20009" w:rsidR="007E1EF8" w:rsidRDefault="007E1EF8" w:rsidP="007E1EF8">
      <w:pPr>
        <w:pStyle w:val="Heading2"/>
        <w:rPr>
          <w:rFonts w:eastAsia="Times New Roman"/>
        </w:rPr>
      </w:pPr>
      <w:r>
        <w:rPr>
          <w:rFonts w:eastAsia="Times New Roman"/>
        </w:rPr>
        <w:t>-Where the phone was stolen from and where it was traced to </w:t>
      </w:r>
    </w:p>
    <w:p w14:paraId="01BBC75A" w14:textId="77777777" w:rsidR="007E1EF8" w:rsidRDefault="007E1EF8" w:rsidP="007E1EF8">
      <w:pPr>
        <w:pStyle w:val="Heading2"/>
        <w:rPr>
          <w:rFonts w:eastAsia="Times New Roman"/>
        </w:rPr>
      </w:pPr>
      <w:r>
        <w:rPr>
          <w:rFonts w:eastAsia="Times New Roman"/>
        </w:rPr>
        <w:t>-The number of arrests and charges </w:t>
      </w:r>
    </w:p>
    <w:p w14:paraId="73F46AA4" w14:textId="77777777" w:rsidR="007E1EF8" w:rsidRDefault="007E1EF8" w:rsidP="007E1EF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C4EBCD1" w14:textId="0CC7173E" w:rsidR="007E1EF8" w:rsidRDefault="007E1EF8" w:rsidP="007E1EF8">
      <w:r>
        <w:t xml:space="preserve">By way of explanation there is no way of electronically extracting any of the data you require. To gather the data needed a manual search of all thefts would be required to determine any relevance to mopeds and the item stolen. </w:t>
      </w:r>
    </w:p>
    <w:p w14:paraId="0A4BB8A8" w14:textId="75C96C6D" w:rsidR="007E1EF8" w:rsidRDefault="007E1EF8" w:rsidP="007E1EF8">
      <w:r>
        <w:t>This is an exercise that would greatly exceed the cost threshold set out within the Act.</w:t>
      </w:r>
    </w:p>
    <w:p w14:paraId="5C6279E7" w14:textId="77777777" w:rsidR="007E1EF8" w:rsidRDefault="007E1EF8" w:rsidP="007E1EF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C347B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E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3910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E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486F2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E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A1E84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E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3F91E9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E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A4E20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E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E1EF8"/>
    <w:rsid w:val="007F490F"/>
    <w:rsid w:val="0086779C"/>
    <w:rsid w:val="00874BFD"/>
    <w:rsid w:val="008964EF"/>
    <w:rsid w:val="00915E01"/>
    <w:rsid w:val="009631A4"/>
    <w:rsid w:val="00977296"/>
    <w:rsid w:val="009B514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2024-05-03T12:02:00Z</dcterms:created>
  <dcterms:modified xsi:type="dcterms:W3CDTF">2024-05-03T12:08:00Z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