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3979887" w:rsidR="00B17211" w:rsidRPr="00B17211" w:rsidRDefault="00B17211" w:rsidP="007F490F">
            <w:r w:rsidRPr="007F490F">
              <w:rPr>
                <w:rStyle w:val="Heading2Char"/>
              </w:rPr>
              <w:t>Our reference:</w:t>
            </w:r>
            <w:r>
              <w:t xml:space="preserve">  FOI 2</w:t>
            </w:r>
            <w:r w:rsidR="00EF0FBB">
              <w:t>5</w:t>
            </w:r>
            <w:r>
              <w:t>-</w:t>
            </w:r>
            <w:r w:rsidR="00FC36E1">
              <w:t>1859</w:t>
            </w:r>
          </w:p>
          <w:p w14:paraId="34BDABA6" w14:textId="62716DDC" w:rsidR="00B17211" w:rsidRDefault="00456324" w:rsidP="00EE2373">
            <w:r w:rsidRPr="007F490F">
              <w:rPr>
                <w:rStyle w:val="Heading2Char"/>
              </w:rPr>
              <w:t>Respon</w:t>
            </w:r>
            <w:r w:rsidR="007D55F6">
              <w:rPr>
                <w:rStyle w:val="Heading2Char"/>
              </w:rPr>
              <w:t>ded to:</w:t>
            </w:r>
            <w:r w:rsidR="007F490F">
              <w:t xml:space="preserve">  </w:t>
            </w:r>
            <w:r w:rsidR="00EA6C01">
              <w:t>20</w:t>
            </w:r>
            <w:r w:rsidR="00591DF0">
              <w:t xml:space="preserve"> November</w:t>
            </w:r>
            <w:r>
              <w:t xml:space="preserve"> 202</w:t>
            </w:r>
            <w:r w:rsidR="00EF0FBB">
              <w:t>5</w:t>
            </w:r>
          </w:p>
        </w:tc>
      </w:tr>
    </w:tbl>
    <w:p w14:paraId="6126E916" w14:textId="668BC3CF" w:rsidR="00FC36E1" w:rsidRDefault="00793DD5" w:rsidP="00FC36E1">
      <w:r w:rsidRPr="00793DD5">
        <w:t xml:space="preserve">Your recent request for information is replicated below, together with </w:t>
      </w:r>
      <w:r w:rsidR="004341F0">
        <w:t>our</w:t>
      </w:r>
      <w:r w:rsidRPr="00793DD5">
        <w:t xml:space="preserve"> response.</w:t>
      </w:r>
    </w:p>
    <w:p w14:paraId="518F3176" w14:textId="31DC6BF3" w:rsidR="00FC36E1" w:rsidRDefault="00FC36E1" w:rsidP="001A1E5F">
      <w:pPr>
        <w:pStyle w:val="Heading2"/>
      </w:pPr>
      <w:r w:rsidRPr="00FC36E1">
        <w:t>I am writing to request, under the Freedom of Information (Scotland) Act 2002, to request the following information from Police Scotland, pertaining to the following road:-</w:t>
      </w:r>
      <w:r w:rsidR="00591DF0">
        <w:t xml:space="preserve"> </w:t>
      </w:r>
      <w:r w:rsidRPr="002D1D18">
        <w:t xml:space="preserve">Weirston Road, Kilwinning between its junctions with the B785 and the Corsehill, </w:t>
      </w:r>
      <w:r w:rsidRPr="00FC36E1">
        <w:t>with a timescale of the last 10 years.</w:t>
      </w:r>
      <w:r w:rsidR="00591DF0">
        <w:t xml:space="preserve"> </w:t>
      </w:r>
      <w:r w:rsidRPr="00FC36E1">
        <w:t>I am requesting the following information: -</w:t>
      </w:r>
    </w:p>
    <w:p w14:paraId="04A17BC8" w14:textId="77777777" w:rsidR="00FC36E1" w:rsidRPr="00FC36E1" w:rsidRDefault="00FC36E1" w:rsidP="00591DF0">
      <w:pPr>
        <w:pStyle w:val="Heading2"/>
      </w:pPr>
      <w:r w:rsidRPr="00FC36E1">
        <w:t xml:space="preserve">1. The number of Road Traffic Accidents, </w:t>
      </w:r>
      <w:r w:rsidRPr="00895F9F">
        <w:t>including the causation and age of drivers.</w:t>
      </w:r>
    </w:p>
    <w:p w14:paraId="421656CA" w14:textId="77777777" w:rsidR="00FC36E1" w:rsidRDefault="00FC36E1" w:rsidP="00591DF0">
      <w:pPr>
        <w:pStyle w:val="Heading2"/>
      </w:pPr>
      <w:r w:rsidRPr="00FC36E1">
        <w:t xml:space="preserve">2. The number of fatalities, including </w:t>
      </w:r>
      <w:r w:rsidRPr="00895F9F">
        <w:t>the causation and</w:t>
      </w:r>
      <w:r w:rsidRPr="00FC36E1">
        <w:t xml:space="preserve"> age of the drivers.</w:t>
      </w:r>
    </w:p>
    <w:p w14:paraId="14044178" w14:textId="4F530E65" w:rsidR="000D54C3" w:rsidRDefault="00FC36E1" w:rsidP="00591DF0">
      <w:pPr>
        <w:pStyle w:val="Heading2"/>
      </w:pPr>
      <w:r w:rsidRPr="00FC36E1">
        <w:t xml:space="preserve">3. The number of non-fatal accidents, </w:t>
      </w:r>
      <w:r w:rsidRPr="00895F9F">
        <w:t xml:space="preserve">including causation </w:t>
      </w:r>
      <w:r w:rsidRPr="000D54C3">
        <w:t xml:space="preserve">and age </w:t>
      </w:r>
      <w:r w:rsidRPr="00895F9F">
        <w:t>of the drivers.</w:t>
      </w:r>
    </w:p>
    <w:p w14:paraId="39CB25A7" w14:textId="21CB5CED" w:rsidR="00645FCE" w:rsidRDefault="00645FCE" w:rsidP="00776E5F">
      <w:r>
        <w:t xml:space="preserve">Please note that a reportable collision is defined at </w:t>
      </w:r>
      <w:hyperlink r:id="rId11" w:history="1">
        <w:r w:rsidRPr="005524DB">
          <w:rPr>
            <w:rStyle w:val="Hyperlink"/>
          </w:rPr>
          <w:t>section 170 of the Road Traffic Act 1988</w:t>
        </w:r>
      </w:hyperlink>
      <w:r>
        <w:t xml:space="preserve"> and describes the legal responsibility on those drivers involved to report the matter to the police.  Where those involved exchange personal details, there is no legal requirement to report a collision to the police, and this applies particularly to non-injury collisions.</w:t>
      </w:r>
    </w:p>
    <w:p w14:paraId="1560B34C" w14:textId="7411A871" w:rsidR="00645FCE" w:rsidRDefault="00645FCE" w:rsidP="0065574E">
      <w:r>
        <w:t>As such, there may have been other collisions at the location specified in your request, which were not reported to Police Scotland, or which were reported, but did not require a collision report to be created.  Any such incidents will therefore not be included within the data.</w:t>
      </w:r>
    </w:p>
    <w:p w14:paraId="61E94AB4" w14:textId="130FBBA7" w:rsidR="004E6345" w:rsidRDefault="004E6345" w:rsidP="0065574E">
      <w:r>
        <w:t>A search of Road Traffic Collisions (RTCs) at Weirston Road, confirmed that there were 3 RTCs recorded with 3 casualties,</w:t>
      </w:r>
      <w:r w:rsidRPr="004E6345">
        <w:t xml:space="preserve"> </w:t>
      </w:r>
      <w:r>
        <w:t>for the period of your request.</w:t>
      </w:r>
    </w:p>
    <w:p w14:paraId="06876C0E" w14:textId="58B3A9C8" w:rsidR="004E6345" w:rsidRDefault="004E6345" w:rsidP="0065574E">
      <w:r>
        <w:t>Of which,</w:t>
      </w:r>
      <w:r w:rsidR="00BC706C">
        <w:t xml:space="preserve"> </w:t>
      </w:r>
      <w:r>
        <w:t>2 were recorded</w:t>
      </w:r>
      <w:r w:rsidR="00BC706C">
        <w:t xml:space="preserve"> with collision severity</w:t>
      </w:r>
      <w:r>
        <w:t xml:space="preserve"> ‘Serious’ and 1 ‘Slight’</w:t>
      </w:r>
      <w:r w:rsidR="00FD6795">
        <w:t xml:space="preserve">. Zero fatal accidents were recorded. </w:t>
      </w:r>
      <w:r>
        <w:t>Two of the drivers were 18 and one was 35.</w:t>
      </w:r>
    </w:p>
    <w:p w14:paraId="3AC04CE0" w14:textId="17420DCF" w:rsidR="004E6345" w:rsidRDefault="004E6345" w:rsidP="0065574E">
      <w:r>
        <w:t>Contributory factors include - Failed to Look Properly, Stationary/ Parked Vehicle &amp; Careless/ Reckless/ In a hurry (D/R).</w:t>
      </w:r>
    </w:p>
    <w:p w14:paraId="0E811865" w14:textId="49350B77" w:rsidR="0065574E" w:rsidRDefault="0065574E" w:rsidP="0065574E"/>
    <w:p w14:paraId="0B28EF86" w14:textId="4D885149" w:rsidR="00591DF0" w:rsidRDefault="004E6345" w:rsidP="00591DF0">
      <w:r>
        <w:lastRenderedPageBreak/>
        <w:t xml:space="preserve">NB: </w:t>
      </w:r>
      <w:r w:rsidR="00591DF0" w:rsidRPr="0065574E">
        <w:t>All statistics are provisional and should be treated as management information. All data have been extracted from Police Scotland systems and are correct as of 02/09/2025</w:t>
      </w:r>
      <w:r w:rsidR="00591DF0">
        <w:t>.</w:t>
      </w:r>
    </w:p>
    <w:p w14:paraId="3C79A126" w14:textId="77777777" w:rsidR="00591DF0" w:rsidRDefault="00591DF0" w:rsidP="00591DF0">
      <w:r>
        <w:t xml:space="preserve">Specified areas have been selected using the Ordnance Survey National Geographic Database (OS NGD). A 30metre buffer was placed on the selected area to return relevant records. </w:t>
      </w:r>
    </w:p>
    <w:p w14:paraId="212814DC" w14:textId="77777777" w:rsidR="00591DF0" w:rsidRDefault="00591DF0" w:rsidP="00591DF0">
      <w:r w:rsidRPr="00AC7B8E">
        <w:t>On the 12th June 2019, CRaSH was implemented within D Division. On the 3rd July 2019, CRaSH was implemented across the other Police Divisions within Police Scotland. CRaSH replaced the existing procedures for recording Road Traffic Collisions.</w:t>
      </w:r>
      <w:r w:rsidRPr="00AC7B8E">
        <w:tab/>
      </w:r>
    </w:p>
    <w:p w14:paraId="781A7B42" w14:textId="19B4FE89" w:rsidR="00591DF0" w:rsidRDefault="00591DF0" w:rsidP="00591DF0">
      <w:r>
        <w:t>D</w:t>
      </w:r>
      <w:r w:rsidRPr="00AC7B8E">
        <w:t>ata is subject to change and will be updated on the next extract of data from CRaSH on 3rd September 2025.</w:t>
      </w:r>
    </w:p>
    <w:p w14:paraId="777CD5F4" w14:textId="77777777" w:rsidR="00591DF0" w:rsidRPr="0065574E" w:rsidRDefault="00591DF0" w:rsidP="0065574E"/>
    <w:p w14:paraId="30B38EAF" w14:textId="638B440D" w:rsidR="00D81D47" w:rsidRPr="001A1E5F" w:rsidRDefault="000D54C3" w:rsidP="00B15F6C">
      <w:pPr>
        <w:pStyle w:val="Heading2"/>
      </w:pPr>
      <w:r w:rsidRPr="00895F9F">
        <w:t>4. The number of total speeding offences and the age of the drivers.</w:t>
      </w:r>
      <w:r w:rsidR="000D73D4">
        <w:tab/>
      </w:r>
    </w:p>
    <w:p w14:paraId="7E8E74CB" w14:textId="77777777" w:rsidR="000D54C3" w:rsidRDefault="000D54C3" w:rsidP="000D54C3">
      <w:pPr>
        <w:pStyle w:val="Heading2"/>
      </w:pPr>
      <w:r w:rsidRPr="00FC36E1">
        <w:t xml:space="preserve">5. </w:t>
      </w:r>
      <w:r w:rsidRPr="00895F9F">
        <w:t>The number of drivers reported to the Procurator Fiscal in relation to a speeding offence.</w:t>
      </w:r>
    </w:p>
    <w:p w14:paraId="593CB021" w14:textId="35D42F8E" w:rsidR="00B15F6C" w:rsidRDefault="00B15F6C" w:rsidP="00B15F6C">
      <w:r>
        <w:t>In response to your request, we have carried out checks on our crime recording system, U</w:t>
      </w:r>
      <w:r w:rsidR="00B428FC">
        <w:t>NIFI</w:t>
      </w:r>
      <w:r>
        <w:t xml:space="preserve">, for Speeding offence data on </w:t>
      </w:r>
      <w:r w:rsidRPr="004F1DA4">
        <w:t>Weirston Road, Ayrshire from 01/01/2015-31/07/2025 (inclusive).</w:t>
      </w:r>
      <w:r>
        <w:t xml:space="preserve"> These checks returned </w:t>
      </w:r>
      <w:r w:rsidR="00364BFD">
        <w:t>zero</w:t>
      </w:r>
      <w:r>
        <w:t xml:space="preserve"> records.</w:t>
      </w:r>
    </w:p>
    <w:p w14:paraId="363F3554" w14:textId="27A9A90D" w:rsidR="00D81D47" w:rsidRPr="00D81D47" w:rsidRDefault="000D73D4" w:rsidP="00D81D47">
      <w:r>
        <w:tab/>
      </w:r>
    </w:p>
    <w:p w14:paraId="51DB2662" w14:textId="77777777" w:rsidR="000D54C3" w:rsidRDefault="000D54C3" w:rsidP="000D54C3">
      <w:pPr>
        <w:pStyle w:val="Heading2"/>
      </w:pPr>
      <w:r w:rsidRPr="00FC36E1">
        <w:t>6. The number of drivers issued with a fixed penalty ticket in relation to a speeding offence.</w:t>
      </w:r>
    </w:p>
    <w:p w14:paraId="1A6B5009" w14:textId="39681319" w:rsidR="001E16E4" w:rsidRDefault="001E16E4" w:rsidP="001E16E4">
      <w:r>
        <w:t>In respect of speeding offences where Conditional Offers of Fixed Penalty Notice (COFPNs) were issued, figures are provided in the table below for period 01/01/2022-31/05/2025 (inclusive).</w:t>
      </w:r>
    </w:p>
    <w:p w14:paraId="3A0CA225" w14:textId="55CC7A72" w:rsidR="001E16E4" w:rsidRDefault="001E16E4" w:rsidP="00D81D47">
      <w:r w:rsidRPr="001E16E4">
        <w:t>Data is taken from a live system which is subject to change and correct as of 2</w:t>
      </w:r>
      <w:r>
        <w:t>0</w:t>
      </w:r>
      <w:r w:rsidRPr="001E16E4">
        <w:t>/</w:t>
      </w:r>
      <w:r>
        <w:t>06</w:t>
      </w:r>
      <w:r w:rsidRPr="001E16E4">
        <w:t>/2025.</w:t>
      </w:r>
      <w:r>
        <w:t xml:space="preserve"> </w:t>
      </w:r>
    </w:p>
    <w:p w14:paraId="76777D56" w14:textId="773B4E2D" w:rsidR="00D81D47" w:rsidRPr="00D81D47" w:rsidRDefault="001E16E4" w:rsidP="00D81D47">
      <w:r w:rsidRPr="001E16E4">
        <w:t xml:space="preserve">Data for the period prior to 2022 is no longer held </w:t>
      </w:r>
      <w:r>
        <w:t xml:space="preserve">and </w:t>
      </w:r>
      <w:r w:rsidRPr="001E16E4">
        <w:t xml:space="preserve">section 17 of the Act therefore applies. In accordance with our </w:t>
      </w:r>
      <w:hyperlink r:id="rId12" w:history="1">
        <w:r w:rsidRPr="001E16E4">
          <w:rPr>
            <w:rStyle w:val="Hyperlink"/>
          </w:rPr>
          <w:t>Record Retention SOP</w:t>
        </w:r>
      </w:hyperlink>
      <w:r w:rsidRPr="001E16E4">
        <w:t xml:space="preserve"> these records are held for 3 years plus current year only.</w:t>
      </w:r>
    </w:p>
    <w:tbl>
      <w:tblPr>
        <w:tblStyle w:val="TableGrid"/>
        <w:tblW w:w="0" w:type="auto"/>
        <w:tblLook w:val="04A0" w:firstRow="1" w:lastRow="0" w:firstColumn="1" w:lastColumn="0" w:noHBand="0" w:noVBand="1"/>
        <w:tblCaption w:val="Road Traffic Casualties by severity at specified locus "/>
        <w:tblDescription w:val="Road Traffic Casualties by severity at specified locus "/>
      </w:tblPr>
      <w:tblGrid>
        <w:gridCol w:w="2231"/>
        <w:gridCol w:w="3993"/>
        <w:gridCol w:w="750"/>
        <w:gridCol w:w="750"/>
        <w:gridCol w:w="750"/>
        <w:gridCol w:w="750"/>
      </w:tblGrid>
      <w:tr w:rsidR="00D81D47" w:rsidRPr="00557306" w14:paraId="051FF8D2" w14:textId="4F79EDB6" w:rsidTr="00D81D47">
        <w:trPr>
          <w:tblHeader/>
        </w:trPr>
        <w:tc>
          <w:tcPr>
            <w:tcW w:w="0" w:type="auto"/>
            <w:shd w:val="clear" w:color="auto" w:fill="D9D9D9" w:themeFill="background1" w:themeFillShade="D9"/>
          </w:tcPr>
          <w:p w14:paraId="20E20AB2" w14:textId="2C8B4412" w:rsidR="00D81D47" w:rsidRPr="005F2D99" w:rsidRDefault="00D81D47" w:rsidP="005F2D99">
            <w:pPr>
              <w:rPr>
                <w:b/>
                <w:bCs/>
              </w:rPr>
            </w:pPr>
            <w:r w:rsidRPr="005F2D99">
              <w:rPr>
                <w:b/>
                <w:bCs/>
              </w:rPr>
              <w:t>Location</w:t>
            </w:r>
          </w:p>
        </w:tc>
        <w:tc>
          <w:tcPr>
            <w:tcW w:w="0" w:type="auto"/>
            <w:shd w:val="clear" w:color="auto" w:fill="D9D9D9" w:themeFill="background1" w:themeFillShade="D9"/>
          </w:tcPr>
          <w:p w14:paraId="1AC10703" w14:textId="4B574A2B" w:rsidR="00D81D47" w:rsidRPr="005F2D99" w:rsidRDefault="00D81D47" w:rsidP="005F2D99">
            <w:pPr>
              <w:rPr>
                <w:b/>
                <w:bCs/>
              </w:rPr>
            </w:pPr>
            <w:r w:rsidRPr="005F2D99">
              <w:rPr>
                <w:b/>
                <w:bCs/>
              </w:rPr>
              <w:t>Offence Code</w:t>
            </w:r>
          </w:p>
        </w:tc>
        <w:tc>
          <w:tcPr>
            <w:tcW w:w="0" w:type="auto"/>
            <w:shd w:val="clear" w:color="auto" w:fill="D9D9D9" w:themeFill="background1" w:themeFillShade="D9"/>
          </w:tcPr>
          <w:p w14:paraId="7A36C857" w14:textId="37DB3304" w:rsidR="00D81D47" w:rsidRPr="005F2D99" w:rsidRDefault="00D81D47" w:rsidP="00706AF1">
            <w:pPr>
              <w:jc w:val="center"/>
              <w:rPr>
                <w:b/>
                <w:bCs/>
              </w:rPr>
            </w:pPr>
            <w:r w:rsidRPr="005F2D99">
              <w:rPr>
                <w:b/>
                <w:bCs/>
              </w:rPr>
              <w:t>2022</w:t>
            </w:r>
          </w:p>
        </w:tc>
        <w:tc>
          <w:tcPr>
            <w:tcW w:w="0" w:type="auto"/>
            <w:shd w:val="clear" w:color="auto" w:fill="D9D9D9" w:themeFill="background1" w:themeFillShade="D9"/>
          </w:tcPr>
          <w:p w14:paraId="22B0B209" w14:textId="381FA189" w:rsidR="00D81D47" w:rsidRPr="005F2D99" w:rsidRDefault="00D81D47" w:rsidP="00706AF1">
            <w:pPr>
              <w:jc w:val="center"/>
              <w:rPr>
                <w:b/>
                <w:bCs/>
              </w:rPr>
            </w:pPr>
            <w:r w:rsidRPr="005F2D99">
              <w:rPr>
                <w:b/>
                <w:bCs/>
              </w:rPr>
              <w:t>2023</w:t>
            </w:r>
          </w:p>
        </w:tc>
        <w:tc>
          <w:tcPr>
            <w:tcW w:w="0" w:type="auto"/>
            <w:shd w:val="clear" w:color="auto" w:fill="D9D9D9" w:themeFill="background1" w:themeFillShade="D9"/>
          </w:tcPr>
          <w:p w14:paraId="6FAAC3A1" w14:textId="508C61F2" w:rsidR="00D81D47" w:rsidRPr="005F2D99" w:rsidRDefault="00D81D47" w:rsidP="00706AF1">
            <w:pPr>
              <w:jc w:val="center"/>
              <w:rPr>
                <w:b/>
                <w:bCs/>
              </w:rPr>
            </w:pPr>
            <w:r w:rsidRPr="005F2D99">
              <w:rPr>
                <w:b/>
                <w:bCs/>
              </w:rPr>
              <w:t>2024</w:t>
            </w:r>
          </w:p>
        </w:tc>
        <w:tc>
          <w:tcPr>
            <w:tcW w:w="0" w:type="auto"/>
            <w:shd w:val="clear" w:color="auto" w:fill="D9D9D9" w:themeFill="background1" w:themeFillShade="D9"/>
          </w:tcPr>
          <w:p w14:paraId="13A132F7" w14:textId="3987A95C" w:rsidR="00D81D47" w:rsidRPr="005F2D99" w:rsidRDefault="00D81D47" w:rsidP="00706AF1">
            <w:pPr>
              <w:jc w:val="center"/>
              <w:rPr>
                <w:b/>
                <w:bCs/>
              </w:rPr>
            </w:pPr>
            <w:r w:rsidRPr="005F2D99">
              <w:rPr>
                <w:b/>
                <w:bCs/>
              </w:rPr>
              <w:t>2025</w:t>
            </w:r>
          </w:p>
        </w:tc>
      </w:tr>
      <w:tr w:rsidR="00D81D47" w14:paraId="272AD0BD" w14:textId="2A2CEB06" w:rsidTr="00706AF1">
        <w:tc>
          <w:tcPr>
            <w:tcW w:w="0" w:type="auto"/>
          </w:tcPr>
          <w:p w14:paraId="3699312F" w14:textId="71B23EFE" w:rsidR="00D81D47" w:rsidRPr="005F2D99" w:rsidRDefault="00D81D47" w:rsidP="005F2D99">
            <w:r w:rsidRPr="005F2D99">
              <w:rPr>
                <w:color w:val="000000"/>
                <w:lang w:eastAsia="en-GB"/>
              </w:rPr>
              <w:t>Bridgend Lane</w:t>
            </w:r>
          </w:p>
        </w:tc>
        <w:tc>
          <w:tcPr>
            <w:tcW w:w="0" w:type="auto"/>
            <w:vAlign w:val="bottom"/>
          </w:tcPr>
          <w:p w14:paraId="2E00A7F3" w14:textId="302373BA" w:rsidR="00D81D47" w:rsidRPr="005F2D99" w:rsidRDefault="00D81D47" w:rsidP="005F2D99">
            <w:r w:rsidRPr="005F2D99">
              <w:rPr>
                <w:color w:val="000000"/>
                <w:lang w:eastAsia="en-GB"/>
              </w:rPr>
              <w:t>303.001 - Speeding In 30mph Zone</w:t>
            </w:r>
          </w:p>
        </w:tc>
        <w:tc>
          <w:tcPr>
            <w:tcW w:w="0" w:type="auto"/>
          </w:tcPr>
          <w:p w14:paraId="6A37E0E1" w14:textId="3E224D4F" w:rsidR="00D81D47" w:rsidRPr="005F2D99" w:rsidRDefault="00D81D47" w:rsidP="00706AF1">
            <w:pPr>
              <w:jc w:val="center"/>
            </w:pPr>
            <w:r w:rsidRPr="005F2D99">
              <w:rPr>
                <w:color w:val="000000"/>
                <w:lang w:eastAsia="en-GB"/>
              </w:rPr>
              <w:t>0</w:t>
            </w:r>
          </w:p>
        </w:tc>
        <w:tc>
          <w:tcPr>
            <w:tcW w:w="0" w:type="auto"/>
          </w:tcPr>
          <w:p w14:paraId="7CBAFC24" w14:textId="2C62A069" w:rsidR="00D81D47" w:rsidRPr="005F2D99" w:rsidRDefault="00D81D47" w:rsidP="00706AF1">
            <w:pPr>
              <w:jc w:val="center"/>
            </w:pPr>
            <w:r w:rsidRPr="005F2D99">
              <w:rPr>
                <w:color w:val="000000"/>
                <w:lang w:eastAsia="en-GB"/>
              </w:rPr>
              <w:t>0</w:t>
            </w:r>
          </w:p>
        </w:tc>
        <w:tc>
          <w:tcPr>
            <w:tcW w:w="0" w:type="auto"/>
          </w:tcPr>
          <w:p w14:paraId="2C67DA34" w14:textId="38710231" w:rsidR="00D81D47" w:rsidRPr="005F2D99" w:rsidRDefault="00D81D47" w:rsidP="00706AF1">
            <w:pPr>
              <w:jc w:val="center"/>
            </w:pPr>
            <w:r w:rsidRPr="005F2D99">
              <w:rPr>
                <w:color w:val="000000"/>
                <w:lang w:eastAsia="en-GB"/>
              </w:rPr>
              <w:t>3</w:t>
            </w:r>
          </w:p>
        </w:tc>
        <w:tc>
          <w:tcPr>
            <w:tcW w:w="0" w:type="auto"/>
          </w:tcPr>
          <w:p w14:paraId="18410EFD" w14:textId="626DD8E8" w:rsidR="00D81D47" w:rsidRPr="005F2D99" w:rsidRDefault="00D81D47" w:rsidP="00706AF1">
            <w:pPr>
              <w:jc w:val="center"/>
            </w:pPr>
            <w:r w:rsidRPr="005F2D99">
              <w:rPr>
                <w:color w:val="000000"/>
                <w:lang w:eastAsia="en-GB"/>
              </w:rPr>
              <w:t>0</w:t>
            </w:r>
          </w:p>
        </w:tc>
      </w:tr>
      <w:tr w:rsidR="00D81D47" w14:paraId="6A24E426" w14:textId="12E8B02B" w:rsidTr="00706AF1">
        <w:tc>
          <w:tcPr>
            <w:tcW w:w="0" w:type="auto"/>
          </w:tcPr>
          <w:p w14:paraId="30969FF4" w14:textId="44DE99EF" w:rsidR="00D81D47" w:rsidRPr="005F2D99" w:rsidRDefault="00D81D47" w:rsidP="005F2D99">
            <w:r w:rsidRPr="005F2D99">
              <w:rPr>
                <w:color w:val="000000"/>
                <w:lang w:eastAsia="en-GB"/>
              </w:rPr>
              <w:lastRenderedPageBreak/>
              <w:t>Old Glasgow Road</w:t>
            </w:r>
          </w:p>
        </w:tc>
        <w:tc>
          <w:tcPr>
            <w:tcW w:w="0" w:type="auto"/>
            <w:vAlign w:val="bottom"/>
          </w:tcPr>
          <w:p w14:paraId="1D831D73" w14:textId="475ABC74" w:rsidR="00D81D47" w:rsidRPr="005F2D99" w:rsidRDefault="00D81D47" w:rsidP="005F2D99">
            <w:r w:rsidRPr="005F2D99">
              <w:rPr>
                <w:color w:val="000000"/>
                <w:lang w:eastAsia="en-GB"/>
              </w:rPr>
              <w:t>303.001 - Speeding In 30mph Zone</w:t>
            </w:r>
          </w:p>
        </w:tc>
        <w:tc>
          <w:tcPr>
            <w:tcW w:w="0" w:type="auto"/>
          </w:tcPr>
          <w:p w14:paraId="4A0D7508" w14:textId="01F4A4A7" w:rsidR="00D81D47" w:rsidRPr="005F2D99" w:rsidRDefault="00D81D47" w:rsidP="00706AF1">
            <w:pPr>
              <w:jc w:val="center"/>
            </w:pPr>
            <w:r w:rsidRPr="005F2D99">
              <w:rPr>
                <w:color w:val="000000"/>
                <w:lang w:eastAsia="en-GB"/>
              </w:rPr>
              <w:t>5</w:t>
            </w:r>
          </w:p>
        </w:tc>
        <w:tc>
          <w:tcPr>
            <w:tcW w:w="0" w:type="auto"/>
          </w:tcPr>
          <w:p w14:paraId="014F8CDA" w14:textId="1149ED1D" w:rsidR="00D81D47" w:rsidRPr="005F2D99" w:rsidRDefault="00D81D47" w:rsidP="00706AF1">
            <w:pPr>
              <w:jc w:val="center"/>
            </w:pPr>
            <w:r w:rsidRPr="005F2D99">
              <w:rPr>
                <w:color w:val="000000"/>
                <w:lang w:eastAsia="en-GB"/>
              </w:rPr>
              <w:t>8</w:t>
            </w:r>
          </w:p>
        </w:tc>
        <w:tc>
          <w:tcPr>
            <w:tcW w:w="0" w:type="auto"/>
          </w:tcPr>
          <w:p w14:paraId="63DB2B9C" w14:textId="731329DC" w:rsidR="00D81D47" w:rsidRPr="005F2D99" w:rsidRDefault="00D81D47" w:rsidP="00706AF1">
            <w:pPr>
              <w:jc w:val="center"/>
            </w:pPr>
            <w:r w:rsidRPr="005F2D99">
              <w:rPr>
                <w:color w:val="000000"/>
                <w:lang w:eastAsia="en-GB"/>
              </w:rPr>
              <w:t>8</w:t>
            </w:r>
          </w:p>
        </w:tc>
        <w:tc>
          <w:tcPr>
            <w:tcW w:w="0" w:type="auto"/>
          </w:tcPr>
          <w:p w14:paraId="03BB1434" w14:textId="4139E12C" w:rsidR="00D81D47" w:rsidRPr="005F2D99" w:rsidRDefault="00D81D47" w:rsidP="00706AF1">
            <w:pPr>
              <w:jc w:val="center"/>
            </w:pPr>
            <w:r w:rsidRPr="005F2D99">
              <w:rPr>
                <w:color w:val="000000"/>
                <w:lang w:eastAsia="en-GB"/>
              </w:rPr>
              <w:t>0</w:t>
            </w:r>
          </w:p>
        </w:tc>
      </w:tr>
      <w:tr w:rsidR="00D81D47" w14:paraId="69D648BB" w14:textId="3B02B34E" w:rsidTr="00706AF1">
        <w:tc>
          <w:tcPr>
            <w:tcW w:w="0" w:type="auto"/>
          </w:tcPr>
          <w:p w14:paraId="2451815D" w14:textId="2C4AA3AC" w:rsidR="00D81D47" w:rsidRPr="005F2D99" w:rsidRDefault="00D81D47" w:rsidP="005F2D99">
            <w:r w:rsidRPr="005F2D99">
              <w:rPr>
                <w:color w:val="000000"/>
                <w:lang w:eastAsia="en-GB"/>
              </w:rPr>
              <w:t>Weirston Road</w:t>
            </w:r>
          </w:p>
        </w:tc>
        <w:tc>
          <w:tcPr>
            <w:tcW w:w="0" w:type="auto"/>
            <w:vAlign w:val="bottom"/>
          </w:tcPr>
          <w:p w14:paraId="65DC946A" w14:textId="322898F2" w:rsidR="00D81D47" w:rsidRPr="005F2D99" w:rsidRDefault="00D81D47" w:rsidP="005F2D99">
            <w:r w:rsidRPr="005F2D99">
              <w:rPr>
                <w:color w:val="000000"/>
                <w:lang w:eastAsia="en-GB"/>
              </w:rPr>
              <w:t>303.001 - Speeding In 30mph Zone</w:t>
            </w:r>
          </w:p>
        </w:tc>
        <w:tc>
          <w:tcPr>
            <w:tcW w:w="0" w:type="auto"/>
          </w:tcPr>
          <w:p w14:paraId="5A369939" w14:textId="2E8A6B9E" w:rsidR="00D81D47" w:rsidRPr="005F2D99" w:rsidRDefault="00D81D47" w:rsidP="00706AF1">
            <w:pPr>
              <w:jc w:val="center"/>
            </w:pPr>
            <w:r w:rsidRPr="005F2D99">
              <w:rPr>
                <w:color w:val="000000"/>
                <w:lang w:eastAsia="en-GB"/>
              </w:rPr>
              <w:t>0</w:t>
            </w:r>
          </w:p>
        </w:tc>
        <w:tc>
          <w:tcPr>
            <w:tcW w:w="0" w:type="auto"/>
          </w:tcPr>
          <w:p w14:paraId="7BA0FD10" w14:textId="74C9FB8D" w:rsidR="00D81D47" w:rsidRPr="005F2D99" w:rsidRDefault="00D81D47" w:rsidP="00706AF1">
            <w:pPr>
              <w:jc w:val="center"/>
            </w:pPr>
            <w:r w:rsidRPr="005F2D99">
              <w:rPr>
                <w:color w:val="000000"/>
                <w:lang w:eastAsia="en-GB"/>
              </w:rPr>
              <w:t>0</w:t>
            </w:r>
          </w:p>
        </w:tc>
        <w:tc>
          <w:tcPr>
            <w:tcW w:w="0" w:type="auto"/>
          </w:tcPr>
          <w:p w14:paraId="6A195B73" w14:textId="1DF4EFD9" w:rsidR="00D81D47" w:rsidRPr="005F2D99" w:rsidRDefault="00D81D47" w:rsidP="00706AF1">
            <w:pPr>
              <w:jc w:val="center"/>
            </w:pPr>
            <w:r w:rsidRPr="005F2D99">
              <w:rPr>
                <w:color w:val="000000"/>
                <w:lang w:eastAsia="en-GB"/>
              </w:rPr>
              <w:t>0</w:t>
            </w:r>
          </w:p>
        </w:tc>
        <w:tc>
          <w:tcPr>
            <w:tcW w:w="0" w:type="auto"/>
          </w:tcPr>
          <w:p w14:paraId="71A59BD0" w14:textId="58A208FC" w:rsidR="00D81D47" w:rsidRPr="005F2D99" w:rsidRDefault="00D81D47" w:rsidP="00706AF1">
            <w:pPr>
              <w:jc w:val="center"/>
            </w:pPr>
            <w:r w:rsidRPr="005F2D99">
              <w:rPr>
                <w:color w:val="000000"/>
                <w:lang w:eastAsia="en-GB"/>
              </w:rPr>
              <w:t>0</w:t>
            </w:r>
          </w:p>
        </w:tc>
      </w:tr>
      <w:tr w:rsidR="00D81D47" w14:paraId="2AA7A5FF" w14:textId="79576AA7" w:rsidTr="00706AF1">
        <w:tc>
          <w:tcPr>
            <w:tcW w:w="0" w:type="auto"/>
          </w:tcPr>
          <w:p w14:paraId="5CB114BC" w14:textId="7B14B676" w:rsidR="00D81D47" w:rsidRPr="005F2D99" w:rsidRDefault="00D81D47" w:rsidP="005F2D99">
            <w:r w:rsidRPr="005F2D99">
              <w:rPr>
                <w:color w:val="000000"/>
                <w:lang w:eastAsia="en-GB"/>
              </w:rPr>
              <w:t>B778</w:t>
            </w:r>
          </w:p>
        </w:tc>
        <w:tc>
          <w:tcPr>
            <w:tcW w:w="0" w:type="auto"/>
            <w:vAlign w:val="bottom"/>
          </w:tcPr>
          <w:p w14:paraId="1075523B" w14:textId="3BB5F2F1" w:rsidR="00D81D47" w:rsidRPr="005F2D99" w:rsidRDefault="00D81D47" w:rsidP="005F2D99">
            <w:r w:rsidRPr="005F2D99">
              <w:rPr>
                <w:color w:val="000000"/>
                <w:lang w:eastAsia="en-GB"/>
              </w:rPr>
              <w:t>303.001 - Speeding In 30mph Zone</w:t>
            </w:r>
          </w:p>
        </w:tc>
        <w:tc>
          <w:tcPr>
            <w:tcW w:w="0" w:type="auto"/>
          </w:tcPr>
          <w:p w14:paraId="7FE0646A" w14:textId="695E0E2C" w:rsidR="00D81D47" w:rsidRPr="005F2D99" w:rsidRDefault="00D81D47" w:rsidP="00706AF1">
            <w:pPr>
              <w:jc w:val="center"/>
            </w:pPr>
            <w:r w:rsidRPr="005F2D99">
              <w:rPr>
                <w:color w:val="000000"/>
                <w:lang w:eastAsia="en-GB"/>
              </w:rPr>
              <w:t>0</w:t>
            </w:r>
          </w:p>
        </w:tc>
        <w:tc>
          <w:tcPr>
            <w:tcW w:w="0" w:type="auto"/>
          </w:tcPr>
          <w:p w14:paraId="5E79458B" w14:textId="71B5B55F" w:rsidR="00D81D47" w:rsidRPr="005F2D99" w:rsidRDefault="00D81D47" w:rsidP="00706AF1">
            <w:pPr>
              <w:jc w:val="center"/>
            </w:pPr>
            <w:r w:rsidRPr="005F2D99">
              <w:rPr>
                <w:color w:val="000000"/>
                <w:lang w:eastAsia="en-GB"/>
              </w:rPr>
              <w:t>1</w:t>
            </w:r>
          </w:p>
        </w:tc>
        <w:tc>
          <w:tcPr>
            <w:tcW w:w="0" w:type="auto"/>
          </w:tcPr>
          <w:p w14:paraId="6D6DDC41" w14:textId="7886241F" w:rsidR="00D81D47" w:rsidRPr="005F2D99" w:rsidRDefault="00D81D47" w:rsidP="00706AF1">
            <w:pPr>
              <w:jc w:val="center"/>
            </w:pPr>
            <w:r w:rsidRPr="005F2D99">
              <w:rPr>
                <w:color w:val="000000"/>
                <w:lang w:eastAsia="en-GB"/>
              </w:rPr>
              <w:t>1</w:t>
            </w:r>
          </w:p>
        </w:tc>
        <w:tc>
          <w:tcPr>
            <w:tcW w:w="0" w:type="auto"/>
          </w:tcPr>
          <w:p w14:paraId="29A37EAF" w14:textId="4D24A9CE" w:rsidR="00D81D47" w:rsidRPr="005F2D99" w:rsidRDefault="00D81D47" w:rsidP="00706AF1">
            <w:pPr>
              <w:jc w:val="center"/>
            </w:pPr>
            <w:r w:rsidRPr="005F2D99">
              <w:rPr>
                <w:color w:val="000000"/>
                <w:lang w:eastAsia="en-GB"/>
              </w:rPr>
              <w:t>0</w:t>
            </w:r>
          </w:p>
        </w:tc>
      </w:tr>
    </w:tbl>
    <w:p w14:paraId="7A746A33" w14:textId="3F4D4E03" w:rsidR="001E16E4" w:rsidRDefault="001E16E4" w:rsidP="00645FCE">
      <w:r>
        <w:t>Data was extracted for locations Bridgend Lane, Old Glasgow Road, Weirston Road &amp; B778, within Kilwinning area.</w:t>
      </w:r>
    </w:p>
    <w:p w14:paraId="6C2F54A7" w14:textId="6120F52F" w:rsidR="00D81D47" w:rsidRDefault="001E16E4" w:rsidP="00645FCE">
      <w:r>
        <w:t>303.001 was the only speeding offence recorded at the locations specified.</w:t>
      </w:r>
    </w:p>
    <w:p w14:paraId="244FB511" w14:textId="77777777" w:rsidR="00D81D47" w:rsidRPr="00645FCE" w:rsidRDefault="00D81D47" w:rsidP="00645FCE"/>
    <w:p w14:paraId="5F5C520B" w14:textId="77777777" w:rsidR="000D54C3" w:rsidRDefault="000D54C3" w:rsidP="000D54C3">
      <w:pPr>
        <w:pStyle w:val="Heading2"/>
      </w:pPr>
      <w:r w:rsidRPr="00FC36E1">
        <w:t xml:space="preserve">7. </w:t>
      </w:r>
      <w:r w:rsidRPr="00895F9F">
        <w:t>The number of drivers reported under Section 2 of the Road Traffic Act 1988 and the age of the drivers.</w:t>
      </w:r>
    </w:p>
    <w:p w14:paraId="2C5FF08B" w14:textId="77777777" w:rsidR="00FC36E1" w:rsidRDefault="00FC36E1" w:rsidP="00FC36E1">
      <w:pPr>
        <w:pStyle w:val="Heading2"/>
      </w:pPr>
      <w:r w:rsidRPr="00895F9F">
        <w:t>8. The number of drivers reported under Section 3 of the Road Traffic Act 1988 and the age of the drivers.</w:t>
      </w:r>
    </w:p>
    <w:p w14:paraId="040A47C2" w14:textId="77777777" w:rsidR="009D13F7" w:rsidRDefault="00366D3A" w:rsidP="00366D3A">
      <w:r>
        <w:t xml:space="preserve">Crimes in Scotland are recorded in accordance with the </w:t>
      </w:r>
      <w:hyperlink r:id="rId13" w:history="1">
        <w:r>
          <w:rPr>
            <w:rStyle w:val="Hyperlink"/>
          </w:rPr>
          <w:t>Scottish Government Justice Department (SGJD)</w:t>
        </w:r>
      </w:hyperlink>
      <w:r>
        <w:t xml:space="preserve"> </w:t>
      </w:r>
      <w:r w:rsidRPr="000D72FD">
        <w:t>offence classifications</w:t>
      </w:r>
      <w:r>
        <w:t xml:space="preserve">. </w:t>
      </w:r>
    </w:p>
    <w:p w14:paraId="376832F1" w14:textId="10D00A64" w:rsidR="005F2D99" w:rsidRDefault="00366D3A" w:rsidP="00366D3A">
      <w:r>
        <w:t>We have progressed this part of your request for Dangerous/ Careless Driving offences</w:t>
      </w:r>
      <w:r w:rsidR="00706AF1">
        <w:t xml:space="preserve"> and details are provided in the two tables below for Recorded &amp; Detected Group 8 (Road Traffic related) offences</w:t>
      </w:r>
      <w:r w:rsidR="00B15F6C">
        <w:t>.</w:t>
      </w:r>
    </w:p>
    <w:p w14:paraId="541838B5" w14:textId="77777777" w:rsidR="00706AF1" w:rsidRDefault="00706AF1" w:rsidP="00706AF1">
      <w:r>
        <w:t>Detected crimes are those</w:t>
      </w:r>
      <w:r w:rsidRPr="007D1918">
        <w:t xml:space="preserve"> where an accused has been identified and there exists a sufficiency of evidence under Scots Law to justify consideration of criminal proceedings.</w:t>
      </w:r>
    </w:p>
    <w:p w14:paraId="3BD9CFEE" w14:textId="22F957D3" w:rsidR="000C1A12" w:rsidRDefault="000C1A12" w:rsidP="000C1A12">
      <w:r>
        <w:t>In relation to age of the driver accused from those recorded/ detected crimes below, I can confirm they were (where an accused recorded):</w:t>
      </w:r>
    </w:p>
    <w:p w14:paraId="2E0AB534" w14:textId="77777777" w:rsidR="000C1A12" w:rsidRDefault="000C1A12" w:rsidP="000C1A12">
      <w:r>
        <w:t>24 yrs, 35 yrs, 56 yrs &amp; 74 yrs.</w:t>
      </w:r>
    </w:p>
    <w:p w14:paraId="50D790D5" w14:textId="0D1A0763" w:rsidR="00366D3A" w:rsidRPr="00706AF1" w:rsidRDefault="005F2D99" w:rsidP="00366D3A">
      <w:pPr>
        <w:rPr>
          <w:b/>
          <w:bCs/>
        </w:rPr>
      </w:pPr>
      <w:r w:rsidRPr="00706AF1">
        <w:rPr>
          <w:b/>
          <w:bCs/>
        </w:rPr>
        <w:t>R</w:t>
      </w:r>
      <w:r w:rsidR="009D13F7" w:rsidRPr="00706AF1">
        <w:rPr>
          <w:b/>
          <w:bCs/>
        </w:rPr>
        <w:t xml:space="preserve">ecorded </w:t>
      </w:r>
      <w:r w:rsidR="00706AF1" w:rsidRPr="00706AF1">
        <w:rPr>
          <w:b/>
          <w:bCs/>
        </w:rPr>
        <w:t xml:space="preserve">Group 8 (Road Traffic related) crimes </w:t>
      </w:r>
      <w:r w:rsidR="00B15F6C" w:rsidRPr="00706AF1">
        <w:rPr>
          <w:b/>
          <w:bCs/>
        </w:rPr>
        <w:t xml:space="preserve">which occurred </w:t>
      </w:r>
      <w:r w:rsidR="009D13F7" w:rsidRPr="00706AF1">
        <w:rPr>
          <w:b/>
          <w:bCs/>
        </w:rPr>
        <w:t>at Weirston Road, Ayrshire from 01/01/2015-31/07/2025 (inclusive).</w:t>
      </w:r>
    </w:p>
    <w:tbl>
      <w:tblPr>
        <w:tblStyle w:val="TableGrid"/>
        <w:tblW w:w="0" w:type="auto"/>
        <w:tblLook w:val="04A0" w:firstRow="1" w:lastRow="0" w:firstColumn="1" w:lastColumn="0" w:noHBand="0" w:noVBand="1"/>
        <w:tblCaption w:val="Road Traffic Casualties by severity at specified locus "/>
        <w:tblDescription w:val="Road Traffic Casualties by severity at specified locus "/>
      </w:tblPr>
      <w:tblGrid>
        <w:gridCol w:w="1378"/>
        <w:gridCol w:w="750"/>
        <w:gridCol w:w="750"/>
        <w:gridCol w:w="750"/>
        <w:gridCol w:w="750"/>
        <w:gridCol w:w="750"/>
        <w:gridCol w:w="750"/>
        <w:gridCol w:w="750"/>
        <w:gridCol w:w="750"/>
        <w:gridCol w:w="750"/>
        <w:gridCol w:w="750"/>
        <w:gridCol w:w="750"/>
      </w:tblGrid>
      <w:tr w:rsidR="00B524E1" w:rsidRPr="005F2D99" w14:paraId="02AC8089" w14:textId="77777777" w:rsidTr="00B524E1">
        <w:trPr>
          <w:tblHeader/>
        </w:trPr>
        <w:tc>
          <w:tcPr>
            <w:tcW w:w="0" w:type="auto"/>
            <w:shd w:val="clear" w:color="auto" w:fill="D9D9D9" w:themeFill="background1" w:themeFillShade="D9"/>
          </w:tcPr>
          <w:p w14:paraId="78DC2DB7" w14:textId="1F92450A" w:rsidR="00B524E1" w:rsidRPr="005F2D99" w:rsidRDefault="00B524E1" w:rsidP="005F2D99">
            <w:pPr>
              <w:spacing w:after="0"/>
              <w:rPr>
                <w:b/>
                <w:bCs/>
              </w:rPr>
            </w:pPr>
            <w:r w:rsidRPr="005F2D99">
              <w:rPr>
                <w:b/>
                <w:bCs/>
              </w:rPr>
              <w:lastRenderedPageBreak/>
              <w:t>Crime Category</w:t>
            </w:r>
          </w:p>
        </w:tc>
        <w:tc>
          <w:tcPr>
            <w:tcW w:w="0" w:type="auto"/>
            <w:shd w:val="clear" w:color="auto" w:fill="D9D9D9" w:themeFill="background1" w:themeFillShade="D9"/>
          </w:tcPr>
          <w:p w14:paraId="2DFFA28E" w14:textId="240FBB7C" w:rsidR="00B524E1" w:rsidRPr="005F2D99" w:rsidRDefault="00B524E1" w:rsidP="005F2D99">
            <w:pPr>
              <w:spacing w:after="0"/>
              <w:rPr>
                <w:b/>
                <w:bCs/>
              </w:rPr>
            </w:pPr>
            <w:r w:rsidRPr="005F2D99">
              <w:rPr>
                <w:b/>
                <w:bCs/>
              </w:rPr>
              <w:t>2015</w:t>
            </w:r>
          </w:p>
        </w:tc>
        <w:tc>
          <w:tcPr>
            <w:tcW w:w="0" w:type="auto"/>
            <w:shd w:val="clear" w:color="auto" w:fill="D9D9D9" w:themeFill="background1" w:themeFillShade="D9"/>
          </w:tcPr>
          <w:p w14:paraId="079816CC" w14:textId="4EBE345F" w:rsidR="00B524E1" w:rsidRPr="005F2D99" w:rsidRDefault="00B524E1" w:rsidP="005F2D99">
            <w:pPr>
              <w:spacing w:after="0"/>
              <w:rPr>
                <w:b/>
                <w:bCs/>
              </w:rPr>
            </w:pPr>
            <w:r w:rsidRPr="005F2D99">
              <w:rPr>
                <w:b/>
                <w:bCs/>
              </w:rPr>
              <w:t>2016</w:t>
            </w:r>
          </w:p>
        </w:tc>
        <w:tc>
          <w:tcPr>
            <w:tcW w:w="0" w:type="auto"/>
            <w:shd w:val="clear" w:color="auto" w:fill="D9D9D9" w:themeFill="background1" w:themeFillShade="D9"/>
          </w:tcPr>
          <w:p w14:paraId="02D5724F" w14:textId="4B8344AA" w:rsidR="00B524E1" w:rsidRPr="005F2D99" w:rsidRDefault="00B524E1" w:rsidP="005F2D99">
            <w:pPr>
              <w:spacing w:after="0"/>
              <w:rPr>
                <w:b/>
                <w:bCs/>
              </w:rPr>
            </w:pPr>
            <w:r w:rsidRPr="005F2D99">
              <w:rPr>
                <w:b/>
                <w:bCs/>
              </w:rPr>
              <w:t>2017</w:t>
            </w:r>
          </w:p>
        </w:tc>
        <w:tc>
          <w:tcPr>
            <w:tcW w:w="0" w:type="auto"/>
            <w:shd w:val="clear" w:color="auto" w:fill="D9D9D9" w:themeFill="background1" w:themeFillShade="D9"/>
          </w:tcPr>
          <w:p w14:paraId="184A9B10" w14:textId="7AEE42C4" w:rsidR="00B524E1" w:rsidRPr="005F2D99" w:rsidRDefault="00B524E1" w:rsidP="005F2D99">
            <w:pPr>
              <w:spacing w:after="0"/>
              <w:rPr>
                <w:b/>
                <w:bCs/>
              </w:rPr>
            </w:pPr>
            <w:r w:rsidRPr="005F2D99">
              <w:rPr>
                <w:b/>
                <w:bCs/>
              </w:rPr>
              <w:t>2018</w:t>
            </w:r>
          </w:p>
        </w:tc>
        <w:tc>
          <w:tcPr>
            <w:tcW w:w="0" w:type="auto"/>
            <w:shd w:val="clear" w:color="auto" w:fill="D9D9D9" w:themeFill="background1" w:themeFillShade="D9"/>
          </w:tcPr>
          <w:p w14:paraId="02119CF7" w14:textId="35D9EA2A" w:rsidR="00B524E1" w:rsidRPr="005F2D99" w:rsidRDefault="00B524E1" w:rsidP="005F2D99">
            <w:pPr>
              <w:spacing w:after="0"/>
              <w:rPr>
                <w:b/>
                <w:bCs/>
              </w:rPr>
            </w:pPr>
            <w:r w:rsidRPr="005F2D99">
              <w:rPr>
                <w:b/>
                <w:bCs/>
              </w:rPr>
              <w:t>2019</w:t>
            </w:r>
          </w:p>
        </w:tc>
        <w:tc>
          <w:tcPr>
            <w:tcW w:w="0" w:type="auto"/>
            <w:shd w:val="clear" w:color="auto" w:fill="D9D9D9" w:themeFill="background1" w:themeFillShade="D9"/>
          </w:tcPr>
          <w:p w14:paraId="3507E59C" w14:textId="2A818B17" w:rsidR="00B524E1" w:rsidRPr="005F2D99" w:rsidRDefault="00B524E1" w:rsidP="005F2D99">
            <w:pPr>
              <w:spacing w:after="0"/>
              <w:rPr>
                <w:b/>
                <w:bCs/>
              </w:rPr>
            </w:pPr>
            <w:r w:rsidRPr="005F2D99">
              <w:rPr>
                <w:b/>
                <w:bCs/>
              </w:rPr>
              <w:t>2020</w:t>
            </w:r>
          </w:p>
        </w:tc>
        <w:tc>
          <w:tcPr>
            <w:tcW w:w="0" w:type="auto"/>
            <w:shd w:val="clear" w:color="auto" w:fill="D9D9D9" w:themeFill="background1" w:themeFillShade="D9"/>
          </w:tcPr>
          <w:p w14:paraId="31D2CCBA" w14:textId="58C5BD9C" w:rsidR="00B524E1" w:rsidRPr="005F2D99" w:rsidRDefault="00B524E1" w:rsidP="005F2D99">
            <w:pPr>
              <w:spacing w:after="0"/>
              <w:rPr>
                <w:b/>
                <w:bCs/>
              </w:rPr>
            </w:pPr>
            <w:r w:rsidRPr="005F2D99">
              <w:rPr>
                <w:b/>
                <w:bCs/>
              </w:rPr>
              <w:t>2021</w:t>
            </w:r>
          </w:p>
        </w:tc>
        <w:tc>
          <w:tcPr>
            <w:tcW w:w="0" w:type="auto"/>
            <w:shd w:val="clear" w:color="auto" w:fill="D9D9D9" w:themeFill="background1" w:themeFillShade="D9"/>
          </w:tcPr>
          <w:p w14:paraId="07AE01F6" w14:textId="10539B71" w:rsidR="00B524E1" w:rsidRPr="005F2D99" w:rsidRDefault="00B524E1" w:rsidP="005F2D99">
            <w:pPr>
              <w:spacing w:after="0"/>
              <w:rPr>
                <w:b/>
                <w:bCs/>
              </w:rPr>
            </w:pPr>
            <w:r w:rsidRPr="005F2D99">
              <w:rPr>
                <w:b/>
                <w:bCs/>
              </w:rPr>
              <w:t>2022</w:t>
            </w:r>
          </w:p>
        </w:tc>
        <w:tc>
          <w:tcPr>
            <w:tcW w:w="0" w:type="auto"/>
            <w:shd w:val="clear" w:color="auto" w:fill="D9D9D9" w:themeFill="background1" w:themeFillShade="D9"/>
          </w:tcPr>
          <w:p w14:paraId="7F04D029" w14:textId="5F3ECF92" w:rsidR="00B524E1" w:rsidRPr="005F2D99" w:rsidRDefault="00B524E1" w:rsidP="005F2D99">
            <w:pPr>
              <w:spacing w:after="0"/>
              <w:rPr>
                <w:b/>
                <w:bCs/>
              </w:rPr>
            </w:pPr>
            <w:r w:rsidRPr="005F2D99">
              <w:rPr>
                <w:b/>
                <w:bCs/>
              </w:rPr>
              <w:t>2023</w:t>
            </w:r>
          </w:p>
        </w:tc>
        <w:tc>
          <w:tcPr>
            <w:tcW w:w="0" w:type="auto"/>
            <w:shd w:val="clear" w:color="auto" w:fill="D9D9D9" w:themeFill="background1" w:themeFillShade="D9"/>
          </w:tcPr>
          <w:p w14:paraId="76B2B7DE" w14:textId="77777777" w:rsidR="00B524E1" w:rsidRPr="005F2D99" w:rsidRDefault="00B524E1" w:rsidP="005F2D99">
            <w:pPr>
              <w:spacing w:after="0"/>
              <w:rPr>
                <w:b/>
                <w:bCs/>
              </w:rPr>
            </w:pPr>
            <w:r w:rsidRPr="005F2D99">
              <w:rPr>
                <w:b/>
                <w:bCs/>
              </w:rPr>
              <w:t>2024</w:t>
            </w:r>
          </w:p>
        </w:tc>
        <w:tc>
          <w:tcPr>
            <w:tcW w:w="0" w:type="auto"/>
            <w:shd w:val="clear" w:color="auto" w:fill="D9D9D9" w:themeFill="background1" w:themeFillShade="D9"/>
          </w:tcPr>
          <w:p w14:paraId="4144ACF8" w14:textId="50C207BC" w:rsidR="00B524E1" w:rsidRPr="005F2D99" w:rsidRDefault="00B524E1" w:rsidP="005F2D99">
            <w:pPr>
              <w:spacing w:after="0"/>
              <w:rPr>
                <w:b/>
                <w:bCs/>
              </w:rPr>
            </w:pPr>
            <w:r w:rsidRPr="005F2D99">
              <w:rPr>
                <w:b/>
                <w:bCs/>
              </w:rPr>
              <w:t>2025</w:t>
            </w:r>
          </w:p>
        </w:tc>
      </w:tr>
      <w:tr w:rsidR="00B524E1" w:rsidRPr="005F2D99" w14:paraId="4EF2E612" w14:textId="77777777" w:rsidTr="00B524E1">
        <w:tc>
          <w:tcPr>
            <w:tcW w:w="0" w:type="auto"/>
          </w:tcPr>
          <w:p w14:paraId="2ECBC476" w14:textId="0A23EA43" w:rsidR="00B524E1" w:rsidRPr="005F2D99" w:rsidRDefault="00B524E1" w:rsidP="005F2D99">
            <w:pPr>
              <w:spacing w:after="0"/>
            </w:pPr>
            <w:r w:rsidRPr="005F2D99">
              <w:t>Danger</w:t>
            </w:r>
            <w:r w:rsidR="005F2D99">
              <w:t>-</w:t>
            </w:r>
            <w:r w:rsidRPr="005F2D99">
              <w:t>ous</w:t>
            </w:r>
            <w:r w:rsidR="005F2D99">
              <w:t xml:space="preserve"> </w:t>
            </w:r>
            <w:r w:rsidRPr="005F2D99">
              <w:t>Driving Offences</w:t>
            </w:r>
          </w:p>
        </w:tc>
        <w:tc>
          <w:tcPr>
            <w:tcW w:w="0" w:type="auto"/>
          </w:tcPr>
          <w:p w14:paraId="3C8E63B8" w14:textId="3EAF922F" w:rsidR="00B524E1" w:rsidRPr="005F2D99" w:rsidRDefault="00B524E1" w:rsidP="005F2D99">
            <w:pPr>
              <w:spacing w:after="0"/>
              <w:jc w:val="center"/>
            </w:pPr>
            <w:r w:rsidRPr="005F2D99">
              <w:t>0</w:t>
            </w:r>
          </w:p>
        </w:tc>
        <w:tc>
          <w:tcPr>
            <w:tcW w:w="0" w:type="auto"/>
          </w:tcPr>
          <w:p w14:paraId="0F253EA4" w14:textId="4C906796" w:rsidR="00B524E1" w:rsidRPr="005F2D99" w:rsidRDefault="00B524E1" w:rsidP="005F2D99">
            <w:pPr>
              <w:spacing w:after="0"/>
              <w:jc w:val="center"/>
            </w:pPr>
            <w:r w:rsidRPr="005F2D99">
              <w:t>0</w:t>
            </w:r>
          </w:p>
        </w:tc>
        <w:tc>
          <w:tcPr>
            <w:tcW w:w="0" w:type="auto"/>
          </w:tcPr>
          <w:p w14:paraId="711E0357" w14:textId="321B169C" w:rsidR="00B524E1" w:rsidRPr="005F2D99" w:rsidRDefault="00B524E1" w:rsidP="005F2D99">
            <w:pPr>
              <w:spacing w:after="0"/>
              <w:jc w:val="center"/>
            </w:pPr>
            <w:r w:rsidRPr="005F2D99">
              <w:t>0</w:t>
            </w:r>
          </w:p>
        </w:tc>
        <w:tc>
          <w:tcPr>
            <w:tcW w:w="0" w:type="auto"/>
          </w:tcPr>
          <w:p w14:paraId="7D65E159" w14:textId="05C5386C" w:rsidR="00B524E1" w:rsidRPr="005F2D99" w:rsidRDefault="00B524E1" w:rsidP="005F2D99">
            <w:pPr>
              <w:spacing w:after="0"/>
              <w:jc w:val="center"/>
            </w:pPr>
            <w:r w:rsidRPr="005F2D99">
              <w:t>0</w:t>
            </w:r>
          </w:p>
        </w:tc>
        <w:tc>
          <w:tcPr>
            <w:tcW w:w="0" w:type="auto"/>
          </w:tcPr>
          <w:p w14:paraId="6022C760" w14:textId="66B64369" w:rsidR="00B524E1" w:rsidRPr="005F2D99" w:rsidRDefault="00B524E1" w:rsidP="005F2D99">
            <w:pPr>
              <w:spacing w:after="0"/>
              <w:jc w:val="center"/>
            </w:pPr>
            <w:r w:rsidRPr="005F2D99">
              <w:t>0</w:t>
            </w:r>
          </w:p>
        </w:tc>
        <w:tc>
          <w:tcPr>
            <w:tcW w:w="0" w:type="auto"/>
          </w:tcPr>
          <w:p w14:paraId="296E7AAB" w14:textId="4439A62C" w:rsidR="00B524E1" w:rsidRPr="005F2D99" w:rsidRDefault="00B524E1" w:rsidP="005F2D99">
            <w:pPr>
              <w:spacing w:after="0"/>
              <w:jc w:val="center"/>
            </w:pPr>
            <w:r w:rsidRPr="005F2D99">
              <w:t>0</w:t>
            </w:r>
          </w:p>
        </w:tc>
        <w:tc>
          <w:tcPr>
            <w:tcW w:w="0" w:type="auto"/>
          </w:tcPr>
          <w:p w14:paraId="5A3CC1A7" w14:textId="0B0066A5" w:rsidR="00B524E1" w:rsidRPr="005F2D99" w:rsidRDefault="00B524E1" w:rsidP="005F2D99">
            <w:pPr>
              <w:spacing w:after="0"/>
              <w:jc w:val="center"/>
            </w:pPr>
            <w:r w:rsidRPr="005F2D99">
              <w:t>0</w:t>
            </w:r>
          </w:p>
        </w:tc>
        <w:tc>
          <w:tcPr>
            <w:tcW w:w="0" w:type="auto"/>
          </w:tcPr>
          <w:p w14:paraId="17994A3C" w14:textId="1DB89A23" w:rsidR="00B524E1" w:rsidRPr="005F2D99" w:rsidRDefault="00B524E1" w:rsidP="005F2D99">
            <w:pPr>
              <w:spacing w:after="0"/>
              <w:jc w:val="center"/>
            </w:pPr>
            <w:r w:rsidRPr="005F2D99">
              <w:t>0</w:t>
            </w:r>
          </w:p>
        </w:tc>
        <w:tc>
          <w:tcPr>
            <w:tcW w:w="0" w:type="auto"/>
          </w:tcPr>
          <w:p w14:paraId="67DE0BE4" w14:textId="398DFFC0" w:rsidR="00B524E1" w:rsidRPr="005F2D99" w:rsidRDefault="00B524E1" w:rsidP="005F2D99">
            <w:pPr>
              <w:spacing w:after="0"/>
              <w:jc w:val="center"/>
            </w:pPr>
            <w:r w:rsidRPr="005F2D99">
              <w:t>0</w:t>
            </w:r>
          </w:p>
        </w:tc>
        <w:tc>
          <w:tcPr>
            <w:tcW w:w="0" w:type="auto"/>
          </w:tcPr>
          <w:p w14:paraId="4C7B1D11" w14:textId="77777777" w:rsidR="00B524E1" w:rsidRPr="005F2D99" w:rsidRDefault="00B524E1" w:rsidP="005F2D99">
            <w:pPr>
              <w:spacing w:after="0"/>
              <w:jc w:val="center"/>
            </w:pPr>
            <w:r w:rsidRPr="005F2D99">
              <w:t>1</w:t>
            </w:r>
          </w:p>
        </w:tc>
        <w:tc>
          <w:tcPr>
            <w:tcW w:w="0" w:type="auto"/>
          </w:tcPr>
          <w:p w14:paraId="2A16FCF4" w14:textId="77777777" w:rsidR="00B524E1" w:rsidRPr="005F2D99" w:rsidRDefault="00B524E1" w:rsidP="005F2D99">
            <w:pPr>
              <w:spacing w:after="0"/>
              <w:jc w:val="center"/>
            </w:pPr>
            <w:r w:rsidRPr="005F2D99">
              <w:t>0</w:t>
            </w:r>
          </w:p>
        </w:tc>
      </w:tr>
      <w:tr w:rsidR="00B524E1" w:rsidRPr="005F2D99" w14:paraId="10F7A86F" w14:textId="77777777" w:rsidTr="00B524E1">
        <w:tc>
          <w:tcPr>
            <w:tcW w:w="0" w:type="auto"/>
          </w:tcPr>
          <w:p w14:paraId="57711AAD" w14:textId="77777777" w:rsidR="00B524E1" w:rsidRPr="005F2D99" w:rsidRDefault="00B524E1" w:rsidP="005F2D99">
            <w:pPr>
              <w:spacing w:after="0"/>
            </w:pPr>
            <w:r w:rsidRPr="005F2D99">
              <w:t>Driving Carelessly</w:t>
            </w:r>
          </w:p>
        </w:tc>
        <w:tc>
          <w:tcPr>
            <w:tcW w:w="0" w:type="auto"/>
          </w:tcPr>
          <w:p w14:paraId="01ACB7A5" w14:textId="7087FB93" w:rsidR="00B524E1" w:rsidRPr="005F2D99" w:rsidRDefault="00B524E1" w:rsidP="005F2D99">
            <w:pPr>
              <w:spacing w:after="0"/>
              <w:jc w:val="center"/>
            </w:pPr>
            <w:r w:rsidRPr="005F2D99">
              <w:t>0</w:t>
            </w:r>
          </w:p>
        </w:tc>
        <w:tc>
          <w:tcPr>
            <w:tcW w:w="0" w:type="auto"/>
          </w:tcPr>
          <w:p w14:paraId="267A9480" w14:textId="5AE2C985" w:rsidR="00B524E1" w:rsidRPr="005F2D99" w:rsidRDefault="00B524E1" w:rsidP="005F2D99">
            <w:pPr>
              <w:spacing w:after="0"/>
              <w:jc w:val="center"/>
            </w:pPr>
            <w:r w:rsidRPr="005F2D99">
              <w:t>0</w:t>
            </w:r>
          </w:p>
        </w:tc>
        <w:tc>
          <w:tcPr>
            <w:tcW w:w="0" w:type="auto"/>
          </w:tcPr>
          <w:p w14:paraId="0406D63F" w14:textId="543F3B0F" w:rsidR="00B524E1" w:rsidRPr="005F2D99" w:rsidRDefault="00B524E1" w:rsidP="005F2D99">
            <w:pPr>
              <w:spacing w:after="0"/>
              <w:jc w:val="center"/>
            </w:pPr>
            <w:r w:rsidRPr="005F2D99">
              <w:t>0</w:t>
            </w:r>
          </w:p>
        </w:tc>
        <w:tc>
          <w:tcPr>
            <w:tcW w:w="0" w:type="auto"/>
          </w:tcPr>
          <w:p w14:paraId="664C7A98" w14:textId="7A1232C4" w:rsidR="00B524E1" w:rsidRPr="005F2D99" w:rsidRDefault="00B524E1" w:rsidP="005F2D99">
            <w:pPr>
              <w:spacing w:after="0"/>
              <w:jc w:val="center"/>
            </w:pPr>
            <w:r w:rsidRPr="005F2D99">
              <w:t>0</w:t>
            </w:r>
          </w:p>
        </w:tc>
        <w:tc>
          <w:tcPr>
            <w:tcW w:w="0" w:type="auto"/>
          </w:tcPr>
          <w:p w14:paraId="248F56B8" w14:textId="794513A5" w:rsidR="00B524E1" w:rsidRPr="005F2D99" w:rsidRDefault="00B524E1" w:rsidP="005F2D99">
            <w:pPr>
              <w:spacing w:after="0"/>
              <w:jc w:val="center"/>
            </w:pPr>
            <w:r w:rsidRPr="005F2D99">
              <w:t>0</w:t>
            </w:r>
          </w:p>
        </w:tc>
        <w:tc>
          <w:tcPr>
            <w:tcW w:w="0" w:type="auto"/>
          </w:tcPr>
          <w:p w14:paraId="4BC64FFB" w14:textId="72A8BF12" w:rsidR="00B524E1" w:rsidRPr="005F2D99" w:rsidRDefault="00B524E1" w:rsidP="005F2D99">
            <w:pPr>
              <w:spacing w:after="0"/>
              <w:jc w:val="center"/>
            </w:pPr>
            <w:r w:rsidRPr="005F2D99">
              <w:t>0</w:t>
            </w:r>
          </w:p>
        </w:tc>
        <w:tc>
          <w:tcPr>
            <w:tcW w:w="0" w:type="auto"/>
          </w:tcPr>
          <w:p w14:paraId="29194C65" w14:textId="0E64CAD7" w:rsidR="00B524E1" w:rsidRPr="005F2D99" w:rsidRDefault="00B524E1" w:rsidP="005F2D99">
            <w:pPr>
              <w:spacing w:after="0"/>
              <w:jc w:val="center"/>
            </w:pPr>
            <w:r w:rsidRPr="005F2D99">
              <w:t>0</w:t>
            </w:r>
          </w:p>
        </w:tc>
        <w:tc>
          <w:tcPr>
            <w:tcW w:w="0" w:type="auto"/>
          </w:tcPr>
          <w:p w14:paraId="150A8148" w14:textId="4DFDE1CB" w:rsidR="00B524E1" w:rsidRPr="005F2D99" w:rsidRDefault="00B524E1" w:rsidP="005F2D99">
            <w:pPr>
              <w:spacing w:after="0"/>
              <w:jc w:val="center"/>
            </w:pPr>
            <w:r w:rsidRPr="005F2D99">
              <w:t>0</w:t>
            </w:r>
          </w:p>
        </w:tc>
        <w:tc>
          <w:tcPr>
            <w:tcW w:w="0" w:type="auto"/>
          </w:tcPr>
          <w:p w14:paraId="4A948799" w14:textId="6EC19F55" w:rsidR="00B524E1" w:rsidRPr="005F2D99" w:rsidRDefault="00B524E1" w:rsidP="005F2D99">
            <w:pPr>
              <w:spacing w:after="0"/>
              <w:jc w:val="center"/>
            </w:pPr>
            <w:r w:rsidRPr="005F2D99">
              <w:t>0</w:t>
            </w:r>
          </w:p>
        </w:tc>
        <w:tc>
          <w:tcPr>
            <w:tcW w:w="0" w:type="auto"/>
          </w:tcPr>
          <w:p w14:paraId="3F22C84E" w14:textId="77777777" w:rsidR="00B524E1" w:rsidRPr="005F2D99" w:rsidRDefault="00B524E1" w:rsidP="005F2D99">
            <w:pPr>
              <w:spacing w:after="0"/>
              <w:jc w:val="center"/>
            </w:pPr>
            <w:r w:rsidRPr="005F2D99">
              <w:t>0</w:t>
            </w:r>
          </w:p>
        </w:tc>
        <w:tc>
          <w:tcPr>
            <w:tcW w:w="0" w:type="auto"/>
          </w:tcPr>
          <w:p w14:paraId="346B3C5E" w14:textId="77777777" w:rsidR="00B524E1" w:rsidRPr="005F2D99" w:rsidRDefault="00B524E1" w:rsidP="005F2D99">
            <w:pPr>
              <w:spacing w:after="0"/>
              <w:jc w:val="center"/>
            </w:pPr>
            <w:r w:rsidRPr="005F2D99">
              <w:t>1</w:t>
            </w:r>
          </w:p>
        </w:tc>
      </w:tr>
      <w:tr w:rsidR="00B524E1" w:rsidRPr="005F2D99" w14:paraId="670B0BA3" w14:textId="77777777" w:rsidTr="00B524E1">
        <w:tc>
          <w:tcPr>
            <w:tcW w:w="0" w:type="auto"/>
          </w:tcPr>
          <w:p w14:paraId="08056C57" w14:textId="77777777" w:rsidR="00B524E1" w:rsidRPr="005F2D99" w:rsidRDefault="00B524E1" w:rsidP="005F2D99">
            <w:pPr>
              <w:spacing w:after="0"/>
            </w:pPr>
            <w:r w:rsidRPr="005F2D99">
              <w:t>Driving Under the Influence</w:t>
            </w:r>
          </w:p>
        </w:tc>
        <w:tc>
          <w:tcPr>
            <w:tcW w:w="0" w:type="auto"/>
          </w:tcPr>
          <w:p w14:paraId="63A296A5" w14:textId="4BBD884F" w:rsidR="00B524E1" w:rsidRPr="005F2D99" w:rsidRDefault="00B524E1" w:rsidP="005F2D99">
            <w:pPr>
              <w:spacing w:after="0"/>
              <w:jc w:val="center"/>
            </w:pPr>
            <w:r w:rsidRPr="005F2D99">
              <w:t>0</w:t>
            </w:r>
          </w:p>
        </w:tc>
        <w:tc>
          <w:tcPr>
            <w:tcW w:w="0" w:type="auto"/>
          </w:tcPr>
          <w:p w14:paraId="547B24CD" w14:textId="4959DFF6" w:rsidR="00B524E1" w:rsidRPr="005F2D99" w:rsidRDefault="00B524E1" w:rsidP="005F2D99">
            <w:pPr>
              <w:spacing w:after="0"/>
              <w:jc w:val="center"/>
            </w:pPr>
            <w:r w:rsidRPr="005F2D99">
              <w:t>0</w:t>
            </w:r>
          </w:p>
        </w:tc>
        <w:tc>
          <w:tcPr>
            <w:tcW w:w="0" w:type="auto"/>
          </w:tcPr>
          <w:p w14:paraId="1BCE3078" w14:textId="18C986DE" w:rsidR="00B524E1" w:rsidRPr="005F2D99" w:rsidRDefault="00B524E1" w:rsidP="005F2D99">
            <w:pPr>
              <w:spacing w:after="0"/>
              <w:jc w:val="center"/>
            </w:pPr>
            <w:r w:rsidRPr="005F2D99">
              <w:t>0</w:t>
            </w:r>
          </w:p>
        </w:tc>
        <w:tc>
          <w:tcPr>
            <w:tcW w:w="0" w:type="auto"/>
          </w:tcPr>
          <w:p w14:paraId="0F96F187" w14:textId="27327780" w:rsidR="00B524E1" w:rsidRPr="005F2D99" w:rsidRDefault="00B524E1" w:rsidP="005F2D99">
            <w:pPr>
              <w:spacing w:after="0"/>
              <w:jc w:val="center"/>
            </w:pPr>
            <w:r w:rsidRPr="005F2D99">
              <w:t>0</w:t>
            </w:r>
          </w:p>
        </w:tc>
        <w:tc>
          <w:tcPr>
            <w:tcW w:w="0" w:type="auto"/>
          </w:tcPr>
          <w:p w14:paraId="24B10941" w14:textId="6A0F8E7C" w:rsidR="00B524E1" w:rsidRPr="005F2D99" w:rsidRDefault="00B524E1" w:rsidP="005F2D99">
            <w:pPr>
              <w:spacing w:after="0"/>
              <w:jc w:val="center"/>
            </w:pPr>
            <w:r w:rsidRPr="005F2D99">
              <w:t>0</w:t>
            </w:r>
          </w:p>
        </w:tc>
        <w:tc>
          <w:tcPr>
            <w:tcW w:w="0" w:type="auto"/>
          </w:tcPr>
          <w:p w14:paraId="4FC6B45D" w14:textId="4EB7149E" w:rsidR="00B524E1" w:rsidRPr="005F2D99" w:rsidRDefault="00B524E1" w:rsidP="005F2D99">
            <w:pPr>
              <w:spacing w:after="0"/>
              <w:jc w:val="center"/>
            </w:pPr>
            <w:r w:rsidRPr="005F2D99">
              <w:t>0</w:t>
            </w:r>
          </w:p>
        </w:tc>
        <w:tc>
          <w:tcPr>
            <w:tcW w:w="0" w:type="auto"/>
          </w:tcPr>
          <w:p w14:paraId="5319FA0E" w14:textId="11F71AAA" w:rsidR="00B524E1" w:rsidRPr="005F2D99" w:rsidRDefault="00B524E1" w:rsidP="005F2D99">
            <w:pPr>
              <w:spacing w:after="0"/>
              <w:jc w:val="center"/>
            </w:pPr>
            <w:r w:rsidRPr="005F2D99">
              <w:t>1</w:t>
            </w:r>
          </w:p>
        </w:tc>
        <w:tc>
          <w:tcPr>
            <w:tcW w:w="0" w:type="auto"/>
          </w:tcPr>
          <w:p w14:paraId="78B71C7B" w14:textId="1FCC019D" w:rsidR="00B524E1" w:rsidRPr="005F2D99" w:rsidRDefault="00B524E1" w:rsidP="005F2D99">
            <w:pPr>
              <w:spacing w:after="0"/>
              <w:jc w:val="center"/>
            </w:pPr>
            <w:r w:rsidRPr="005F2D99">
              <w:t>0</w:t>
            </w:r>
          </w:p>
        </w:tc>
        <w:tc>
          <w:tcPr>
            <w:tcW w:w="0" w:type="auto"/>
          </w:tcPr>
          <w:p w14:paraId="269ACA9F" w14:textId="4F0E754E" w:rsidR="00B524E1" w:rsidRPr="005F2D99" w:rsidRDefault="00B524E1" w:rsidP="005F2D99">
            <w:pPr>
              <w:spacing w:after="0"/>
              <w:jc w:val="center"/>
            </w:pPr>
            <w:r w:rsidRPr="005F2D99">
              <w:t>0</w:t>
            </w:r>
          </w:p>
        </w:tc>
        <w:tc>
          <w:tcPr>
            <w:tcW w:w="0" w:type="auto"/>
          </w:tcPr>
          <w:p w14:paraId="1B5BFFF1" w14:textId="77777777" w:rsidR="00B524E1" w:rsidRPr="005F2D99" w:rsidRDefault="00B524E1" w:rsidP="005F2D99">
            <w:pPr>
              <w:spacing w:after="0"/>
              <w:jc w:val="center"/>
            </w:pPr>
            <w:r w:rsidRPr="005F2D99">
              <w:t>3</w:t>
            </w:r>
          </w:p>
        </w:tc>
        <w:tc>
          <w:tcPr>
            <w:tcW w:w="0" w:type="auto"/>
          </w:tcPr>
          <w:p w14:paraId="337693A6" w14:textId="77777777" w:rsidR="00B524E1" w:rsidRPr="005F2D99" w:rsidRDefault="00B524E1" w:rsidP="005F2D99">
            <w:pPr>
              <w:spacing w:after="0"/>
              <w:jc w:val="center"/>
            </w:pPr>
            <w:r w:rsidRPr="005F2D99">
              <w:t>1</w:t>
            </w:r>
          </w:p>
        </w:tc>
      </w:tr>
      <w:tr w:rsidR="00B524E1" w:rsidRPr="005F2D99" w14:paraId="7ECCE89A" w14:textId="77777777" w:rsidTr="00B524E1">
        <w:tc>
          <w:tcPr>
            <w:tcW w:w="0" w:type="auto"/>
          </w:tcPr>
          <w:p w14:paraId="2DCA5F3B" w14:textId="77777777" w:rsidR="00B524E1" w:rsidRPr="005F2D99" w:rsidRDefault="00B524E1" w:rsidP="005F2D99">
            <w:pPr>
              <w:spacing w:after="0"/>
            </w:pPr>
            <w:r w:rsidRPr="005F2D99">
              <w:t>Other Group 8 Offences</w:t>
            </w:r>
          </w:p>
        </w:tc>
        <w:tc>
          <w:tcPr>
            <w:tcW w:w="0" w:type="auto"/>
          </w:tcPr>
          <w:p w14:paraId="3D16A8A4" w14:textId="412318FD" w:rsidR="00B524E1" w:rsidRPr="005F2D99" w:rsidRDefault="00B524E1" w:rsidP="005F2D99">
            <w:pPr>
              <w:spacing w:after="0"/>
              <w:jc w:val="center"/>
            </w:pPr>
            <w:r w:rsidRPr="005F2D99">
              <w:t>0</w:t>
            </w:r>
          </w:p>
        </w:tc>
        <w:tc>
          <w:tcPr>
            <w:tcW w:w="0" w:type="auto"/>
          </w:tcPr>
          <w:p w14:paraId="0AB6E9EE" w14:textId="17F1C8BF" w:rsidR="00B524E1" w:rsidRPr="005F2D99" w:rsidRDefault="00B524E1" w:rsidP="005F2D99">
            <w:pPr>
              <w:spacing w:after="0"/>
              <w:jc w:val="center"/>
            </w:pPr>
            <w:r w:rsidRPr="005F2D99">
              <w:t>0</w:t>
            </w:r>
          </w:p>
        </w:tc>
        <w:tc>
          <w:tcPr>
            <w:tcW w:w="0" w:type="auto"/>
          </w:tcPr>
          <w:p w14:paraId="60B0F0A6" w14:textId="0647B304" w:rsidR="00B524E1" w:rsidRPr="005F2D99" w:rsidRDefault="00B524E1" w:rsidP="005F2D99">
            <w:pPr>
              <w:spacing w:after="0"/>
              <w:jc w:val="center"/>
            </w:pPr>
            <w:r w:rsidRPr="005F2D99">
              <w:t>0</w:t>
            </w:r>
          </w:p>
        </w:tc>
        <w:tc>
          <w:tcPr>
            <w:tcW w:w="0" w:type="auto"/>
          </w:tcPr>
          <w:p w14:paraId="58C9AD3C" w14:textId="561F2B5C" w:rsidR="00B524E1" w:rsidRPr="005F2D99" w:rsidRDefault="00B524E1" w:rsidP="005F2D99">
            <w:pPr>
              <w:spacing w:after="0"/>
              <w:jc w:val="center"/>
            </w:pPr>
            <w:r w:rsidRPr="005F2D99">
              <w:t>0</w:t>
            </w:r>
          </w:p>
        </w:tc>
        <w:tc>
          <w:tcPr>
            <w:tcW w:w="0" w:type="auto"/>
          </w:tcPr>
          <w:p w14:paraId="056AEAF0" w14:textId="71DA1A76" w:rsidR="00B524E1" w:rsidRPr="005F2D99" w:rsidRDefault="00B524E1" w:rsidP="005F2D99">
            <w:pPr>
              <w:spacing w:after="0"/>
              <w:jc w:val="center"/>
            </w:pPr>
            <w:r w:rsidRPr="005F2D99">
              <w:t>0</w:t>
            </w:r>
          </w:p>
        </w:tc>
        <w:tc>
          <w:tcPr>
            <w:tcW w:w="0" w:type="auto"/>
          </w:tcPr>
          <w:p w14:paraId="0FAB8427" w14:textId="609ECDA2" w:rsidR="00B524E1" w:rsidRPr="005F2D99" w:rsidRDefault="00B524E1" w:rsidP="005F2D99">
            <w:pPr>
              <w:spacing w:after="0"/>
              <w:jc w:val="center"/>
            </w:pPr>
            <w:r w:rsidRPr="005F2D99">
              <w:t>0</w:t>
            </w:r>
          </w:p>
        </w:tc>
        <w:tc>
          <w:tcPr>
            <w:tcW w:w="0" w:type="auto"/>
          </w:tcPr>
          <w:p w14:paraId="47B42D4E" w14:textId="15022E00" w:rsidR="00B524E1" w:rsidRPr="005F2D99" w:rsidRDefault="00B524E1" w:rsidP="005F2D99">
            <w:pPr>
              <w:spacing w:after="0"/>
              <w:jc w:val="center"/>
            </w:pPr>
            <w:r w:rsidRPr="005F2D99">
              <w:t>0</w:t>
            </w:r>
          </w:p>
        </w:tc>
        <w:tc>
          <w:tcPr>
            <w:tcW w:w="0" w:type="auto"/>
          </w:tcPr>
          <w:p w14:paraId="79E91905" w14:textId="7066A7D8" w:rsidR="00B524E1" w:rsidRPr="005F2D99" w:rsidRDefault="00B524E1" w:rsidP="005F2D99">
            <w:pPr>
              <w:spacing w:after="0"/>
              <w:jc w:val="center"/>
            </w:pPr>
            <w:r w:rsidRPr="005F2D99">
              <w:t>0</w:t>
            </w:r>
          </w:p>
        </w:tc>
        <w:tc>
          <w:tcPr>
            <w:tcW w:w="0" w:type="auto"/>
          </w:tcPr>
          <w:p w14:paraId="663ADF20" w14:textId="23CC9126" w:rsidR="00B524E1" w:rsidRPr="005F2D99" w:rsidRDefault="00B524E1" w:rsidP="005F2D99">
            <w:pPr>
              <w:spacing w:after="0"/>
              <w:jc w:val="center"/>
            </w:pPr>
            <w:r w:rsidRPr="005F2D99">
              <w:t>1</w:t>
            </w:r>
          </w:p>
        </w:tc>
        <w:tc>
          <w:tcPr>
            <w:tcW w:w="0" w:type="auto"/>
          </w:tcPr>
          <w:p w14:paraId="7B8ECE00" w14:textId="77777777" w:rsidR="00B524E1" w:rsidRPr="005F2D99" w:rsidRDefault="00B524E1" w:rsidP="005F2D99">
            <w:pPr>
              <w:spacing w:after="0"/>
              <w:jc w:val="center"/>
            </w:pPr>
            <w:r w:rsidRPr="005F2D99">
              <w:t>1</w:t>
            </w:r>
          </w:p>
        </w:tc>
        <w:tc>
          <w:tcPr>
            <w:tcW w:w="0" w:type="auto"/>
          </w:tcPr>
          <w:p w14:paraId="3081CE1C" w14:textId="77777777" w:rsidR="00B524E1" w:rsidRPr="005F2D99" w:rsidRDefault="00B524E1" w:rsidP="005F2D99">
            <w:pPr>
              <w:spacing w:after="0"/>
              <w:jc w:val="center"/>
            </w:pPr>
            <w:r w:rsidRPr="005F2D99">
              <w:t>0</w:t>
            </w:r>
          </w:p>
        </w:tc>
      </w:tr>
      <w:tr w:rsidR="00B524E1" w:rsidRPr="005F2D99" w14:paraId="316D26BE" w14:textId="77777777" w:rsidTr="00B524E1">
        <w:tc>
          <w:tcPr>
            <w:tcW w:w="0" w:type="auto"/>
          </w:tcPr>
          <w:p w14:paraId="16045362" w14:textId="77777777" w:rsidR="00B524E1" w:rsidRPr="005F2D99" w:rsidRDefault="00B524E1" w:rsidP="005F2D99">
            <w:pPr>
              <w:spacing w:after="0"/>
            </w:pPr>
            <w:r w:rsidRPr="005F2D99">
              <w:t>Unlawful Use of Motor Vehicle</w:t>
            </w:r>
          </w:p>
        </w:tc>
        <w:tc>
          <w:tcPr>
            <w:tcW w:w="0" w:type="auto"/>
          </w:tcPr>
          <w:p w14:paraId="0FEBCD94" w14:textId="7A827707" w:rsidR="00B524E1" w:rsidRPr="005F2D99" w:rsidRDefault="00B524E1" w:rsidP="005F2D99">
            <w:pPr>
              <w:spacing w:after="0"/>
              <w:jc w:val="center"/>
            </w:pPr>
            <w:r w:rsidRPr="005F2D99">
              <w:t>0</w:t>
            </w:r>
          </w:p>
        </w:tc>
        <w:tc>
          <w:tcPr>
            <w:tcW w:w="0" w:type="auto"/>
          </w:tcPr>
          <w:p w14:paraId="73E2067A" w14:textId="31AEFBD6" w:rsidR="00B524E1" w:rsidRPr="005F2D99" w:rsidRDefault="00B524E1" w:rsidP="005F2D99">
            <w:pPr>
              <w:spacing w:after="0"/>
              <w:jc w:val="center"/>
            </w:pPr>
            <w:r w:rsidRPr="005F2D99">
              <w:t>0</w:t>
            </w:r>
          </w:p>
        </w:tc>
        <w:tc>
          <w:tcPr>
            <w:tcW w:w="0" w:type="auto"/>
          </w:tcPr>
          <w:p w14:paraId="32450827" w14:textId="07AB550E" w:rsidR="00B524E1" w:rsidRPr="005F2D99" w:rsidRDefault="00B524E1" w:rsidP="005F2D99">
            <w:pPr>
              <w:spacing w:after="0"/>
              <w:jc w:val="center"/>
            </w:pPr>
            <w:r w:rsidRPr="005F2D99">
              <w:t>0</w:t>
            </w:r>
          </w:p>
        </w:tc>
        <w:tc>
          <w:tcPr>
            <w:tcW w:w="0" w:type="auto"/>
          </w:tcPr>
          <w:p w14:paraId="5DC8521E" w14:textId="04CF5BAA" w:rsidR="00B524E1" w:rsidRPr="005F2D99" w:rsidRDefault="00B524E1" w:rsidP="005F2D99">
            <w:pPr>
              <w:spacing w:after="0"/>
              <w:jc w:val="center"/>
            </w:pPr>
            <w:r w:rsidRPr="005F2D99">
              <w:t>0</w:t>
            </w:r>
          </w:p>
        </w:tc>
        <w:tc>
          <w:tcPr>
            <w:tcW w:w="0" w:type="auto"/>
          </w:tcPr>
          <w:p w14:paraId="7C11386D" w14:textId="573624E4" w:rsidR="00B524E1" w:rsidRPr="005F2D99" w:rsidRDefault="00B524E1" w:rsidP="005F2D99">
            <w:pPr>
              <w:spacing w:after="0"/>
              <w:jc w:val="center"/>
            </w:pPr>
            <w:r w:rsidRPr="005F2D99">
              <w:t>0</w:t>
            </w:r>
          </w:p>
        </w:tc>
        <w:tc>
          <w:tcPr>
            <w:tcW w:w="0" w:type="auto"/>
          </w:tcPr>
          <w:p w14:paraId="1E3AB0BE" w14:textId="4743B0B2" w:rsidR="00B524E1" w:rsidRPr="005F2D99" w:rsidRDefault="00B524E1" w:rsidP="005F2D99">
            <w:pPr>
              <w:spacing w:after="0"/>
              <w:jc w:val="center"/>
            </w:pPr>
            <w:r w:rsidRPr="005F2D99">
              <w:t>0</w:t>
            </w:r>
          </w:p>
        </w:tc>
        <w:tc>
          <w:tcPr>
            <w:tcW w:w="0" w:type="auto"/>
          </w:tcPr>
          <w:p w14:paraId="3EFF9EC2" w14:textId="41F990F4" w:rsidR="00B524E1" w:rsidRPr="005F2D99" w:rsidRDefault="00B524E1" w:rsidP="005F2D99">
            <w:pPr>
              <w:spacing w:after="0"/>
              <w:jc w:val="center"/>
            </w:pPr>
            <w:r w:rsidRPr="005F2D99">
              <w:t>0</w:t>
            </w:r>
          </w:p>
        </w:tc>
        <w:tc>
          <w:tcPr>
            <w:tcW w:w="0" w:type="auto"/>
          </w:tcPr>
          <w:p w14:paraId="70CC4990" w14:textId="2D41F212" w:rsidR="00B524E1" w:rsidRPr="005F2D99" w:rsidRDefault="00B524E1" w:rsidP="005F2D99">
            <w:pPr>
              <w:spacing w:after="0"/>
              <w:jc w:val="center"/>
            </w:pPr>
            <w:r w:rsidRPr="005F2D99">
              <w:t>0</w:t>
            </w:r>
          </w:p>
        </w:tc>
        <w:tc>
          <w:tcPr>
            <w:tcW w:w="0" w:type="auto"/>
          </w:tcPr>
          <w:p w14:paraId="6F7A4F3E" w14:textId="7E71DA2F" w:rsidR="00B524E1" w:rsidRPr="005F2D99" w:rsidRDefault="00B524E1" w:rsidP="005F2D99">
            <w:pPr>
              <w:spacing w:after="0"/>
              <w:jc w:val="center"/>
            </w:pPr>
            <w:r w:rsidRPr="005F2D99">
              <w:t>0</w:t>
            </w:r>
          </w:p>
        </w:tc>
        <w:tc>
          <w:tcPr>
            <w:tcW w:w="0" w:type="auto"/>
          </w:tcPr>
          <w:p w14:paraId="423EE466" w14:textId="77777777" w:rsidR="00B524E1" w:rsidRPr="005F2D99" w:rsidRDefault="00B524E1" w:rsidP="005F2D99">
            <w:pPr>
              <w:spacing w:after="0"/>
              <w:jc w:val="center"/>
            </w:pPr>
            <w:r w:rsidRPr="005F2D99">
              <w:t>2</w:t>
            </w:r>
          </w:p>
        </w:tc>
        <w:tc>
          <w:tcPr>
            <w:tcW w:w="0" w:type="auto"/>
          </w:tcPr>
          <w:p w14:paraId="01CD0609" w14:textId="77777777" w:rsidR="00B524E1" w:rsidRPr="005F2D99" w:rsidRDefault="00B524E1" w:rsidP="005F2D99">
            <w:pPr>
              <w:spacing w:after="0"/>
              <w:jc w:val="center"/>
            </w:pPr>
            <w:r w:rsidRPr="005F2D99">
              <w:t>0</w:t>
            </w:r>
          </w:p>
        </w:tc>
      </w:tr>
      <w:tr w:rsidR="00B524E1" w:rsidRPr="005F2D99" w14:paraId="0CB1D1F1" w14:textId="77777777" w:rsidTr="00B524E1">
        <w:tc>
          <w:tcPr>
            <w:tcW w:w="0" w:type="auto"/>
          </w:tcPr>
          <w:p w14:paraId="43740597" w14:textId="77777777" w:rsidR="00B524E1" w:rsidRPr="005F2D99" w:rsidRDefault="00B524E1" w:rsidP="005F2D99">
            <w:pPr>
              <w:spacing w:after="0"/>
              <w:jc w:val="right"/>
              <w:rPr>
                <w:b/>
              </w:rPr>
            </w:pPr>
            <w:r w:rsidRPr="005F2D99">
              <w:rPr>
                <w:b/>
              </w:rPr>
              <w:t>Total</w:t>
            </w:r>
          </w:p>
        </w:tc>
        <w:tc>
          <w:tcPr>
            <w:tcW w:w="0" w:type="auto"/>
          </w:tcPr>
          <w:p w14:paraId="2FDDF497" w14:textId="7A1D2E91" w:rsidR="00B524E1" w:rsidRPr="005F2D99" w:rsidRDefault="00B524E1" w:rsidP="005F2D99">
            <w:pPr>
              <w:spacing w:after="0"/>
              <w:jc w:val="center"/>
              <w:rPr>
                <w:b/>
              </w:rPr>
            </w:pPr>
            <w:r w:rsidRPr="005F2D99">
              <w:rPr>
                <w:b/>
              </w:rPr>
              <w:t>0</w:t>
            </w:r>
          </w:p>
        </w:tc>
        <w:tc>
          <w:tcPr>
            <w:tcW w:w="0" w:type="auto"/>
          </w:tcPr>
          <w:p w14:paraId="6F0D04AF" w14:textId="21002047" w:rsidR="00B524E1" w:rsidRPr="005F2D99" w:rsidRDefault="00B524E1" w:rsidP="005F2D99">
            <w:pPr>
              <w:spacing w:after="0"/>
              <w:jc w:val="center"/>
              <w:rPr>
                <w:b/>
              </w:rPr>
            </w:pPr>
            <w:r w:rsidRPr="005F2D99">
              <w:rPr>
                <w:b/>
              </w:rPr>
              <w:t>0</w:t>
            </w:r>
          </w:p>
        </w:tc>
        <w:tc>
          <w:tcPr>
            <w:tcW w:w="0" w:type="auto"/>
          </w:tcPr>
          <w:p w14:paraId="1A8DBC5F" w14:textId="52EAC131" w:rsidR="00B524E1" w:rsidRPr="005F2D99" w:rsidRDefault="00B524E1" w:rsidP="005F2D99">
            <w:pPr>
              <w:spacing w:after="0"/>
              <w:jc w:val="center"/>
              <w:rPr>
                <w:b/>
              </w:rPr>
            </w:pPr>
            <w:r w:rsidRPr="005F2D99">
              <w:rPr>
                <w:b/>
              </w:rPr>
              <w:t>0</w:t>
            </w:r>
          </w:p>
        </w:tc>
        <w:tc>
          <w:tcPr>
            <w:tcW w:w="0" w:type="auto"/>
          </w:tcPr>
          <w:p w14:paraId="3C3831B7" w14:textId="21FC4A2C" w:rsidR="00B524E1" w:rsidRPr="005F2D99" w:rsidRDefault="00B524E1" w:rsidP="005F2D99">
            <w:pPr>
              <w:spacing w:after="0"/>
              <w:jc w:val="center"/>
              <w:rPr>
                <w:b/>
              </w:rPr>
            </w:pPr>
            <w:r w:rsidRPr="005F2D99">
              <w:rPr>
                <w:b/>
              </w:rPr>
              <w:t>0</w:t>
            </w:r>
          </w:p>
        </w:tc>
        <w:tc>
          <w:tcPr>
            <w:tcW w:w="0" w:type="auto"/>
          </w:tcPr>
          <w:p w14:paraId="349C8242" w14:textId="53321AC4" w:rsidR="00B524E1" w:rsidRPr="005F2D99" w:rsidRDefault="00B524E1" w:rsidP="005F2D99">
            <w:pPr>
              <w:spacing w:after="0"/>
              <w:jc w:val="center"/>
              <w:rPr>
                <w:b/>
              </w:rPr>
            </w:pPr>
            <w:r w:rsidRPr="005F2D99">
              <w:rPr>
                <w:b/>
              </w:rPr>
              <w:t>0</w:t>
            </w:r>
          </w:p>
        </w:tc>
        <w:tc>
          <w:tcPr>
            <w:tcW w:w="0" w:type="auto"/>
          </w:tcPr>
          <w:p w14:paraId="76A100A9" w14:textId="0ADE6546" w:rsidR="00B524E1" w:rsidRPr="005F2D99" w:rsidRDefault="00B524E1" w:rsidP="005F2D99">
            <w:pPr>
              <w:spacing w:after="0"/>
              <w:jc w:val="center"/>
              <w:rPr>
                <w:b/>
              </w:rPr>
            </w:pPr>
            <w:r w:rsidRPr="005F2D99">
              <w:rPr>
                <w:b/>
              </w:rPr>
              <w:t>0</w:t>
            </w:r>
          </w:p>
        </w:tc>
        <w:tc>
          <w:tcPr>
            <w:tcW w:w="0" w:type="auto"/>
          </w:tcPr>
          <w:p w14:paraId="55075609" w14:textId="4C9B232B" w:rsidR="00B524E1" w:rsidRPr="005F2D99" w:rsidRDefault="00B524E1" w:rsidP="005F2D99">
            <w:pPr>
              <w:spacing w:after="0"/>
              <w:jc w:val="center"/>
              <w:rPr>
                <w:b/>
              </w:rPr>
            </w:pPr>
            <w:r w:rsidRPr="005F2D99">
              <w:rPr>
                <w:b/>
              </w:rPr>
              <w:t>1</w:t>
            </w:r>
          </w:p>
        </w:tc>
        <w:tc>
          <w:tcPr>
            <w:tcW w:w="0" w:type="auto"/>
          </w:tcPr>
          <w:p w14:paraId="6F85CAA2" w14:textId="55F065E5" w:rsidR="00B524E1" w:rsidRPr="005F2D99" w:rsidRDefault="00B524E1" w:rsidP="005F2D99">
            <w:pPr>
              <w:spacing w:after="0"/>
              <w:jc w:val="center"/>
              <w:rPr>
                <w:b/>
              </w:rPr>
            </w:pPr>
            <w:r w:rsidRPr="005F2D99">
              <w:rPr>
                <w:b/>
              </w:rPr>
              <w:t>0</w:t>
            </w:r>
          </w:p>
        </w:tc>
        <w:tc>
          <w:tcPr>
            <w:tcW w:w="0" w:type="auto"/>
          </w:tcPr>
          <w:p w14:paraId="157C6B7E" w14:textId="682F0954" w:rsidR="00B524E1" w:rsidRPr="005F2D99" w:rsidRDefault="00B524E1" w:rsidP="005F2D99">
            <w:pPr>
              <w:spacing w:after="0"/>
              <w:jc w:val="center"/>
              <w:rPr>
                <w:b/>
              </w:rPr>
            </w:pPr>
            <w:r w:rsidRPr="005F2D99">
              <w:rPr>
                <w:b/>
              </w:rPr>
              <w:t>1</w:t>
            </w:r>
          </w:p>
        </w:tc>
        <w:tc>
          <w:tcPr>
            <w:tcW w:w="0" w:type="auto"/>
          </w:tcPr>
          <w:p w14:paraId="61347A8B" w14:textId="77777777" w:rsidR="00B524E1" w:rsidRPr="005F2D99" w:rsidRDefault="00B524E1" w:rsidP="005F2D99">
            <w:pPr>
              <w:spacing w:after="0"/>
              <w:jc w:val="center"/>
              <w:rPr>
                <w:b/>
              </w:rPr>
            </w:pPr>
            <w:r w:rsidRPr="005F2D99">
              <w:rPr>
                <w:b/>
              </w:rPr>
              <w:t>7</w:t>
            </w:r>
          </w:p>
        </w:tc>
        <w:tc>
          <w:tcPr>
            <w:tcW w:w="0" w:type="auto"/>
          </w:tcPr>
          <w:p w14:paraId="354E020F" w14:textId="77777777" w:rsidR="00B524E1" w:rsidRPr="005F2D99" w:rsidRDefault="00B524E1" w:rsidP="005F2D99">
            <w:pPr>
              <w:spacing w:after="0"/>
              <w:jc w:val="center"/>
              <w:rPr>
                <w:b/>
              </w:rPr>
            </w:pPr>
            <w:r w:rsidRPr="005F2D99">
              <w:rPr>
                <w:b/>
              </w:rPr>
              <w:t>2</w:t>
            </w:r>
          </w:p>
        </w:tc>
      </w:tr>
    </w:tbl>
    <w:p w14:paraId="4CD016B0" w14:textId="77777777" w:rsidR="00B15F6C" w:rsidRDefault="00B15F6C" w:rsidP="00366D3A"/>
    <w:p w14:paraId="251AD7FC" w14:textId="1735E291" w:rsidR="00B15F6C" w:rsidRPr="00706AF1" w:rsidRDefault="005F2D99" w:rsidP="00B15F6C">
      <w:pPr>
        <w:rPr>
          <w:b/>
          <w:bCs/>
        </w:rPr>
      </w:pPr>
      <w:r w:rsidRPr="00706AF1">
        <w:rPr>
          <w:b/>
          <w:bCs/>
        </w:rPr>
        <w:t>D</w:t>
      </w:r>
      <w:r w:rsidR="00B15F6C" w:rsidRPr="00706AF1">
        <w:rPr>
          <w:b/>
          <w:bCs/>
        </w:rPr>
        <w:t xml:space="preserve">etected </w:t>
      </w:r>
      <w:r w:rsidR="00706AF1" w:rsidRPr="00706AF1">
        <w:rPr>
          <w:b/>
          <w:bCs/>
        </w:rPr>
        <w:t xml:space="preserve">Group 8 (Road Traffic related) crimes </w:t>
      </w:r>
      <w:r w:rsidR="00B15F6C" w:rsidRPr="00706AF1">
        <w:rPr>
          <w:b/>
          <w:bCs/>
        </w:rPr>
        <w:t>which occurred at Weirston Road, Ayrshire from 01/01/2015-31/07/2025 (inclusive).</w:t>
      </w:r>
    </w:p>
    <w:tbl>
      <w:tblPr>
        <w:tblStyle w:val="TableGrid"/>
        <w:tblW w:w="0" w:type="auto"/>
        <w:tblLook w:val="04A0" w:firstRow="1" w:lastRow="0" w:firstColumn="1" w:lastColumn="0" w:noHBand="0" w:noVBand="1"/>
        <w:tblCaption w:val="Road Traffic Casualties by severity at specified locus "/>
        <w:tblDescription w:val="Road Traffic Casualties by severity at specified locus "/>
      </w:tblPr>
      <w:tblGrid>
        <w:gridCol w:w="1378"/>
        <w:gridCol w:w="750"/>
        <w:gridCol w:w="750"/>
        <w:gridCol w:w="750"/>
        <w:gridCol w:w="750"/>
        <w:gridCol w:w="750"/>
        <w:gridCol w:w="750"/>
        <w:gridCol w:w="750"/>
        <w:gridCol w:w="750"/>
        <w:gridCol w:w="750"/>
        <w:gridCol w:w="750"/>
        <w:gridCol w:w="750"/>
      </w:tblGrid>
      <w:tr w:rsidR="00B524E1" w:rsidRPr="00557306" w14:paraId="6120D92E" w14:textId="77777777" w:rsidTr="00B524E1">
        <w:trPr>
          <w:tblHeader/>
        </w:trPr>
        <w:tc>
          <w:tcPr>
            <w:tcW w:w="0" w:type="auto"/>
            <w:shd w:val="clear" w:color="auto" w:fill="D9D9D9" w:themeFill="background1" w:themeFillShade="D9"/>
          </w:tcPr>
          <w:p w14:paraId="11DC9938" w14:textId="31AE0AD1" w:rsidR="00B524E1" w:rsidRPr="00D7491E" w:rsidRDefault="00B524E1" w:rsidP="00D7491E">
            <w:pPr>
              <w:spacing w:after="0"/>
              <w:rPr>
                <w:b/>
                <w:bCs/>
              </w:rPr>
            </w:pPr>
            <w:r w:rsidRPr="00D7491E">
              <w:rPr>
                <w:b/>
                <w:bCs/>
              </w:rPr>
              <w:t>Crime C</w:t>
            </w:r>
            <w:r w:rsidR="005F2D99" w:rsidRPr="00D7491E">
              <w:rPr>
                <w:b/>
                <w:bCs/>
              </w:rPr>
              <w:t>ategory</w:t>
            </w:r>
          </w:p>
        </w:tc>
        <w:tc>
          <w:tcPr>
            <w:tcW w:w="0" w:type="auto"/>
            <w:shd w:val="clear" w:color="auto" w:fill="D9D9D9" w:themeFill="background1" w:themeFillShade="D9"/>
          </w:tcPr>
          <w:p w14:paraId="028AF870" w14:textId="2BF6585A" w:rsidR="00B524E1" w:rsidRPr="00D7491E" w:rsidRDefault="00B524E1" w:rsidP="00D7491E">
            <w:pPr>
              <w:spacing w:after="0"/>
              <w:rPr>
                <w:b/>
                <w:bCs/>
              </w:rPr>
            </w:pPr>
            <w:r w:rsidRPr="00D7491E">
              <w:rPr>
                <w:b/>
                <w:bCs/>
              </w:rPr>
              <w:t>2015</w:t>
            </w:r>
          </w:p>
        </w:tc>
        <w:tc>
          <w:tcPr>
            <w:tcW w:w="0" w:type="auto"/>
            <w:shd w:val="clear" w:color="auto" w:fill="D9D9D9" w:themeFill="background1" w:themeFillShade="D9"/>
          </w:tcPr>
          <w:p w14:paraId="1F3EC1A3" w14:textId="4D8AF660" w:rsidR="00B524E1" w:rsidRPr="00D7491E" w:rsidRDefault="00B524E1" w:rsidP="00D7491E">
            <w:pPr>
              <w:spacing w:after="0"/>
              <w:rPr>
                <w:b/>
                <w:bCs/>
              </w:rPr>
            </w:pPr>
            <w:r w:rsidRPr="00D7491E">
              <w:rPr>
                <w:b/>
                <w:bCs/>
              </w:rPr>
              <w:t>2016</w:t>
            </w:r>
          </w:p>
        </w:tc>
        <w:tc>
          <w:tcPr>
            <w:tcW w:w="0" w:type="auto"/>
            <w:shd w:val="clear" w:color="auto" w:fill="D9D9D9" w:themeFill="background1" w:themeFillShade="D9"/>
          </w:tcPr>
          <w:p w14:paraId="0281F860" w14:textId="56DDF1F3" w:rsidR="00B524E1" w:rsidRPr="00D7491E" w:rsidRDefault="00B524E1" w:rsidP="00D7491E">
            <w:pPr>
              <w:spacing w:after="0"/>
              <w:rPr>
                <w:b/>
                <w:bCs/>
              </w:rPr>
            </w:pPr>
            <w:r w:rsidRPr="00D7491E">
              <w:rPr>
                <w:b/>
                <w:bCs/>
              </w:rPr>
              <w:t>2017</w:t>
            </w:r>
          </w:p>
        </w:tc>
        <w:tc>
          <w:tcPr>
            <w:tcW w:w="0" w:type="auto"/>
            <w:shd w:val="clear" w:color="auto" w:fill="D9D9D9" w:themeFill="background1" w:themeFillShade="D9"/>
          </w:tcPr>
          <w:p w14:paraId="2F195BFD" w14:textId="488279E3" w:rsidR="00B524E1" w:rsidRPr="00D7491E" w:rsidRDefault="00B524E1" w:rsidP="00D7491E">
            <w:pPr>
              <w:spacing w:after="0"/>
              <w:rPr>
                <w:b/>
                <w:bCs/>
              </w:rPr>
            </w:pPr>
            <w:r w:rsidRPr="00D7491E">
              <w:rPr>
                <w:b/>
                <w:bCs/>
              </w:rPr>
              <w:t>2018</w:t>
            </w:r>
          </w:p>
        </w:tc>
        <w:tc>
          <w:tcPr>
            <w:tcW w:w="0" w:type="auto"/>
            <w:shd w:val="clear" w:color="auto" w:fill="D9D9D9" w:themeFill="background1" w:themeFillShade="D9"/>
          </w:tcPr>
          <w:p w14:paraId="0A7BF82F" w14:textId="45B845B6" w:rsidR="00B524E1" w:rsidRPr="00D7491E" w:rsidRDefault="00B524E1" w:rsidP="00D7491E">
            <w:pPr>
              <w:spacing w:after="0"/>
              <w:rPr>
                <w:b/>
                <w:bCs/>
              </w:rPr>
            </w:pPr>
            <w:r w:rsidRPr="00D7491E">
              <w:rPr>
                <w:b/>
                <w:bCs/>
              </w:rPr>
              <w:t>2019</w:t>
            </w:r>
          </w:p>
        </w:tc>
        <w:tc>
          <w:tcPr>
            <w:tcW w:w="0" w:type="auto"/>
            <w:shd w:val="clear" w:color="auto" w:fill="D9D9D9" w:themeFill="background1" w:themeFillShade="D9"/>
          </w:tcPr>
          <w:p w14:paraId="3E03F648" w14:textId="19801ED7" w:rsidR="00B524E1" w:rsidRPr="00D7491E" w:rsidRDefault="00B524E1" w:rsidP="00D7491E">
            <w:pPr>
              <w:spacing w:after="0"/>
              <w:rPr>
                <w:b/>
                <w:bCs/>
              </w:rPr>
            </w:pPr>
            <w:r w:rsidRPr="00D7491E">
              <w:rPr>
                <w:b/>
                <w:bCs/>
              </w:rPr>
              <w:t>2020</w:t>
            </w:r>
          </w:p>
        </w:tc>
        <w:tc>
          <w:tcPr>
            <w:tcW w:w="0" w:type="auto"/>
            <w:shd w:val="clear" w:color="auto" w:fill="D9D9D9" w:themeFill="background1" w:themeFillShade="D9"/>
          </w:tcPr>
          <w:p w14:paraId="25CD9FCD" w14:textId="0BFBB032" w:rsidR="00B524E1" w:rsidRPr="00D7491E" w:rsidRDefault="00B524E1" w:rsidP="00D7491E">
            <w:pPr>
              <w:spacing w:after="0"/>
              <w:rPr>
                <w:b/>
                <w:bCs/>
              </w:rPr>
            </w:pPr>
            <w:r w:rsidRPr="00D7491E">
              <w:rPr>
                <w:b/>
                <w:bCs/>
              </w:rPr>
              <w:t>2021</w:t>
            </w:r>
          </w:p>
        </w:tc>
        <w:tc>
          <w:tcPr>
            <w:tcW w:w="0" w:type="auto"/>
            <w:shd w:val="clear" w:color="auto" w:fill="D9D9D9" w:themeFill="background1" w:themeFillShade="D9"/>
          </w:tcPr>
          <w:p w14:paraId="675C1BAA" w14:textId="1081ACE0" w:rsidR="00B524E1" w:rsidRPr="00D7491E" w:rsidRDefault="00B524E1" w:rsidP="00D7491E">
            <w:pPr>
              <w:spacing w:after="0"/>
              <w:rPr>
                <w:b/>
                <w:bCs/>
              </w:rPr>
            </w:pPr>
            <w:r w:rsidRPr="00D7491E">
              <w:rPr>
                <w:b/>
                <w:bCs/>
              </w:rPr>
              <w:t>2022</w:t>
            </w:r>
          </w:p>
        </w:tc>
        <w:tc>
          <w:tcPr>
            <w:tcW w:w="0" w:type="auto"/>
            <w:shd w:val="clear" w:color="auto" w:fill="D9D9D9" w:themeFill="background1" w:themeFillShade="D9"/>
          </w:tcPr>
          <w:p w14:paraId="6053187F" w14:textId="5E62A2E4" w:rsidR="00B524E1" w:rsidRPr="00D7491E" w:rsidRDefault="00B524E1" w:rsidP="00D7491E">
            <w:pPr>
              <w:spacing w:after="0"/>
              <w:rPr>
                <w:b/>
                <w:bCs/>
              </w:rPr>
            </w:pPr>
            <w:r w:rsidRPr="00D7491E">
              <w:rPr>
                <w:b/>
                <w:bCs/>
              </w:rPr>
              <w:t>2023</w:t>
            </w:r>
          </w:p>
        </w:tc>
        <w:tc>
          <w:tcPr>
            <w:tcW w:w="0" w:type="auto"/>
            <w:shd w:val="clear" w:color="auto" w:fill="D9D9D9" w:themeFill="background1" w:themeFillShade="D9"/>
          </w:tcPr>
          <w:p w14:paraId="56EEB56F" w14:textId="3BAFBF85" w:rsidR="00B524E1" w:rsidRPr="00D7491E" w:rsidRDefault="00B524E1" w:rsidP="00D7491E">
            <w:pPr>
              <w:spacing w:after="0"/>
              <w:rPr>
                <w:b/>
                <w:bCs/>
              </w:rPr>
            </w:pPr>
            <w:r w:rsidRPr="00D7491E">
              <w:rPr>
                <w:b/>
                <w:bCs/>
              </w:rPr>
              <w:t>2024</w:t>
            </w:r>
          </w:p>
        </w:tc>
        <w:tc>
          <w:tcPr>
            <w:tcW w:w="0" w:type="auto"/>
            <w:shd w:val="clear" w:color="auto" w:fill="D9D9D9" w:themeFill="background1" w:themeFillShade="D9"/>
          </w:tcPr>
          <w:p w14:paraId="1EB35717" w14:textId="77777777" w:rsidR="00B524E1" w:rsidRPr="00D7491E" w:rsidRDefault="00B524E1" w:rsidP="00D7491E">
            <w:pPr>
              <w:spacing w:after="0"/>
              <w:rPr>
                <w:b/>
                <w:bCs/>
              </w:rPr>
            </w:pPr>
            <w:r w:rsidRPr="00D7491E">
              <w:rPr>
                <w:b/>
                <w:bCs/>
              </w:rPr>
              <w:t>2025</w:t>
            </w:r>
          </w:p>
        </w:tc>
      </w:tr>
      <w:tr w:rsidR="00B524E1" w14:paraId="00F8DA85" w14:textId="77777777" w:rsidTr="00B524E1">
        <w:tc>
          <w:tcPr>
            <w:tcW w:w="0" w:type="auto"/>
          </w:tcPr>
          <w:p w14:paraId="4438B305" w14:textId="7CE1B7E2" w:rsidR="00B524E1" w:rsidRDefault="00B524E1" w:rsidP="00D7491E">
            <w:pPr>
              <w:spacing w:after="0"/>
            </w:pPr>
            <w:r>
              <w:t>Danger</w:t>
            </w:r>
            <w:r w:rsidR="005F2D99">
              <w:t>-</w:t>
            </w:r>
            <w:r>
              <w:t>ous Driving Offences</w:t>
            </w:r>
          </w:p>
        </w:tc>
        <w:tc>
          <w:tcPr>
            <w:tcW w:w="0" w:type="auto"/>
          </w:tcPr>
          <w:p w14:paraId="74353A22" w14:textId="275EE0F9" w:rsidR="00B524E1" w:rsidRDefault="00B524E1" w:rsidP="00D7491E">
            <w:pPr>
              <w:spacing w:after="0"/>
            </w:pPr>
            <w:r>
              <w:t>0</w:t>
            </w:r>
          </w:p>
        </w:tc>
        <w:tc>
          <w:tcPr>
            <w:tcW w:w="0" w:type="auto"/>
          </w:tcPr>
          <w:p w14:paraId="57D5AD93" w14:textId="5A2C6A71" w:rsidR="00B524E1" w:rsidRDefault="00B524E1" w:rsidP="00D7491E">
            <w:pPr>
              <w:spacing w:after="0"/>
            </w:pPr>
            <w:r>
              <w:t>0</w:t>
            </w:r>
          </w:p>
        </w:tc>
        <w:tc>
          <w:tcPr>
            <w:tcW w:w="0" w:type="auto"/>
          </w:tcPr>
          <w:p w14:paraId="6E5E9899" w14:textId="288C35B5" w:rsidR="00B524E1" w:rsidRDefault="00B524E1" w:rsidP="00D7491E">
            <w:pPr>
              <w:spacing w:after="0"/>
            </w:pPr>
            <w:r>
              <w:t>0</w:t>
            </w:r>
          </w:p>
        </w:tc>
        <w:tc>
          <w:tcPr>
            <w:tcW w:w="0" w:type="auto"/>
          </w:tcPr>
          <w:p w14:paraId="1D9B41D0" w14:textId="4D51197A" w:rsidR="00B524E1" w:rsidRDefault="00B524E1" w:rsidP="00D7491E">
            <w:pPr>
              <w:spacing w:after="0"/>
            </w:pPr>
            <w:r>
              <w:t>0</w:t>
            </w:r>
          </w:p>
        </w:tc>
        <w:tc>
          <w:tcPr>
            <w:tcW w:w="0" w:type="auto"/>
          </w:tcPr>
          <w:p w14:paraId="2A096439" w14:textId="5E11B302" w:rsidR="00B524E1" w:rsidRDefault="00B524E1" w:rsidP="00D7491E">
            <w:pPr>
              <w:spacing w:after="0"/>
            </w:pPr>
            <w:r>
              <w:t>0</w:t>
            </w:r>
          </w:p>
        </w:tc>
        <w:tc>
          <w:tcPr>
            <w:tcW w:w="0" w:type="auto"/>
          </w:tcPr>
          <w:p w14:paraId="1E7E70C0" w14:textId="241B572D" w:rsidR="00B524E1" w:rsidRDefault="00B524E1" w:rsidP="00D7491E">
            <w:pPr>
              <w:spacing w:after="0"/>
            </w:pPr>
            <w:r>
              <w:t>0</w:t>
            </w:r>
          </w:p>
        </w:tc>
        <w:tc>
          <w:tcPr>
            <w:tcW w:w="0" w:type="auto"/>
          </w:tcPr>
          <w:p w14:paraId="0DE6C153" w14:textId="7163563C" w:rsidR="00B524E1" w:rsidRDefault="00B524E1" w:rsidP="00D7491E">
            <w:pPr>
              <w:spacing w:after="0"/>
            </w:pPr>
            <w:r>
              <w:t>0</w:t>
            </w:r>
          </w:p>
        </w:tc>
        <w:tc>
          <w:tcPr>
            <w:tcW w:w="0" w:type="auto"/>
          </w:tcPr>
          <w:p w14:paraId="75D5AB6A" w14:textId="38BF79DD" w:rsidR="00B524E1" w:rsidRDefault="00B524E1" w:rsidP="00D7491E">
            <w:pPr>
              <w:spacing w:after="0"/>
            </w:pPr>
            <w:r>
              <w:t>0</w:t>
            </w:r>
          </w:p>
        </w:tc>
        <w:tc>
          <w:tcPr>
            <w:tcW w:w="0" w:type="auto"/>
          </w:tcPr>
          <w:p w14:paraId="1658F882" w14:textId="63BBE775" w:rsidR="00B524E1" w:rsidRDefault="00B524E1" w:rsidP="00D7491E">
            <w:pPr>
              <w:spacing w:after="0"/>
            </w:pPr>
            <w:r>
              <w:t>0</w:t>
            </w:r>
          </w:p>
        </w:tc>
        <w:tc>
          <w:tcPr>
            <w:tcW w:w="0" w:type="auto"/>
          </w:tcPr>
          <w:p w14:paraId="4E38A394" w14:textId="6EDFAF67" w:rsidR="00B524E1" w:rsidRDefault="00B524E1" w:rsidP="00D7491E">
            <w:pPr>
              <w:spacing w:after="0"/>
            </w:pPr>
            <w:r>
              <w:t>1</w:t>
            </w:r>
          </w:p>
        </w:tc>
        <w:tc>
          <w:tcPr>
            <w:tcW w:w="0" w:type="auto"/>
          </w:tcPr>
          <w:p w14:paraId="6DE839A8" w14:textId="77777777" w:rsidR="00B524E1" w:rsidRDefault="00B524E1" w:rsidP="00D7491E">
            <w:pPr>
              <w:spacing w:after="0"/>
            </w:pPr>
            <w:r>
              <w:t>0</w:t>
            </w:r>
          </w:p>
        </w:tc>
      </w:tr>
      <w:tr w:rsidR="00B524E1" w14:paraId="6B0C4B09" w14:textId="77777777" w:rsidTr="00B524E1">
        <w:tc>
          <w:tcPr>
            <w:tcW w:w="0" w:type="auto"/>
          </w:tcPr>
          <w:p w14:paraId="65E3D6CA" w14:textId="77777777" w:rsidR="00B524E1" w:rsidRDefault="00B524E1" w:rsidP="00D7491E">
            <w:pPr>
              <w:spacing w:after="0"/>
            </w:pPr>
            <w:r>
              <w:t>Driving Carelessly</w:t>
            </w:r>
          </w:p>
        </w:tc>
        <w:tc>
          <w:tcPr>
            <w:tcW w:w="0" w:type="auto"/>
          </w:tcPr>
          <w:p w14:paraId="70C8C0E2" w14:textId="7DE98439" w:rsidR="00B524E1" w:rsidRDefault="00B524E1" w:rsidP="00D7491E">
            <w:pPr>
              <w:spacing w:after="0"/>
            </w:pPr>
            <w:r>
              <w:t>0</w:t>
            </w:r>
          </w:p>
        </w:tc>
        <w:tc>
          <w:tcPr>
            <w:tcW w:w="0" w:type="auto"/>
          </w:tcPr>
          <w:p w14:paraId="6DEDB678" w14:textId="74FC50F5" w:rsidR="00B524E1" w:rsidRDefault="00B524E1" w:rsidP="00D7491E">
            <w:pPr>
              <w:spacing w:after="0"/>
            </w:pPr>
            <w:r>
              <w:t>0</w:t>
            </w:r>
          </w:p>
        </w:tc>
        <w:tc>
          <w:tcPr>
            <w:tcW w:w="0" w:type="auto"/>
          </w:tcPr>
          <w:p w14:paraId="31CF6E2F" w14:textId="25F53C65" w:rsidR="00B524E1" w:rsidRDefault="00B524E1" w:rsidP="00D7491E">
            <w:pPr>
              <w:spacing w:after="0"/>
            </w:pPr>
            <w:r>
              <w:t>0</w:t>
            </w:r>
          </w:p>
        </w:tc>
        <w:tc>
          <w:tcPr>
            <w:tcW w:w="0" w:type="auto"/>
          </w:tcPr>
          <w:p w14:paraId="5BC7489C" w14:textId="3B4B44CC" w:rsidR="00B524E1" w:rsidRDefault="00B524E1" w:rsidP="00D7491E">
            <w:pPr>
              <w:spacing w:after="0"/>
            </w:pPr>
            <w:r>
              <w:t>0</w:t>
            </w:r>
          </w:p>
        </w:tc>
        <w:tc>
          <w:tcPr>
            <w:tcW w:w="0" w:type="auto"/>
          </w:tcPr>
          <w:p w14:paraId="27D9483A" w14:textId="680D373B" w:rsidR="00B524E1" w:rsidRDefault="00B524E1" w:rsidP="00D7491E">
            <w:pPr>
              <w:spacing w:after="0"/>
            </w:pPr>
            <w:r>
              <w:t>0</w:t>
            </w:r>
          </w:p>
        </w:tc>
        <w:tc>
          <w:tcPr>
            <w:tcW w:w="0" w:type="auto"/>
          </w:tcPr>
          <w:p w14:paraId="7A8B4DD1" w14:textId="47EC1F55" w:rsidR="00B524E1" w:rsidRDefault="00B524E1" w:rsidP="00D7491E">
            <w:pPr>
              <w:spacing w:after="0"/>
            </w:pPr>
            <w:r>
              <w:t>0</w:t>
            </w:r>
          </w:p>
        </w:tc>
        <w:tc>
          <w:tcPr>
            <w:tcW w:w="0" w:type="auto"/>
          </w:tcPr>
          <w:p w14:paraId="7792CA95" w14:textId="0AF01F02" w:rsidR="00B524E1" w:rsidRDefault="00B524E1" w:rsidP="00D7491E">
            <w:pPr>
              <w:spacing w:after="0"/>
            </w:pPr>
            <w:r>
              <w:t>0</w:t>
            </w:r>
          </w:p>
        </w:tc>
        <w:tc>
          <w:tcPr>
            <w:tcW w:w="0" w:type="auto"/>
          </w:tcPr>
          <w:p w14:paraId="144BF64A" w14:textId="24B2E7A8" w:rsidR="00B524E1" w:rsidRDefault="00B524E1" w:rsidP="00D7491E">
            <w:pPr>
              <w:spacing w:after="0"/>
            </w:pPr>
            <w:r>
              <w:t>0</w:t>
            </w:r>
          </w:p>
        </w:tc>
        <w:tc>
          <w:tcPr>
            <w:tcW w:w="0" w:type="auto"/>
          </w:tcPr>
          <w:p w14:paraId="0126277A" w14:textId="3AAB6519" w:rsidR="00B524E1" w:rsidRDefault="00B524E1" w:rsidP="00D7491E">
            <w:pPr>
              <w:spacing w:after="0"/>
            </w:pPr>
            <w:r>
              <w:t>0</w:t>
            </w:r>
          </w:p>
        </w:tc>
        <w:tc>
          <w:tcPr>
            <w:tcW w:w="0" w:type="auto"/>
          </w:tcPr>
          <w:p w14:paraId="70B3DF3E" w14:textId="6E4250E4" w:rsidR="00B524E1" w:rsidRDefault="00B524E1" w:rsidP="00D7491E">
            <w:pPr>
              <w:spacing w:after="0"/>
            </w:pPr>
            <w:r>
              <w:t>0</w:t>
            </w:r>
          </w:p>
        </w:tc>
        <w:tc>
          <w:tcPr>
            <w:tcW w:w="0" w:type="auto"/>
          </w:tcPr>
          <w:p w14:paraId="3F884D5A" w14:textId="77777777" w:rsidR="00B524E1" w:rsidRDefault="00B524E1" w:rsidP="00D7491E">
            <w:pPr>
              <w:spacing w:after="0"/>
            </w:pPr>
            <w:r>
              <w:t>1</w:t>
            </w:r>
          </w:p>
        </w:tc>
      </w:tr>
      <w:tr w:rsidR="00B524E1" w14:paraId="55DBB630" w14:textId="77777777" w:rsidTr="00B524E1">
        <w:tc>
          <w:tcPr>
            <w:tcW w:w="0" w:type="auto"/>
          </w:tcPr>
          <w:p w14:paraId="51A79433" w14:textId="77777777" w:rsidR="00B524E1" w:rsidRPr="006E2A1D" w:rsidRDefault="00B524E1" w:rsidP="00D7491E">
            <w:pPr>
              <w:spacing w:after="0"/>
            </w:pPr>
            <w:r>
              <w:lastRenderedPageBreak/>
              <w:t>Driving Under the Influence</w:t>
            </w:r>
          </w:p>
        </w:tc>
        <w:tc>
          <w:tcPr>
            <w:tcW w:w="0" w:type="auto"/>
          </w:tcPr>
          <w:p w14:paraId="702D6DA4" w14:textId="028281C3" w:rsidR="00B524E1" w:rsidRDefault="00B524E1" w:rsidP="00D7491E">
            <w:pPr>
              <w:spacing w:after="0"/>
            </w:pPr>
            <w:r>
              <w:t>0</w:t>
            </w:r>
          </w:p>
        </w:tc>
        <w:tc>
          <w:tcPr>
            <w:tcW w:w="0" w:type="auto"/>
          </w:tcPr>
          <w:p w14:paraId="26E741E9" w14:textId="0EBAB407" w:rsidR="00B524E1" w:rsidRDefault="00B524E1" w:rsidP="00D7491E">
            <w:pPr>
              <w:spacing w:after="0"/>
            </w:pPr>
            <w:r>
              <w:t>0</w:t>
            </w:r>
          </w:p>
        </w:tc>
        <w:tc>
          <w:tcPr>
            <w:tcW w:w="0" w:type="auto"/>
          </w:tcPr>
          <w:p w14:paraId="345B56F4" w14:textId="4C1AA7C9" w:rsidR="00B524E1" w:rsidRDefault="00B524E1" w:rsidP="00D7491E">
            <w:pPr>
              <w:spacing w:after="0"/>
            </w:pPr>
            <w:r>
              <w:t>0</w:t>
            </w:r>
          </w:p>
        </w:tc>
        <w:tc>
          <w:tcPr>
            <w:tcW w:w="0" w:type="auto"/>
          </w:tcPr>
          <w:p w14:paraId="441F983D" w14:textId="519B1A07" w:rsidR="00B524E1" w:rsidRDefault="00B524E1" w:rsidP="00D7491E">
            <w:pPr>
              <w:spacing w:after="0"/>
            </w:pPr>
            <w:r>
              <w:t>0</w:t>
            </w:r>
          </w:p>
        </w:tc>
        <w:tc>
          <w:tcPr>
            <w:tcW w:w="0" w:type="auto"/>
          </w:tcPr>
          <w:p w14:paraId="0E29BE60" w14:textId="5E0CB4AA" w:rsidR="00B524E1" w:rsidRDefault="00B524E1" w:rsidP="00D7491E">
            <w:pPr>
              <w:spacing w:after="0"/>
            </w:pPr>
            <w:r>
              <w:t>0</w:t>
            </w:r>
          </w:p>
        </w:tc>
        <w:tc>
          <w:tcPr>
            <w:tcW w:w="0" w:type="auto"/>
          </w:tcPr>
          <w:p w14:paraId="10C98027" w14:textId="487ACC61" w:rsidR="00B524E1" w:rsidRDefault="00B524E1" w:rsidP="00D7491E">
            <w:pPr>
              <w:spacing w:after="0"/>
            </w:pPr>
            <w:r>
              <w:t>0</w:t>
            </w:r>
          </w:p>
        </w:tc>
        <w:tc>
          <w:tcPr>
            <w:tcW w:w="0" w:type="auto"/>
          </w:tcPr>
          <w:p w14:paraId="2D7624DE" w14:textId="1CEC0492" w:rsidR="00B524E1" w:rsidRDefault="00337088" w:rsidP="00D7491E">
            <w:pPr>
              <w:spacing w:after="0"/>
            </w:pPr>
            <w:r>
              <w:t>1</w:t>
            </w:r>
          </w:p>
        </w:tc>
        <w:tc>
          <w:tcPr>
            <w:tcW w:w="0" w:type="auto"/>
          </w:tcPr>
          <w:p w14:paraId="07E64FA4" w14:textId="7E6DDFBC" w:rsidR="00B524E1" w:rsidRDefault="00B524E1" w:rsidP="00D7491E">
            <w:pPr>
              <w:spacing w:after="0"/>
            </w:pPr>
            <w:r>
              <w:t>0</w:t>
            </w:r>
          </w:p>
        </w:tc>
        <w:tc>
          <w:tcPr>
            <w:tcW w:w="0" w:type="auto"/>
          </w:tcPr>
          <w:p w14:paraId="3BA1986F" w14:textId="5C5231A5" w:rsidR="00B524E1" w:rsidRDefault="00B524E1" w:rsidP="00D7491E">
            <w:pPr>
              <w:spacing w:after="0"/>
            </w:pPr>
            <w:r>
              <w:t>0</w:t>
            </w:r>
          </w:p>
        </w:tc>
        <w:tc>
          <w:tcPr>
            <w:tcW w:w="0" w:type="auto"/>
          </w:tcPr>
          <w:p w14:paraId="24ED5327" w14:textId="2FC5357C" w:rsidR="00B524E1" w:rsidRDefault="00B524E1" w:rsidP="00D7491E">
            <w:pPr>
              <w:spacing w:after="0"/>
            </w:pPr>
            <w:r>
              <w:t>3</w:t>
            </w:r>
          </w:p>
        </w:tc>
        <w:tc>
          <w:tcPr>
            <w:tcW w:w="0" w:type="auto"/>
          </w:tcPr>
          <w:p w14:paraId="3F9BC4DA" w14:textId="77777777" w:rsidR="00B524E1" w:rsidRDefault="00B524E1" w:rsidP="00D7491E">
            <w:pPr>
              <w:spacing w:after="0"/>
            </w:pPr>
            <w:r>
              <w:t>1</w:t>
            </w:r>
          </w:p>
        </w:tc>
      </w:tr>
      <w:tr w:rsidR="00B524E1" w14:paraId="21E90607" w14:textId="77777777" w:rsidTr="00B524E1">
        <w:tc>
          <w:tcPr>
            <w:tcW w:w="0" w:type="auto"/>
          </w:tcPr>
          <w:p w14:paraId="68E924DB" w14:textId="77777777" w:rsidR="00B524E1" w:rsidRDefault="00B524E1" w:rsidP="00D7491E">
            <w:pPr>
              <w:spacing w:after="0"/>
            </w:pPr>
            <w:r>
              <w:t>Other Group 8 Offences</w:t>
            </w:r>
          </w:p>
        </w:tc>
        <w:tc>
          <w:tcPr>
            <w:tcW w:w="0" w:type="auto"/>
          </w:tcPr>
          <w:p w14:paraId="77741844" w14:textId="63B8BD7A" w:rsidR="00B524E1" w:rsidRDefault="00B524E1" w:rsidP="00D7491E">
            <w:pPr>
              <w:spacing w:after="0"/>
            </w:pPr>
            <w:r>
              <w:t>0</w:t>
            </w:r>
          </w:p>
        </w:tc>
        <w:tc>
          <w:tcPr>
            <w:tcW w:w="0" w:type="auto"/>
          </w:tcPr>
          <w:p w14:paraId="56579848" w14:textId="2B992F1C" w:rsidR="00B524E1" w:rsidRDefault="00B524E1" w:rsidP="00D7491E">
            <w:pPr>
              <w:spacing w:after="0"/>
            </w:pPr>
            <w:r>
              <w:t>0</w:t>
            </w:r>
          </w:p>
        </w:tc>
        <w:tc>
          <w:tcPr>
            <w:tcW w:w="0" w:type="auto"/>
          </w:tcPr>
          <w:p w14:paraId="02E42C50" w14:textId="35A3B398" w:rsidR="00B524E1" w:rsidRDefault="00B524E1" w:rsidP="00D7491E">
            <w:pPr>
              <w:spacing w:after="0"/>
            </w:pPr>
            <w:r>
              <w:t>0</w:t>
            </w:r>
          </w:p>
        </w:tc>
        <w:tc>
          <w:tcPr>
            <w:tcW w:w="0" w:type="auto"/>
          </w:tcPr>
          <w:p w14:paraId="6D73F34A" w14:textId="4642692A" w:rsidR="00B524E1" w:rsidRDefault="00B524E1" w:rsidP="00D7491E">
            <w:pPr>
              <w:spacing w:after="0"/>
            </w:pPr>
            <w:r>
              <w:t>0</w:t>
            </w:r>
          </w:p>
        </w:tc>
        <w:tc>
          <w:tcPr>
            <w:tcW w:w="0" w:type="auto"/>
          </w:tcPr>
          <w:p w14:paraId="2B137C70" w14:textId="287BBC9E" w:rsidR="00B524E1" w:rsidRDefault="00B524E1" w:rsidP="00D7491E">
            <w:pPr>
              <w:spacing w:after="0"/>
            </w:pPr>
            <w:r>
              <w:t>0</w:t>
            </w:r>
          </w:p>
        </w:tc>
        <w:tc>
          <w:tcPr>
            <w:tcW w:w="0" w:type="auto"/>
          </w:tcPr>
          <w:p w14:paraId="23592931" w14:textId="29FF908A" w:rsidR="00B524E1" w:rsidRDefault="00B524E1" w:rsidP="00D7491E">
            <w:pPr>
              <w:spacing w:after="0"/>
            </w:pPr>
            <w:r>
              <w:t>0</w:t>
            </w:r>
          </w:p>
        </w:tc>
        <w:tc>
          <w:tcPr>
            <w:tcW w:w="0" w:type="auto"/>
          </w:tcPr>
          <w:p w14:paraId="18156952" w14:textId="5BC2ED5A" w:rsidR="00B524E1" w:rsidRDefault="00B524E1" w:rsidP="00D7491E">
            <w:pPr>
              <w:spacing w:after="0"/>
            </w:pPr>
            <w:r>
              <w:t>0</w:t>
            </w:r>
          </w:p>
        </w:tc>
        <w:tc>
          <w:tcPr>
            <w:tcW w:w="0" w:type="auto"/>
          </w:tcPr>
          <w:p w14:paraId="2FA381BB" w14:textId="582D28FB" w:rsidR="00B524E1" w:rsidRDefault="00B524E1" w:rsidP="00D7491E">
            <w:pPr>
              <w:spacing w:after="0"/>
            </w:pPr>
            <w:r>
              <w:t>0</w:t>
            </w:r>
          </w:p>
        </w:tc>
        <w:tc>
          <w:tcPr>
            <w:tcW w:w="0" w:type="auto"/>
          </w:tcPr>
          <w:p w14:paraId="5DA10183" w14:textId="58475E4E" w:rsidR="00B524E1" w:rsidRDefault="00B524E1" w:rsidP="00D7491E">
            <w:pPr>
              <w:spacing w:after="0"/>
            </w:pPr>
            <w:r>
              <w:t>0</w:t>
            </w:r>
          </w:p>
        </w:tc>
        <w:tc>
          <w:tcPr>
            <w:tcW w:w="0" w:type="auto"/>
          </w:tcPr>
          <w:p w14:paraId="5337C218" w14:textId="4161BD1E" w:rsidR="00B524E1" w:rsidRDefault="00B524E1" w:rsidP="00D7491E">
            <w:pPr>
              <w:spacing w:after="0"/>
            </w:pPr>
            <w:r>
              <w:t>1</w:t>
            </w:r>
          </w:p>
        </w:tc>
        <w:tc>
          <w:tcPr>
            <w:tcW w:w="0" w:type="auto"/>
          </w:tcPr>
          <w:p w14:paraId="1D1DF913" w14:textId="77777777" w:rsidR="00B524E1" w:rsidRDefault="00B524E1" w:rsidP="00D7491E">
            <w:pPr>
              <w:spacing w:after="0"/>
            </w:pPr>
            <w:r>
              <w:t>0</w:t>
            </w:r>
          </w:p>
        </w:tc>
      </w:tr>
      <w:tr w:rsidR="00B524E1" w14:paraId="1EB09EC5" w14:textId="77777777" w:rsidTr="00B524E1">
        <w:tc>
          <w:tcPr>
            <w:tcW w:w="0" w:type="auto"/>
          </w:tcPr>
          <w:p w14:paraId="0398EFE5" w14:textId="77777777" w:rsidR="00B524E1" w:rsidRDefault="00B524E1" w:rsidP="00D7491E">
            <w:pPr>
              <w:spacing w:after="0"/>
            </w:pPr>
            <w:r>
              <w:t>Unlawful Use of Motor Vehicle</w:t>
            </w:r>
          </w:p>
        </w:tc>
        <w:tc>
          <w:tcPr>
            <w:tcW w:w="0" w:type="auto"/>
          </w:tcPr>
          <w:p w14:paraId="49EE915F" w14:textId="4149CE89" w:rsidR="00B524E1" w:rsidRDefault="00B524E1" w:rsidP="00D7491E">
            <w:pPr>
              <w:spacing w:after="0"/>
            </w:pPr>
            <w:r>
              <w:t>0</w:t>
            </w:r>
          </w:p>
        </w:tc>
        <w:tc>
          <w:tcPr>
            <w:tcW w:w="0" w:type="auto"/>
          </w:tcPr>
          <w:p w14:paraId="535E32C8" w14:textId="2EB11259" w:rsidR="00B524E1" w:rsidRDefault="00B524E1" w:rsidP="00D7491E">
            <w:pPr>
              <w:spacing w:after="0"/>
            </w:pPr>
            <w:r>
              <w:t>0</w:t>
            </w:r>
          </w:p>
        </w:tc>
        <w:tc>
          <w:tcPr>
            <w:tcW w:w="0" w:type="auto"/>
          </w:tcPr>
          <w:p w14:paraId="2A0185A3" w14:textId="642DA56F" w:rsidR="00B524E1" w:rsidRDefault="00B524E1" w:rsidP="00D7491E">
            <w:pPr>
              <w:spacing w:after="0"/>
            </w:pPr>
            <w:r>
              <w:t>0</w:t>
            </w:r>
          </w:p>
        </w:tc>
        <w:tc>
          <w:tcPr>
            <w:tcW w:w="0" w:type="auto"/>
          </w:tcPr>
          <w:p w14:paraId="5DA583FF" w14:textId="7CC95C4D" w:rsidR="00B524E1" w:rsidRDefault="00B524E1" w:rsidP="00D7491E">
            <w:pPr>
              <w:spacing w:after="0"/>
            </w:pPr>
            <w:r>
              <w:t>0</w:t>
            </w:r>
          </w:p>
        </w:tc>
        <w:tc>
          <w:tcPr>
            <w:tcW w:w="0" w:type="auto"/>
          </w:tcPr>
          <w:p w14:paraId="121FD5DC" w14:textId="2DFFD197" w:rsidR="00B524E1" w:rsidRDefault="00B524E1" w:rsidP="00D7491E">
            <w:pPr>
              <w:spacing w:after="0"/>
            </w:pPr>
            <w:r>
              <w:t>0</w:t>
            </w:r>
          </w:p>
        </w:tc>
        <w:tc>
          <w:tcPr>
            <w:tcW w:w="0" w:type="auto"/>
          </w:tcPr>
          <w:p w14:paraId="1AEAD00E" w14:textId="4C58B5CE" w:rsidR="00B524E1" w:rsidRDefault="00B524E1" w:rsidP="00D7491E">
            <w:pPr>
              <w:spacing w:after="0"/>
            </w:pPr>
            <w:r>
              <w:t>0</w:t>
            </w:r>
          </w:p>
        </w:tc>
        <w:tc>
          <w:tcPr>
            <w:tcW w:w="0" w:type="auto"/>
          </w:tcPr>
          <w:p w14:paraId="37D3B374" w14:textId="60188F74" w:rsidR="00B524E1" w:rsidRDefault="00B524E1" w:rsidP="00D7491E">
            <w:pPr>
              <w:spacing w:after="0"/>
            </w:pPr>
            <w:r>
              <w:t>0</w:t>
            </w:r>
          </w:p>
        </w:tc>
        <w:tc>
          <w:tcPr>
            <w:tcW w:w="0" w:type="auto"/>
          </w:tcPr>
          <w:p w14:paraId="64118840" w14:textId="5789FE6C" w:rsidR="00B524E1" w:rsidRDefault="00B524E1" w:rsidP="00D7491E">
            <w:pPr>
              <w:spacing w:after="0"/>
            </w:pPr>
            <w:r>
              <w:t>0</w:t>
            </w:r>
          </w:p>
        </w:tc>
        <w:tc>
          <w:tcPr>
            <w:tcW w:w="0" w:type="auto"/>
          </w:tcPr>
          <w:p w14:paraId="69B73598" w14:textId="44F9CE99" w:rsidR="00B524E1" w:rsidRDefault="00B524E1" w:rsidP="00D7491E">
            <w:pPr>
              <w:spacing w:after="0"/>
            </w:pPr>
            <w:r>
              <w:t>0</w:t>
            </w:r>
          </w:p>
        </w:tc>
        <w:tc>
          <w:tcPr>
            <w:tcW w:w="0" w:type="auto"/>
          </w:tcPr>
          <w:p w14:paraId="1D37E442" w14:textId="04C3E1B9" w:rsidR="00B524E1" w:rsidRDefault="00B524E1" w:rsidP="00D7491E">
            <w:pPr>
              <w:spacing w:after="0"/>
            </w:pPr>
            <w:r>
              <w:t>2</w:t>
            </w:r>
          </w:p>
        </w:tc>
        <w:tc>
          <w:tcPr>
            <w:tcW w:w="0" w:type="auto"/>
          </w:tcPr>
          <w:p w14:paraId="043C7712" w14:textId="77777777" w:rsidR="00B524E1" w:rsidRDefault="00B524E1" w:rsidP="00D7491E">
            <w:pPr>
              <w:spacing w:after="0"/>
            </w:pPr>
            <w:r>
              <w:t>0</w:t>
            </w:r>
          </w:p>
        </w:tc>
      </w:tr>
      <w:tr w:rsidR="00B524E1" w14:paraId="7AFA01C3" w14:textId="77777777" w:rsidTr="00B524E1">
        <w:tc>
          <w:tcPr>
            <w:tcW w:w="0" w:type="auto"/>
          </w:tcPr>
          <w:p w14:paraId="78C7AC00" w14:textId="77777777" w:rsidR="00B524E1" w:rsidRPr="00D7491E" w:rsidRDefault="00B524E1" w:rsidP="00D7491E">
            <w:pPr>
              <w:spacing w:after="0"/>
              <w:rPr>
                <w:b/>
              </w:rPr>
            </w:pPr>
            <w:r w:rsidRPr="00D7491E">
              <w:rPr>
                <w:b/>
              </w:rPr>
              <w:t>Total</w:t>
            </w:r>
          </w:p>
        </w:tc>
        <w:tc>
          <w:tcPr>
            <w:tcW w:w="0" w:type="auto"/>
          </w:tcPr>
          <w:p w14:paraId="57A02DB3" w14:textId="478526C0" w:rsidR="00B524E1" w:rsidRPr="00D7491E" w:rsidRDefault="00B524E1" w:rsidP="00D7491E">
            <w:pPr>
              <w:spacing w:after="0"/>
              <w:rPr>
                <w:b/>
              </w:rPr>
            </w:pPr>
            <w:r w:rsidRPr="00D7491E">
              <w:rPr>
                <w:b/>
              </w:rPr>
              <w:t>0</w:t>
            </w:r>
          </w:p>
        </w:tc>
        <w:tc>
          <w:tcPr>
            <w:tcW w:w="0" w:type="auto"/>
          </w:tcPr>
          <w:p w14:paraId="240C968D" w14:textId="5A19BD9E" w:rsidR="00B524E1" w:rsidRPr="00D7491E" w:rsidRDefault="00B524E1" w:rsidP="00D7491E">
            <w:pPr>
              <w:spacing w:after="0"/>
              <w:rPr>
                <w:b/>
              </w:rPr>
            </w:pPr>
            <w:r w:rsidRPr="00D7491E">
              <w:rPr>
                <w:b/>
              </w:rPr>
              <w:t>0</w:t>
            </w:r>
          </w:p>
        </w:tc>
        <w:tc>
          <w:tcPr>
            <w:tcW w:w="0" w:type="auto"/>
          </w:tcPr>
          <w:p w14:paraId="5418B735" w14:textId="46307DA6" w:rsidR="00B524E1" w:rsidRPr="00D7491E" w:rsidRDefault="00B524E1" w:rsidP="00D7491E">
            <w:pPr>
              <w:spacing w:after="0"/>
              <w:rPr>
                <w:b/>
              </w:rPr>
            </w:pPr>
            <w:r w:rsidRPr="00D7491E">
              <w:rPr>
                <w:b/>
              </w:rPr>
              <w:t>0</w:t>
            </w:r>
          </w:p>
        </w:tc>
        <w:tc>
          <w:tcPr>
            <w:tcW w:w="0" w:type="auto"/>
          </w:tcPr>
          <w:p w14:paraId="08ED0B85" w14:textId="53E6F354" w:rsidR="00B524E1" w:rsidRPr="00D7491E" w:rsidRDefault="00B524E1" w:rsidP="00D7491E">
            <w:pPr>
              <w:spacing w:after="0"/>
              <w:rPr>
                <w:b/>
              </w:rPr>
            </w:pPr>
            <w:r w:rsidRPr="00D7491E">
              <w:rPr>
                <w:b/>
              </w:rPr>
              <w:t>0</w:t>
            </w:r>
          </w:p>
        </w:tc>
        <w:tc>
          <w:tcPr>
            <w:tcW w:w="0" w:type="auto"/>
          </w:tcPr>
          <w:p w14:paraId="67ADBE3A" w14:textId="4A185FAD" w:rsidR="00B524E1" w:rsidRPr="00D7491E" w:rsidRDefault="00B524E1" w:rsidP="00D7491E">
            <w:pPr>
              <w:spacing w:after="0"/>
              <w:rPr>
                <w:b/>
              </w:rPr>
            </w:pPr>
            <w:r w:rsidRPr="00D7491E">
              <w:rPr>
                <w:b/>
              </w:rPr>
              <w:t>0</w:t>
            </w:r>
          </w:p>
        </w:tc>
        <w:tc>
          <w:tcPr>
            <w:tcW w:w="0" w:type="auto"/>
          </w:tcPr>
          <w:p w14:paraId="534CC8BB" w14:textId="0243781B" w:rsidR="00B524E1" w:rsidRPr="00D7491E" w:rsidRDefault="00B524E1" w:rsidP="00D7491E">
            <w:pPr>
              <w:spacing w:after="0"/>
              <w:rPr>
                <w:b/>
              </w:rPr>
            </w:pPr>
            <w:r w:rsidRPr="00D7491E">
              <w:rPr>
                <w:b/>
              </w:rPr>
              <w:t>0</w:t>
            </w:r>
          </w:p>
        </w:tc>
        <w:tc>
          <w:tcPr>
            <w:tcW w:w="0" w:type="auto"/>
          </w:tcPr>
          <w:p w14:paraId="1CDEA4EC" w14:textId="0B4FC615" w:rsidR="00B524E1" w:rsidRPr="00D7491E" w:rsidRDefault="00337088" w:rsidP="00D7491E">
            <w:pPr>
              <w:spacing w:after="0"/>
              <w:rPr>
                <w:b/>
              </w:rPr>
            </w:pPr>
            <w:r w:rsidRPr="00D7491E">
              <w:rPr>
                <w:b/>
              </w:rPr>
              <w:t>1</w:t>
            </w:r>
          </w:p>
        </w:tc>
        <w:tc>
          <w:tcPr>
            <w:tcW w:w="0" w:type="auto"/>
          </w:tcPr>
          <w:p w14:paraId="44BB5B69" w14:textId="63F25BE2" w:rsidR="00B524E1" w:rsidRPr="00D7491E" w:rsidRDefault="00B524E1" w:rsidP="00D7491E">
            <w:pPr>
              <w:spacing w:after="0"/>
              <w:rPr>
                <w:b/>
              </w:rPr>
            </w:pPr>
            <w:r w:rsidRPr="00D7491E">
              <w:rPr>
                <w:b/>
              </w:rPr>
              <w:t>0</w:t>
            </w:r>
          </w:p>
        </w:tc>
        <w:tc>
          <w:tcPr>
            <w:tcW w:w="0" w:type="auto"/>
          </w:tcPr>
          <w:p w14:paraId="12B73EE5" w14:textId="3E778B83" w:rsidR="00B524E1" w:rsidRPr="00D7491E" w:rsidRDefault="00B524E1" w:rsidP="00D7491E">
            <w:pPr>
              <w:spacing w:after="0"/>
              <w:rPr>
                <w:b/>
              </w:rPr>
            </w:pPr>
            <w:r w:rsidRPr="00D7491E">
              <w:rPr>
                <w:b/>
              </w:rPr>
              <w:t>0</w:t>
            </w:r>
          </w:p>
        </w:tc>
        <w:tc>
          <w:tcPr>
            <w:tcW w:w="0" w:type="auto"/>
          </w:tcPr>
          <w:p w14:paraId="1F1E844C" w14:textId="348FFBAF" w:rsidR="00B524E1" w:rsidRPr="00D7491E" w:rsidRDefault="00B524E1" w:rsidP="00D7491E">
            <w:pPr>
              <w:spacing w:after="0"/>
              <w:rPr>
                <w:b/>
              </w:rPr>
            </w:pPr>
            <w:r w:rsidRPr="00D7491E">
              <w:rPr>
                <w:b/>
              </w:rPr>
              <w:t>7</w:t>
            </w:r>
          </w:p>
        </w:tc>
        <w:tc>
          <w:tcPr>
            <w:tcW w:w="0" w:type="auto"/>
          </w:tcPr>
          <w:p w14:paraId="70C61AAB" w14:textId="77777777" w:rsidR="00B524E1" w:rsidRPr="00D7491E" w:rsidRDefault="00B524E1" w:rsidP="00D7491E">
            <w:pPr>
              <w:spacing w:after="0"/>
              <w:rPr>
                <w:b/>
              </w:rPr>
            </w:pPr>
            <w:r w:rsidRPr="00D7491E">
              <w:rPr>
                <w:b/>
              </w:rPr>
              <w:t>2</w:t>
            </w:r>
          </w:p>
        </w:tc>
      </w:tr>
    </w:tbl>
    <w:p w14:paraId="6422888E" w14:textId="77777777" w:rsidR="00B15F6C" w:rsidRDefault="00B15F6C" w:rsidP="00B15F6C">
      <w:r w:rsidRPr="00D76085">
        <w:t>All statistics are provisional and should be treated as management information. All data have been extracted from Police Scotland systems and are correct as at 27/08/2025</w:t>
      </w:r>
      <w:r>
        <w:t xml:space="preserve">. </w:t>
      </w:r>
    </w:p>
    <w:p w14:paraId="7FEB8417" w14:textId="77777777" w:rsidR="00B15F6C" w:rsidRDefault="00B15F6C" w:rsidP="00B15F6C">
      <w:r>
        <w:t>Recorded/ Detected Crimes were extracted using the Date Raised/ Detected and then mapped to the location based on the Grid East and Grid North.</w:t>
      </w:r>
      <w:r>
        <w:tab/>
      </w:r>
      <w:r>
        <w:tab/>
      </w:r>
      <w:r>
        <w:tab/>
      </w:r>
    </w:p>
    <w:p w14:paraId="1D77E610" w14:textId="5C2E8685" w:rsidR="00B15F6C" w:rsidRDefault="00B15F6C" w:rsidP="00B15F6C">
      <w:r>
        <w:t>Specified areas have been selected using the Ordnance Survey National Geographic Database (OS NGD), a 30 meter buffer was placed around the OS Street Line.</w:t>
      </w:r>
    </w:p>
    <w:p w14:paraId="72801018" w14:textId="77777777" w:rsidR="00B15F6C" w:rsidRDefault="00B15F6C" w:rsidP="00B15F6C">
      <w:r>
        <w:t>Please note, only records with a Grid East and Grid North are plotted and selected.  Not all records have a Grid East and Grid North.</w:t>
      </w:r>
      <w:r w:rsidR="00366D3A">
        <w:tab/>
      </w:r>
    </w:p>
    <w:p w14:paraId="0349AAD4" w14:textId="75614446" w:rsidR="00D81D47" w:rsidRPr="00D81D47" w:rsidRDefault="00366D3A" w:rsidP="00D81D47">
      <w:r>
        <w:tab/>
      </w:r>
    </w:p>
    <w:p w14:paraId="2CE4D202" w14:textId="77777777" w:rsidR="00FC36E1" w:rsidRDefault="00FC36E1" w:rsidP="00FC36E1">
      <w:pPr>
        <w:pStyle w:val="Heading2"/>
      </w:pPr>
      <w:r w:rsidRPr="00FC36E1">
        <w:t>9. The number of roadside speed checks conducted by Police Scotland.</w:t>
      </w:r>
    </w:p>
    <w:p w14:paraId="00562A4D" w14:textId="522352AD" w:rsidR="00FC36E1" w:rsidRDefault="00D81D47" w:rsidP="00D81D47">
      <w:pPr>
        <w:tabs>
          <w:tab w:val="left" w:pos="5400"/>
        </w:tabs>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r w:rsidR="004F1DA4">
        <w:rPr>
          <w:rFonts w:eastAsiaTheme="majorEastAsia" w:cstheme="majorBidi"/>
          <w:bCs/>
          <w:color w:val="000000" w:themeColor="text1"/>
          <w:szCs w:val="26"/>
        </w:rPr>
        <w:t xml:space="preserve"> </w:t>
      </w:r>
      <w:r>
        <w:rPr>
          <w:rFonts w:eastAsiaTheme="majorEastAsia" w:cstheme="majorBidi"/>
          <w:bCs/>
          <w:color w:val="000000" w:themeColor="text1"/>
          <w:szCs w:val="26"/>
        </w:rPr>
        <w:t>To explain, w</w:t>
      </w:r>
      <w:r w:rsidRPr="00D81D47">
        <w:t xml:space="preserve">e do not keep a record of the number of speed checks carried out in any particular location other than when it is listed as one of our priority locations. </w:t>
      </w:r>
      <w:r>
        <w:t>Whilst t</w:t>
      </w:r>
      <w:r w:rsidRPr="00D81D47">
        <w:t>his location has historically been a priority location</w:t>
      </w:r>
      <w:r>
        <w:t>, the</w:t>
      </w:r>
      <w:r w:rsidRPr="00D81D47">
        <w:t xml:space="preserve"> details of this have since weeded from the system</w:t>
      </w:r>
      <w:r>
        <w:t xml:space="preserve"> as per our </w:t>
      </w:r>
      <w:hyperlink r:id="rId14" w:history="1">
        <w:r w:rsidR="004F1DA4" w:rsidRPr="001E16E4">
          <w:rPr>
            <w:rStyle w:val="Hyperlink"/>
          </w:rPr>
          <w:t>Record Retention SOP</w:t>
        </w:r>
      </w:hyperlink>
      <w:r>
        <w:t>.</w:t>
      </w:r>
    </w:p>
    <w:p w14:paraId="06A9C414" w14:textId="77777777" w:rsidR="00D81D47" w:rsidRPr="00FC36E1" w:rsidRDefault="00D81D47" w:rsidP="00D81D47">
      <w:pPr>
        <w:tabs>
          <w:tab w:val="left" w:pos="5400"/>
        </w:tabs>
        <w:rPr>
          <w:b/>
        </w:rPr>
      </w:pPr>
    </w:p>
    <w:p w14:paraId="442E55CA" w14:textId="77777777" w:rsidR="00FC36E1" w:rsidRDefault="00FC36E1" w:rsidP="00FC36E1">
      <w:pPr>
        <w:pStyle w:val="Heading2"/>
      </w:pPr>
      <w:r w:rsidRPr="00FC36E1">
        <w:lastRenderedPageBreak/>
        <w:t>10. The number of complaints received by Police Scotland in relation to speeding/motorists’ behaviour.</w:t>
      </w:r>
    </w:p>
    <w:p w14:paraId="5A81B76C" w14:textId="12426D4C" w:rsidR="00B426C8" w:rsidRDefault="00B426C8" w:rsidP="00B426C8">
      <w:r>
        <w:t xml:space="preserve">Figures are provided in the table below of Road Traffic related incidents recorded at Weirston Road, from </w:t>
      </w:r>
      <w:r w:rsidR="005F2D99">
        <w:t xml:space="preserve">period </w:t>
      </w:r>
      <w:r>
        <w:t>21/01/2015-31/07/2025 (inclusive).</w:t>
      </w:r>
    </w:p>
    <w:p w14:paraId="449CD840" w14:textId="530A6BBC" w:rsidR="00B426C8" w:rsidRDefault="00B426C8" w:rsidP="00B426C8">
      <w:r>
        <w:t xml:space="preserve">Having reviewed </w:t>
      </w:r>
      <w:r w:rsidRPr="002A49A7">
        <w:t xml:space="preserve">the incident reports for the </w:t>
      </w:r>
      <w:r>
        <w:t>below, I c</w:t>
      </w:r>
      <w:r w:rsidRPr="002A49A7">
        <w:t xml:space="preserve">an confirm that </w:t>
      </w:r>
      <w:r>
        <w:t>3</w:t>
      </w:r>
      <w:r w:rsidRPr="002A49A7">
        <w:t xml:space="preserve"> related to complaints of speeding and </w:t>
      </w:r>
      <w:r>
        <w:t>9</w:t>
      </w:r>
      <w:r w:rsidRPr="002A49A7">
        <w:t xml:space="preserve"> related to complaints of a motorist's behaviour.</w:t>
      </w:r>
    </w:p>
    <w:tbl>
      <w:tblPr>
        <w:tblStyle w:val="TableGrid"/>
        <w:tblW w:w="0" w:type="auto"/>
        <w:tblLook w:val="04A0" w:firstRow="1" w:lastRow="0" w:firstColumn="1" w:lastColumn="0" w:noHBand="0" w:noVBand="1"/>
        <w:tblCaption w:val="Road Traffic Casualties by severity at specified locus "/>
        <w:tblDescription w:val="Road Traffic Casualties by severity at specified locus "/>
      </w:tblPr>
      <w:tblGrid>
        <w:gridCol w:w="2128"/>
        <w:gridCol w:w="750"/>
        <w:gridCol w:w="750"/>
        <w:gridCol w:w="750"/>
        <w:gridCol w:w="750"/>
        <w:gridCol w:w="750"/>
        <w:gridCol w:w="750"/>
        <w:gridCol w:w="750"/>
        <w:gridCol w:w="750"/>
        <w:gridCol w:w="750"/>
        <w:gridCol w:w="750"/>
      </w:tblGrid>
      <w:tr w:rsidR="00B426C8" w:rsidRPr="00557306" w14:paraId="76F58DC3" w14:textId="2034FCF3" w:rsidTr="00B426C8">
        <w:trPr>
          <w:tblHeader/>
        </w:trPr>
        <w:tc>
          <w:tcPr>
            <w:tcW w:w="0" w:type="auto"/>
            <w:shd w:val="clear" w:color="auto" w:fill="D9D9D9" w:themeFill="background1" w:themeFillShade="D9"/>
          </w:tcPr>
          <w:p w14:paraId="70E6AA1F" w14:textId="7DB65402" w:rsidR="00B426C8" w:rsidRPr="00557306" w:rsidRDefault="00B426C8" w:rsidP="00D31230">
            <w:pPr>
              <w:spacing w:line="240" w:lineRule="auto"/>
              <w:rPr>
                <w:b/>
              </w:rPr>
            </w:pPr>
            <w:r>
              <w:rPr>
                <w:b/>
              </w:rPr>
              <w:t>Initial Incident Type</w:t>
            </w:r>
          </w:p>
        </w:tc>
        <w:tc>
          <w:tcPr>
            <w:tcW w:w="0" w:type="auto"/>
            <w:shd w:val="clear" w:color="auto" w:fill="D9D9D9" w:themeFill="background1" w:themeFillShade="D9"/>
          </w:tcPr>
          <w:p w14:paraId="69D003B8" w14:textId="7E80DB56" w:rsidR="00B426C8" w:rsidRDefault="00B426C8" w:rsidP="00B524E1">
            <w:pPr>
              <w:spacing w:line="240" w:lineRule="auto"/>
              <w:jc w:val="center"/>
              <w:rPr>
                <w:b/>
              </w:rPr>
            </w:pPr>
            <w:r>
              <w:rPr>
                <w:b/>
              </w:rPr>
              <w:t>2015</w:t>
            </w:r>
          </w:p>
        </w:tc>
        <w:tc>
          <w:tcPr>
            <w:tcW w:w="0" w:type="auto"/>
            <w:shd w:val="clear" w:color="auto" w:fill="D9D9D9" w:themeFill="background1" w:themeFillShade="D9"/>
          </w:tcPr>
          <w:p w14:paraId="5C196B82" w14:textId="24479947" w:rsidR="00B426C8" w:rsidRPr="00557306" w:rsidRDefault="00B426C8" w:rsidP="00B524E1">
            <w:pPr>
              <w:spacing w:line="240" w:lineRule="auto"/>
              <w:jc w:val="center"/>
              <w:rPr>
                <w:b/>
              </w:rPr>
            </w:pPr>
            <w:r>
              <w:rPr>
                <w:b/>
              </w:rPr>
              <w:t>2016</w:t>
            </w:r>
          </w:p>
        </w:tc>
        <w:tc>
          <w:tcPr>
            <w:tcW w:w="0" w:type="auto"/>
            <w:shd w:val="clear" w:color="auto" w:fill="D9D9D9" w:themeFill="background1" w:themeFillShade="D9"/>
          </w:tcPr>
          <w:p w14:paraId="563E4AFE" w14:textId="57F6CDF5" w:rsidR="00B426C8" w:rsidRPr="00557306" w:rsidRDefault="00B426C8" w:rsidP="00B524E1">
            <w:pPr>
              <w:spacing w:line="240" w:lineRule="auto"/>
              <w:jc w:val="center"/>
              <w:rPr>
                <w:b/>
              </w:rPr>
            </w:pPr>
            <w:r>
              <w:rPr>
                <w:b/>
              </w:rPr>
              <w:t>2017</w:t>
            </w:r>
          </w:p>
        </w:tc>
        <w:tc>
          <w:tcPr>
            <w:tcW w:w="0" w:type="auto"/>
            <w:shd w:val="clear" w:color="auto" w:fill="D9D9D9" w:themeFill="background1" w:themeFillShade="D9"/>
          </w:tcPr>
          <w:p w14:paraId="2ECFDA46" w14:textId="099D5DB2" w:rsidR="00B426C8" w:rsidRPr="00557306" w:rsidRDefault="00B426C8" w:rsidP="00B524E1">
            <w:pPr>
              <w:spacing w:line="240" w:lineRule="auto"/>
              <w:jc w:val="center"/>
              <w:rPr>
                <w:b/>
              </w:rPr>
            </w:pPr>
            <w:r>
              <w:rPr>
                <w:b/>
              </w:rPr>
              <w:t>2018</w:t>
            </w:r>
          </w:p>
        </w:tc>
        <w:tc>
          <w:tcPr>
            <w:tcW w:w="0" w:type="auto"/>
            <w:shd w:val="clear" w:color="auto" w:fill="D9D9D9" w:themeFill="background1" w:themeFillShade="D9"/>
          </w:tcPr>
          <w:p w14:paraId="611AFF67" w14:textId="248D62B0" w:rsidR="00B426C8" w:rsidRDefault="00B426C8" w:rsidP="00B524E1">
            <w:pPr>
              <w:spacing w:line="240" w:lineRule="auto"/>
              <w:jc w:val="center"/>
              <w:rPr>
                <w:b/>
              </w:rPr>
            </w:pPr>
            <w:r>
              <w:rPr>
                <w:b/>
              </w:rPr>
              <w:t>2019</w:t>
            </w:r>
          </w:p>
        </w:tc>
        <w:tc>
          <w:tcPr>
            <w:tcW w:w="0" w:type="auto"/>
            <w:shd w:val="clear" w:color="auto" w:fill="D9D9D9" w:themeFill="background1" w:themeFillShade="D9"/>
          </w:tcPr>
          <w:p w14:paraId="2C48691B" w14:textId="11BB6917" w:rsidR="00B426C8" w:rsidRDefault="00B426C8" w:rsidP="00B524E1">
            <w:pPr>
              <w:spacing w:line="240" w:lineRule="auto"/>
              <w:jc w:val="center"/>
              <w:rPr>
                <w:b/>
              </w:rPr>
            </w:pPr>
            <w:r>
              <w:rPr>
                <w:b/>
              </w:rPr>
              <w:t>2020</w:t>
            </w:r>
          </w:p>
        </w:tc>
        <w:tc>
          <w:tcPr>
            <w:tcW w:w="0" w:type="auto"/>
            <w:shd w:val="clear" w:color="auto" w:fill="D9D9D9" w:themeFill="background1" w:themeFillShade="D9"/>
          </w:tcPr>
          <w:p w14:paraId="31E85CBF" w14:textId="473603E1" w:rsidR="00B426C8" w:rsidRDefault="00B426C8" w:rsidP="00B524E1">
            <w:pPr>
              <w:spacing w:line="240" w:lineRule="auto"/>
              <w:jc w:val="center"/>
              <w:rPr>
                <w:b/>
              </w:rPr>
            </w:pPr>
            <w:r>
              <w:rPr>
                <w:b/>
              </w:rPr>
              <w:t>2021</w:t>
            </w:r>
          </w:p>
        </w:tc>
        <w:tc>
          <w:tcPr>
            <w:tcW w:w="0" w:type="auto"/>
            <w:shd w:val="clear" w:color="auto" w:fill="D9D9D9" w:themeFill="background1" w:themeFillShade="D9"/>
          </w:tcPr>
          <w:p w14:paraId="3B1BC8F8" w14:textId="5D21550D" w:rsidR="00B426C8" w:rsidRDefault="00B426C8" w:rsidP="00B524E1">
            <w:pPr>
              <w:spacing w:line="240" w:lineRule="auto"/>
              <w:jc w:val="center"/>
              <w:rPr>
                <w:b/>
              </w:rPr>
            </w:pPr>
            <w:r>
              <w:rPr>
                <w:b/>
              </w:rPr>
              <w:t>2023</w:t>
            </w:r>
          </w:p>
        </w:tc>
        <w:tc>
          <w:tcPr>
            <w:tcW w:w="0" w:type="auto"/>
            <w:shd w:val="clear" w:color="auto" w:fill="D9D9D9" w:themeFill="background1" w:themeFillShade="D9"/>
          </w:tcPr>
          <w:p w14:paraId="69204DB6" w14:textId="2928DBD9" w:rsidR="00B426C8" w:rsidRDefault="00B426C8" w:rsidP="00B524E1">
            <w:pPr>
              <w:spacing w:line="240" w:lineRule="auto"/>
              <w:jc w:val="center"/>
              <w:rPr>
                <w:b/>
              </w:rPr>
            </w:pPr>
            <w:r>
              <w:rPr>
                <w:b/>
              </w:rPr>
              <w:t>2024</w:t>
            </w:r>
          </w:p>
        </w:tc>
        <w:tc>
          <w:tcPr>
            <w:tcW w:w="0" w:type="auto"/>
            <w:shd w:val="clear" w:color="auto" w:fill="D9D9D9" w:themeFill="background1" w:themeFillShade="D9"/>
          </w:tcPr>
          <w:p w14:paraId="2BD8BE49" w14:textId="0096A497" w:rsidR="00B426C8" w:rsidRDefault="00B426C8" w:rsidP="00B524E1">
            <w:pPr>
              <w:spacing w:line="240" w:lineRule="auto"/>
              <w:jc w:val="center"/>
              <w:rPr>
                <w:b/>
              </w:rPr>
            </w:pPr>
            <w:r>
              <w:rPr>
                <w:b/>
              </w:rPr>
              <w:t>2025</w:t>
            </w:r>
          </w:p>
        </w:tc>
      </w:tr>
      <w:tr w:rsidR="00B426C8" w14:paraId="1FF104AE" w14:textId="3508BF5A" w:rsidTr="00B426C8">
        <w:tc>
          <w:tcPr>
            <w:tcW w:w="0" w:type="auto"/>
          </w:tcPr>
          <w:p w14:paraId="454C65FB" w14:textId="6CF51969" w:rsidR="00B426C8" w:rsidRDefault="00B426C8" w:rsidP="00AC7B8E">
            <w:pPr>
              <w:tabs>
                <w:tab w:val="left" w:pos="5400"/>
              </w:tabs>
              <w:spacing w:line="240" w:lineRule="auto"/>
            </w:pPr>
            <w:r w:rsidRPr="0089640B">
              <w:t>T</w:t>
            </w:r>
            <w:r>
              <w:t>R</w:t>
            </w:r>
            <w:r w:rsidRPr="0089640B">
              <w:t>-41: Road Traffic Collision</w:t>
            </w:r>
          </w:p>
        </w:tc>
        <w:tc>
          <w:tcPr>
            <w:tcW w:w="0" w:type="auto"/>
          </w:tcPr>
          <w:p w14:paraId="601677D3" w14:textId="306B6E79" w:rsidR="00B426C8" w:rsidRPr="005D4608" w:rsidRDefault="00B426C8" w:rsidP="00B524E1">
            <w:pPr>
              <w:tabs>
                <w:tab w:val="left" w:pos="5400"/>
              </w:tabs>
              <w:spacing w:line="240" w:lineRule="auto"/>
              <w:jc w:val="center"/>
            </w:pPr>
            <w:r>
              <w:t>0</w:t>
            </w:r>
          </w:p>
        </w:tc>
        <w:tc>
          <w:tcPr>
            <w:tcW w:w="0" w:type="auto"/>
          </w:tcPr>
          <w:p w14:paraId="1EF116A4" w14:textId="6C2B9C42" w:rsidR="00B426C8" w:rsidRDefault="00B426C8" w:rsidP="00B524E1">
            <w:pPr>
              <w:tabs>
                <w:tab w:val="left" w:pos="5400"/>
              </w:tabs>
              <w:spacing w:line="240" w:lineRule="auto"/>
              <w:jc w:val="center"/>
            </w:pPr>
            <w:r w:rsidRPr="005D4608">
              <w:t>1</w:t>
            </w:r>
          </w:p>
        </w:tc>
        <w:tc>
          <w:tcPr>
            <w:tcW w:w="0" w:type="auto"/>
          </w:tcPr>
          <w:p w14:paraId="21FE5DDB" w14:textId="04E31D2F" w:rsidR="00B426C8" w:rsidRDefault="00B426C8" w:rsidP="00B524E1">
            <w:pPr>
              <w:tabs>
                <w:tab w:val="left" w:pos="5400"/>
              </w:tabs>
              <w:spacing w:line="240" w:lineRule="auto"/>
              <w:jc w:val="center"/>
            </w:pPr>
            <w:r w:rsidRPr="005D4608">
              <w:t>1</w:t>
            </w:r>
          </w:p>
        </w:tc>
        <w:tc>
          <w:tcPr>
            <w:tcW w:w="0" w:type="auto"/>
          </w:tcPr>
          <w:p w14:paraId="366370F4" w14:textId="17E353C5" w:rsidR="00B426C8" w:rsidRDefault="00B426C8" w:rsidP="00B524E1">
            <w:pPr>
              <w:tabs>
                <w:tab w:val="left" w:pos="5400"/>
              </w:tabs>
              <w:spacing w:line="240" w:lineRule="auto"/>
              <w:jc w:val="center"/>
            </w:pPr>
            <w:r w:rsidRPr="005D4608">
              <w:t>0</w:t>
            </w:r>
          </w:p>
        </w:tc>
        <w:tc>
          <w:tcPr>
            <w:tcW w:w="0" w:type="auto"/>
          </w:tcPr>
          <w:p w14:paraId="15DEE3AF" w14:textId="07115FD0" w:rsidR="00B426C8" w:rsidRDefault="00B426C8" w:rsidP="00B524E1">
            <w:pPr>
              <w:tabs>
                <w:tab w:val="left" w:pos="5400"/>
              </w:tabs>
              <w:spacing w:line="240" w:lineRule="auto"/>
              <w:jc w:val="center"/>
            </w:pPr>
            <w:r w:rsidRPr="005D4608">
              <w:t>0</w:t>
            </w:r>
          </w:p>
        </w:tc>
        <w:tc>
          <w:tcPr>
            <w:tcW w:w="0" w:type="auto"/>
          </w:tcPr>
          <w:p w14:paraId="7F2B6793" w14:textId="40955C15" w:rsidR="00B426C8" w:rsidRDefault="00B426C8" w:rsidP="00B524E1">
            <w:pPr>
              <w:tabs>
                <w:tab w:val="left" w:pos="5400"/>
              </w:tabs>
              <w:spacing w:line="240" w:lineRule="auto"/>
              <w:jc w:val="center"/>
            </w:pPr>
            <w:r w:rsidRPr="005D4608">
              <w:t>2</w:t>
            </w:r>
          </w:p>
        </w:tc>
        <w:tc>
          <w:tcPr>
            <w:tcW w:w="0" w:type="auto"/>
          </w:tcPr>
          <w:p w14:paraId="7E25AE82" w14:textId="3CFA6596" w:rsidR="00B426C8" w:rsidRDefault="00B426C8" w:rsidP="00B524E1">
            <w:pPr>
              <w:tabs>
                <w:tab w:val="left" w:pos="5400"/>
              </w:tabs>
              <w:spacing w:line="240" w:lineRule="auto"/>
              <w:jc w:val="center"/>
            </w:pPr>
            <w:r w:rsidRPr="005D4608">
              <w:t>2</w:t>
            </w:r>
          </w:p>
        </w:tc>
        <w:tc>
          <w:tcPr>
            <w:tcW w:w="0" w:type="auto"/>
          </w:tcPr>
          <w:p w14:paraId="0A88358C" w14:textId="6D180674" w:rsidR="00B426C8" w:rsidRDefault="00B426C8" w:rsidP="00B524E1">
            <w:pPr>
              <w:tabs>
                <w:tab w:val="left" w:pos="5400"/>
              </w:tabs>
              <w:spacing w:line="240" w:lineRule="auto"/>
              <w:jc w:val="center"/>
            </w:pPr>
            <w:r w:rsidRPr="005D4608">
              <w:t>0</w:t>
            </w:r>
          </w:p>
        </w:tc>
        <w:tc>
          <w:tcPr>
            <w:tcW w:w="0" w:type="auto"/>
          </w:tcPr>
          <w:p w14:paraId="44B3B3BE" w14:textId="4DBC7D9C" w:rsidR="00B426C8" w:rsidRDefault="00B426C8" w:rsidP="00B524E1">
            <w:pPr>
              <w:tabs>
                <w:tab w:val="left" w:pos="5400"/>
              </w:tabs>
              <w:spacing w:line="240" w:lineRule="auto"/>
              <w:jc w:val="center"/>
            </w:pPr>
            <w:r w:rsidRPr="005D4608">
              <w:t>2</w:t>
            </w:r>
          </w:p>
        </w:tc>
        <w:tc>
          <w:tcPr>
            <w:tcW w:w="0" w:type="auto"/>
          </w:tcPr>
          <w:p w14:paraId="2BA1A874" w14:textId="2E34E855" w:rsidR="00B426C8" w:rsidRPr="005D4608" w:rsidRDefault="00B426C8" w:rsidP="00B524E1">
            <w:pPr>
              <w:tabs>
                <w:tab w:val="left" w:pos="5400"/>
              </w:tabs>
              <w:spacing w:line="240" w:lineRule="auto"/>
              <w:jc w:val="center"/>
            </w:pPr>
            <w:r>
              <w:t>0</w:t>
            </w:r>
          </w:p>
        </w:tc>
      </w:tr>
      <w:tr w:rsidR="00B426C8" w14:paraId="49EC92E2" w14:textId="73C82BED" w:rsidTr="00B426C8">
        <w:tc>
          <w:tcPr>
            <w:tcW w:w="0" w:type="auto"/>
          </w:tcPr>
          <w:p w14:paraId="7C4D37FC" w14:textId="70F19E73" w:rsidR="00B426C8" w:rsidRDefault="00B426C8" w:rsidP="00AC7B8E">
            <w:pPr>
              <w:tabs>
                <w:tab w:val="left" w:pos="5400"/>
              </w:tabs>
              <w:spacing w:line="240" w:lineRule="auto"/>
            </w:pPr>
            <w:r w:rsidRPr="0089640B">
              <w:t>T</w:t>
            </w:r>
            <w:r>
              <w:t>R</w:t>
            </w:r>
            <w:r w:rsidRPr="0089640B">
              <w:t>-43: Road Traffic Matter</w:t>
            </w:r>
          </w:p>
        </w:tc>
        <w:tc>
          <w:tcPr>
            <w:tcW w:w="0" w:type="auto"/>
          </w:tcPr>
          <w:p w14:paraId="68F10844" w14:textId="2479F818" w:rsidR="00B426C8" w:rsidRPr="005D4608" w:rsidRDefault="00B426C8" w:rsidP="00B524E1">
            <w:pPr>
              <w:tabs>
                <w:tab w:val="left" w:pos="5400"/>
              </w:tabs>
              <w:spacing w:line="240" w:lineRule="auto"/>
              <w:jc w:val="center"/>
            </w:pPr>
            <w:r>
              <w:t>0</w:t>
            </w:r>
          </w:p>
        </w:tc>
        <w:tc>
          <w:tcPr>
            <w:tcW w:w="0" w:type="auto"/>
          </w:tcPr>
          <w:p w14:paraId="3969C844" w14:textId="58FFD090" w:rsidR="00B426C8" w:rsidRDefault="00B426C8" w:rsidP="00B524E1">
            <w:pPr>
              <w:tabs>
                <w:tab w:val="left" w:pos="5400"/>
              </w:tabs>
              <w:spacing w:line="240" w:lineRule="auto"/>
              <w:jc w:val="center"/>
            </w:pPr>
            <w:r w:rsidRPr="005D4608">
              <w:t>1</w:t>
            </w:r>
          </w:p>
        </w:tc>
        <w:tc>
          <w:tcPr>
            <w:tcW w:w="0" w:type="auto"/>
          </w:tcPr>
          <w:p w14:paraId="2A34AD26" w14:textId="4E5A512C" w:rsidR="00B426C8" w:rsidRDefault="00B426C8" w:rsidP="00B524E1">
            <w:pPr>
              <w:tabs>
                <w:tab w:val="left" w:pos="5400"/>
              </w:tabs>
              <w:spacing w:line="240" w:lineRule="auto"/>
              <w:jc w:val="center"/>
            </w:pPr>
            <w:r w:rsidRPr="005D4608">
              <w:t>3</w:t>
            </w:r>
          </w:p>
        </w:tc>
        <w:tc>
          <w:tcPr>
            <w:tcW w:w="0" w:type="auto"/>
          </w:tcPr>
          <w:p w14:paraId="41E3597B" w14:textId="79E8E484" w:rsidR="00B426C8" w:rsidRDefault="00B426C8" w:rsidP="00B524E1">
            <w:pPr>
              <w:tabs>
                <w:tab w:val="left" w:pos="5400"/>
              </w:tabs>
              <w:spacing w:line="240" w:lineRule="auto"/>
              <w:jc w:val="center"/>
            </w:pPr>
            <w:r w:rsidRPr="005D4608">
              <w:t>1</w:t>
            </w:r>
          </w:p>
        </w:tc>
        <w:tc>
          <w:tcPr>
            <w:tcW w:w="0" w:type="auto"/>
          </w:tcPr>
          <w:p w14:paraId="58313EC9" w14:textId="76938C7E" w:rsidR="00B426C8" w:rsidRDefault="00B426C8" w:rsidP="00B524E1">
            <w:pPr>
              <w:tabs>
                <w:tab w:val="left" w:pos="5400"/>
              </w:tabs>
              <w:spacing w:line="240" w:lineRule="auto"/>
              <w:jc w:val="center"/>
            </w:pPr>
            <w:r w:rsidRPr="005D4608">
              <w:t>1</w:t>
            </w:r>
          </w:p>
        </w:tc>
        <w:tc>
          <w:tcPr>
            <w:tcW w:w="0" w:type="auto"/>
          </w:tcPr>
          <w:p w14:paraId="662BFFE2" w14:textId="1581B763" w:rsidR="00B426C8" w:rsidRDefault="00B426C8" w:rsidP="00B524E1">
            <w:pPr>
              <w:tabs>
                <w:tab w:val="left" w:pos="5400"/>
              </w:tabs>
              <w:spacing w:line="240" w:lineRule="auto"/>
              <w:jc w:val="center"/>
            </w:pPr>
            <w:r w:rsidRPr="005D4608">
              <w:t>4</w:t>
            </w:r>
          </w:p>
        </w:tc>
        <w:tc>
          <w:tcPr>
            <w:tcW w:w="0" w:type="auto"/>
          </w:tcPr>
          <w:p w14:paraId="78822BE8" w14:textId="2C64FCF3" w:rsidR="00B426C8" w:rsidRDefault="00B426C8" w:rsidP="00B524E1">
            <w:pPr>
              <w:tabs>
                <w:tab w:val="left" w:pos="5400"/>
              </w:tabs>
              <w:spacing w:line="240" w:lineRule="auto"/>
              <w:jc w:val="center"/>
            </w:pPr>
            <w:r w:rsidRPr="005D4608">
              <w:t>2</w:t>
            </w:r>
          </w:p>
        </w:tc>
        <w:tc>
          <w:tcPr>
            <w:tcW w:w="0" w:type="auto"/>
          </w:tcPr>
          <w:p w14:paraId="5328BFD7" w14:textId="3948C1A8" w:rsidR="00B426C8" w:rsidRDefault="00B426C8" w:rsidP="00B524E1">
            <w:pPr>
              <w:tabs>
                <w:tab w:val="left" w:pos="5400"/>
              </w:tabs>
              <w:spacing w:line="240" w:lineRule="auto"/>
              <w:jc w:val="center"/>
            </w:pPr>
            <w:r w:rsidRPr="005D4608">
              <w:t>2</w:t>
            </w:r>
          </w:p>
        </w:tc>
        <w:tc>
          <w:tcPr>
            <w:tcW w:w="0" w:type="auto"/>
          </w:tcPr>
          <w:p w14:paraId="460574A9" w14:textId="373A1988" w:rsidR="00B426C8" w:rsidRDefault="00B426C8" w:rsidP="00B524E1">
            <w:pPr>
              <w:tabs>
                <w:tab w:val="left" w:pos="5400"/>
              </w:tabs>
              <w:spacing w:line="240" w:lineRule="auto"/>
              <w:jc w:val="center"/>
            </w:pPr>
            <w:r w:rsidRPr="005D4608">
              <w:t>0</w:t>
            </w:r>
          </w:p>
        </w:tc>
        <w:tc>
          <w:tcPr>
            <w:tcW w:w="0" w:type="auto"/>
          </w:tcPr>
          <w:p w14:paraId="614A0F5E" w14:textId="3EC1D68D" w:rsidR="00B426C8" w:rsidRPr="005D4608" w:rsidRDefault="00B426C8" w:rsidP="00B524E1">
            <w:pPr>
              <w:tabs>
                <w:tab w:val="left" w:pos="5400"/>
              </w:tabs>
              <w:spacing w:line="240" w:lineRule="auto"/>
              <w:jc w:val="center"/>
            </w:pPr>
            <w:r>
              <w:t>0</w:t>
            </w:r>
          </w:p>
        </w:tc>
      </w:tr>
      <w:tr w:rsidR="00B426C8" w14:paraId="7F73156B" w14:textId="713C751E" w:rsidTr="00B426C8">
        <w:tc>
          <w:tcPr>
            <w:tcW w:w="0" w:type="auto"/>
          </w:tcPr>
          <w:p w14:paraId="13CBC1B8" w14:textId="77777777" w:rsidR="00B426C8" w:rsidRPr="00AC7B8E" w:rsidRDefault="00B426C8" w:rsidP="00B524E1">
            <w:pPr>
              <w:tabs>
                <w:tab w:val="left" w:pos="5400"/>
              </w:tabs>
              <w:spacing w:line="240" w:lineRule="auto"/>
              <w:jc w:val="right"/>
              <w:rPr>
                <w:b/>
                <w:bCs/>
              </w:rPr>
            </w:pPr>
            <w:r w:rsidRPr="00AC7B8E">
              <w:rPr>
                <w:b/>
                <w:bCs/>
              </w:rPr>
              <w:t>Total</w:t>
            </w:r>
          </w:p>
        </w:tc>
        <w:tc>
          <w:tcPr>
            <w:tcW w:w="0" w:type="auto"/>
          </w:tcPr>
          <w:p w14:paraId="2FE9BBBC" w14:textId="762F65EA" w:rsidR="00B426C8" w:rsidRPr="00AC7B8E" w:rsidRDefault="00B426C8" w:rsidP="00B524E1">
            <w:pPr>
              <w:tabs>
                <w:tab w:val="left" w:pos="5400"/>
              </w:tabs>
              <w:spacing w:line="240" w:lineRule="auto"/>
              <w:jc w:val="center"/>
              <w:rPr>
                <w:b/>
                <w:bCs/>
              </w:rPr>
            </w:pPr>
            <w:r>
              <w:rPr>
                <w:b/>
                <w:bCs/>
              </w:rPr>
              <w:t>0</w:t>
            </w:r>
          </w:p>
        </w:tc>
        <w:tc>
          <w:tcPr>
            <w:tcW w:w="0" w:type="auto"/>
          </w:tcPr>
          <w:p w14:paraId="0AD36C9D" w14:textId="01D6FE63" w:rsidR="00B426C8" w:rsidRPr="00AC7B8E" w:rsidRDefault="00B426C8" w:rsidP="00B524E1">
            <w:pPr>
              <w:tabs>
                <w:tab w:val="left" w:pos="5400"/>
              </w:tabs>
              <w:spacing w:line="240" w:lineRule="auto"/>
              <w:jc w:val="center"/>
              <w:rPr>
                <w:b/>
                <w:bCs/>
              </w:rPr>
            </w:pPr>
            <w:r w:rsidRPr="00AC7B8E">
              <w:rPr>
                <w:b/>
                <w:bCs/>
              </w:rPr>
              <w:t>2</w:t>
            </w:r>
          </w:p>
        </w:tc>
        <w:tc>
          <w:tcPr>
            <w:tcW w:w="0" w:type="auto"/>
          </w:tcPr>
          <w:p w14:paraId="6BFA826C" w14:textId="0B1EEFEE" w:rsidR="00B426C8" w:rsidRPr="00AC7B8E" w:rsidRDefault="00B426C8" w:rsidP="00B524E1">
            <w:pPr>
              <w:tabs>
                <w:tab w:val="left" w:pos="5400"/>
              </w:tabs>
              <w:spacing w:line="240" w:lineRule="auto"/>
              <w:jc w:val="center"/>
              <w:rPr>
                <w:b/>
                <w:bCs/>
              </w:rPr>
            </w:pPr>
            <w:r w:rsidRPr="00AC7B8E">
              <w:rPr>
                <w:b/>
                <w:bCs/>
              </w:rPr>
              <w:t>4</w:t>
            </w:r>
          </w:p>
        </w:tc>
        <w:tc>
          <w:tcPr>
            <w:tcW w:w="0" w:type="auto"/>
          </w:tcPr>
          <w:p w14:paraId="046A5CB4" w14:textId="3CE735A8" w:rsidR="00B426C8" w:rsidRPr="00AC7B8E" w:rsidRDefault="00B426C8" w:rsidP="00B524E1">
            <w:pPr>
              <w:tabs>
                <w:tab w:val="left" w:pos="5400"/>
              </w:tabs>
              <w:spacing w:line="240" w:lineRule="auto"/>
              <w:jc w:val="center"/>
              <w:rPr>
                <w:b/>
                <w:bCs/>
              </w:rPr>
            </w:pPr>
            <w:r w:rsidRPr="00AC7B8E">
              <w:rPr>
                <w:b/>
                <w:bCs/>
              </w:rPr>
              <w:t>1</w:t>
            </w:r>
          </w:p>
        </w:tc>
        <w:tc>
          <w:tcPr>
            <w:tcW w:w="0" w:type="auto"/>
          </w:tcPr>
          <w:p w14:paraId="3A2B6001" w14:textId="0D0250B7" w:rsidR="00B426C8" w:rsidRPr="00AC7B8E" w:rsidRDefault="00B426C8" w:rsidP="00B524E1">
            <w:pPr>
              <w:tabs>
                <w:tab w:val="left" w:pos="5400"/>
              </w:tabs>
              <w:spacing w:line="240" w:lineRule="auto"/>
              <w:jc w:val="center"/>
              <w:rPr>
                <w:b/>
                <w:bCs/>
              </w:rPr>
            </w:pPr>
            <w:r w:rsidRPr="00AC7B8E">
              <w:rPr>
                <w:b/>
                <w:bCs/>
              </w:rPr>
              <w:t>1</w:t>
            </w:r>
          </w:p>
        </w:tc>
        <w:tc>
          <w:tcPr>
            <w:tcW w:w="0" w:type="auto"/>
          </w:tcPr>
          <w:p w14:paraId="610D2B1B" w14:textId="2CDF386D" w:rsidR="00B426C8" w:rsidRPr="00AC7B8E" w:rsidRDefault="00B426C8" w:rsidP="00B524E1">
            <w:pPr>
              <w:tabs>
                <w:tab w:val="left" w:pos="5400"/>
              </w:tabs>
              <w:spacing w:line="240" w:lineRule="auto"/>
              <w:jc w:val="center"/>
              <w:rPr>
                <w:b/>
                <w:bCs/>
              </w:rPr>
            </w:pPr>
            <w:r w:rsidRPr="00AC7B8E">
              <w:rPr>
                <w:b/>
                <w:bCs/>
              </w:rPr>
              <w:t>6</w:t>
            </w:r>
          </w:p>
        </w:tc>
        <w:tc>
          <w:tcPr>
            <w:tcW w:w="0" w:type="auto"/>
          </w:tcPr>
          <w:p w14:paraId="5F817DFF" w14:textId="0A846D11" w:rsidR="00B426C8" w:rsidRPr="00AC7B8E" w:rsidRDefault="00B426C8" w:rsidP="00B524E1">
            <w:pPr>
              <w:tabs>
                <w:tab w:val="left" w:pos="5400"/>
              </w:tabs>
              <w:spacing w:line="240" w:lineRule="auto"/>
              <w:jc w:val="center"/>
              <w:rPr>
                <w:b/>
                <w:bCs/>
              </w:rPr>
            </w:pPr>
            <w:r w:rsidRPr="00AC7B8E">
              <w:rPr>
                <w:b/>
                <w:bCs/>
              </w:rPr>
              <w:t>4</w:t>
            </w:r>
          </w:p>
        </w:tc>
        <w:tc>
          <w:tcPr>
            <w:tcW w:w="0" w:type="auto"/>
          </w:tcPr>
          <w:p w14:paraId="0B4B22C6" w14:textId="1558D2E3" w:rsidR="00B426C8" w:rsidRPr="00AC7B8E" w:rsidRDefault="00B426C8" w:rsidP="00B524E1">
            <w:pPr>
              <w:tabs>
                <w:tab w:val="left" w:pos="5400"/>
              </w:tabs>
              <w:spacing w:line="240" w:lineRule="auto"/>
              <w:jc w:val="center"/>
              <w:rPr>
                <w:b/>
                <w:bCs/>
              </w:rPr>
            </w:pPr>
            <w:r w:rsidRPr="00AC7B8E">
              <w:rPr>
                <w:b/>
                <w:bCs/>
              </w:rPr>
              <w:t>2</w:t>
            </w:r>
          </w:p>
        </w:tc>
        <w:tc>
          <w:tcPr>
            <w:tcW w:w="0" w:type="auto"/>
          </w:tcPr>
          <w:p w14:paraId="32291E77" w14:textId="0B9EFA4D" w:rsidR="00B426C8" w:rsidRPr="00AC7B8E" w:rsidRDefault="00B426C8" w:rsidP="00B524E1">
            <w:pPr>
              <w:tabs>
                <w:tab w:val="left" w:pos="5400"/>
              </w:tabs>
              <w:spacing w:line="240" w:lineRule="auto"/>
              <w:jc w:val="center"/>
              <w:rPr>
                <w:b/>
                <w:bCs/>
              </w:rPr>
            </w:pPr>
            <w:r w:rsidRPr="00AC7B8E">
              <w:rPr>
                <w:b/>
                <w:bCs/>
              </w:rPr>
              <w:t>2</w:t>
            </w:r>
          </w:p>
        </w:tc>
        <w:tc>
          <w:tcPr>
            <w:tcW w:w="0" w:type="auto"/>
          </w:tcPr>
          <w:p w14:paraId="3765F649" w14:textId="2D50C41D" w:rsidR="00B426C8" w:rsidRPr="00AC7B8E" w:rsidRDefault="00B426C8" w:rsidP="00B524E1">
            <w:pPr>
              <w:tabs>
                <w:tab w:val="left" w:pos="5400"/>
              </w:tabs>
              <w:spacing w:line="240" w:lineRule="auto"/>
              <w:jc w:val="center"/>
              <w:rPr>
                <w:b/>
                <w:bCs/>
              </w:rPr>
            </w:pPr>
            <w:r>
              <w:rPr>
                <w:b/>
                <w:bCs/>
              </w:rPr>
              <w:t>0</w:t>
            </w:r>
          </w:p>
        </w:tc>
      </w:tr>
    </w:tbl>
    <w:p w14:paraId="38E4DCBA" w14:textId="77777777" w:rsidR="00AC7B8E" w:rsidRDefault="00AC7B8E" w:rsidP="00AC7B8E">
      <w:r>
        <w:t>All statistics are provisional and should be treated as management information. All data have been extracted from Police Scotland systems and are correct as of 27/08/2025.</w:t>
      </w:r>
    </w:p>
    <w:p w14:paraId="3AC19961" w14:textId="36C97ED6" w:rsidR="00AC7B8E" w:rsidRDefault="00AC7B8E" w:rsidP="00AC7B8E">
      <w:r>
        <w:t>Data extracted using incident's raised date and Disposal codes TR-41 (Road Traffic Collision) and TR-43 (Road Traffic Matter).</w:t>
      </w:r>
      <w:r>
        <w:tab/>
      </w:r>
      <w:r>
        <w:tab/>
      </w:r>
      <w:r>
        <w:tab/>
      </w:r>
      <w:r>
        <w:tab/>
      </w:r>
      <w:r>
        <w:tab/>
      </w:r>
    </w:p>
    <w:p w14:paraId="31246DF5" w14:textId="5C427B2F" w:rsidR="00AC7B8E" w:rsidRDefault="00AC7B8E" w:rsidP="00AC7B8E">
      <w:r>
        <w:t>Specified areas have been selected using the Ordnance Survey National Geographic Database (OS NGD). A 30 metre buffer was placed on the selected area(s) to return relevant records.</w:t>
      </w:r>
    </w:p>
    <w:p w14:paraId="5E567D67" w14:textId="77777777" w:rsidR="00AC7B8E" w:rsidRDefault="00AC7B8E" w:rsidP="00AC7B8E">
      <w:r>
        <w:t>Please note, each record would need to be read to confirm the circumstances and location.</w:t>
      </w:r>
    </w:p>
    <w:p w14:paraId="04EEE8DE" w14:textId="3C21235D" w:rsidR="00AC7B8E" w:rsidRPr="00AC7B8E" w:rsidRDefault="00AC7B8E" w:rsidP="00AC7B8E">
      <w:r>
        <w:t>Error and transferred incidents have been removed.</w:t>
      </w:r>
      <w:r>
        <w:tab/>
      </w:r>
      <w:r>
        <w:tab/>
      </w:r>
      <w:r>
        <w:tab/>
      </w:r>
      <w:r>
        <w:tab/>
      </w:r>
      <w:r>
        <w:tab/>
      </w:r>
    </w:p>
    <w:p w14:paraId="4F1B7116" w14:textId="77777777" w:rsidR="002A49A7" w:rsidRPr="00645FCE" w:rsidRDefault="002A49A7" w:rsidP="00645FCE"/>
    <w:p w14:paraId="409E00D2" w14:textId="77777777" w:rsidR="00FC36E1" w:rsidRPr="00FC36E1" w:rsidRDefault="00FC36E1" w:rsidP="00FC36E1">
      <w:pPr>
        <w:pStyle w:val="Heading2"/>
      </w:pPr>
      <w:r w:rsidRPr="00FC36E1">
        <w:t>11. Any request Police Scotland have received from North Ayrshire Council in relation to motorists’ behaviour.</w:t>
      </w:r>
    </w:p>
    <w:p w14:paraId="08925B59" w14:textId="77777777" w:rsidR="00FC36E1" w:rsidRDefault="00FC36E1" w:rsidP="00FC36E1">
      <w:pPr>
        <w:pStyle w:val="Heading2"/>
      </w:pPr>
      <w:r w:rsidRPr="00FC36E1">
        <w:t>12. Any communication between Police Scotland and North Ayrshire Council with respect to speeding/motorists’ behaviour.</w:t>
      </w:r>
    </w:p>
    <w:p w14:paraId="44F07314" w14:textId="617D0FA3" w:rsidR="00645FCE" w:rsidRDefault="00645FCE" w:rsidP="00776E5F">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w:t>
      </w:r>
      <w:r w:rsidRPr="00AE54FA">
        <w:t>in terms of section 12(1) of the Act - Excessive Cost of Compliance.</w:t>
      </w:r>
    </w:p>
    <w:p w14:paraId="73847DA9" w14:textId="32FA869E" w:rsidR="001053AA" w:rsidRDefault="00AE54FA" w:rsidP="00776E5F">
      <w:r w:rsidRPr="00AE54FA">
        <w:lastRenderedPageBreak/>
        <w:t xml:space="preserve">By way of explanation, we contacted our Road Policing Team, however their independent searches returned no such information in relation to </w:t>
      </w:r>
      <w:r w:rsidR="001053AA">
        <w:t>the specifics of your request</w:t>
      </w:r>
      <w:r w:rsidRPr="00AE54FA">
        <w:t>.</w:t>
      </w:r>
      <w:r w:rsidR="001053AA">
        <w:t xml:space="preserve"> However, t</w:t>
      </w:r>
      <w:r w:rsidRPr="00AE54FA">
        <w:t>his should not be taken that such information is not held by Police Scotland</w:t>
      </w:r>
      <w:r w:rsidR="001053AA">
        <w:t xml:space="preserve"> as </w:t>
      </w:r>
      <w:r w:rsidRPr="00AE54FA">
        <w:t>it</w:t>
      </w:r>
      <w:r w:rsidR="001053AA">
        <w:t xml:space="preserve"> </w:t>
      </w:r>
      <w:r w:rsidRPr="00AE54FA">
        <w:t>is important to note that we are unable to carry out a force-wide search for</w:t>
      </w:r>
      <w:r w:rsidR="001053AA">
        <w:t xml:space="preserve"> </w:t>
      </w:r>
      <w:r w:rsidRPr="00AE54FA">
        <w:t xml:space="preserve">correspondence. </w:t>
      </w:r>
    </w:p>
    <w:p w14:paraId="775E9908" w14:textId="77777777" w:rsidR="001053AA" w:rsidRDefault="00AE54FA" w:rsidP="00776E5F">
      <w:r w:rsidRPr="00AE54FA">
        <w:t>As such, the only way to provide an accurate response would be to conduct research</w:t>
      </w:r>
      <w:r w:rsidR="001053AA">
        <w:t xml:space="preserve"> </w:t>
      </w:r>
      <w:r w:rsidRPr="00AE54FA">
        <w:t xml:space="preserve">across all Force Departments, within which everything exchanged internally (all documents, messages, emails across various specialised mailboxes etc.) with all Police Officers and all Police Staff would need to be analysed for relevancy </w:t>
      </w:r>
      <w:r w:rsidR="001053AA">
        <w:t>to your request</w:t>
      </w:r>
      <w:r w:rsidRPr="00AE54FA">
        <w:t xml:space="preserve">. Given the volume of material that would be required to be read, this exercise would far exceed the cost limit set out in the Fees Regulations. </w:t>
      </w:r>
    </w:p>
    <w:p w14:paraId="3608E68B" w14:textId="05B977B8" w:rsidR="00AE54FA" w:rsidRDefault="00AE54FA" w:rsidP="00776E5F">
      <w:r w:rsidRPr="00AE54FA">
        <w:t xml:space="preserve">To be of assistance, I can advise that you may wish to contact </w:t>
      </w:r>
      <w:r w:rsidR="001053AA">
        <w:t xml:space="preserve">North Ayrshire </w:t>
      </w:r>
      <w:r w:rsidRPr="00AE54FA">
        <w:t>Council</w:t>
      </w:r>
      <w:r w:rsidR="001053AA">
        <w:t>.</w:t>
      </w:r>
    </w:p>
    <w:p w14:paraId="1D18E642" w14:textId="77777777" w:rsidR="008D4DD8" w:rsidRDefault="008D4DD8" w:rsidP="00776E5F"/>
    <w:p w14:paraId="34BDABB8" w14:textId="71C71DC0" w:rsidR="00255F1E" w:rsidRDefault="00FC36E1" w:rsidP="00FC36E1">
      <w:pPr>
        <w:pStyle w:val="Heading2"/>
      </w:pPr>
      <w:r w:rsidRPr="00FC36E1">
        <w:t>13. Outcome of any road safety meetings with North Ayrshire Council</w:t>
      </w:r>
    </w:p>
    <w:p w14:paraId="194297A2" w14:textId="376F72F7" w:rsidR="00645FCE" w:rsidRPr="00645FCE" w:rsidRDefault="00645FCE" w:rsidP="00645FCE">
      <w:pPr>
        <w:tabs>
          <w:tab w:val="left" w:pos="5400"/>
        </w:tabs>
      </w:pPr>
      <w:r>
        <w:rPr>
          <w:rFonts w:eastAsiaTheme="majorEastAsia" w:cstheme="majorBidi"/>
          <w:bCs/>
          <w:color w:val="000000" w:themeColor="text1"/>
          <w:szCs w:val="26"/>
        </w:rPr>
        <w:t>Following an extensive search of Police Scotland systems we do not hold a re</w:t>
      </w:r>
      <w:r w:rsidRPr="00645FCE">
        <w:rPr>
          <w:rFonts w:eastAsiaTheme="majorEastAsia" w:cstheme="majorBidi"/>
          <w:bCs/>
          <w:color w:val="000000" w:themeColor="text1"/>
          <w:szCs w:val="26"/>
        </w:rPr>
        <w:t xml:space="preserve">cord of </w:t>
      </w:r>
      <w:r>
        <w:rPr>
          <w:rFonts w:eastAsiaTheme="majorEastAsia" w:cstheme="majorBidi"/>
          <w:bCs/>
          <w:color w:val="000000" w:themeColor="text1"/>
          <w:szCs w:val="26"/>
        </w:rPr>
        <w:t xml:space="preserve">such </w:t>
      </w:r>
      <w:r w:rsidRPr="00645FCE">
        <w:rPr>
          <w:rFonts w:eastAsiaTheme="majorEastAsia" w:cstheme="majorBidi"/>
          <w:bCs/>
          <w:color w:val="000000" w:themeColor="text1"/>
          <w:szCs w:val="26"/>
        </w:rPr>
        <w:t>meetings</w:t>
      </w:r>
      <w:r>
        <w:rPr>
          <w:rFonts w:eastAsiaTheme="majorEastAsia" w:cstheme="majorBidi"/>
          <w:bCs/>
          <w:color w:val="000000" w:themeColor="text1"/>
          <w:szCs w:val="26"/>
        </w:rPr>
        <w:t xml:space="preserve"> or minutes, as such 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5"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6" w:history="1">
        <w:r w:rsidRPr="007C470A">
          <w:rPr>
            <w:rStyle w:val="Hyperlink"/>
          </w:rPr>
          <w:t>online</w:t>
        </w:r>
      </w:hyperlink>
      <w:r w:rsidRPr="007C470A">
        <w:t>,</w:t>
      </w:r>
      <w:r>
        <w:t xml:space="preserve"> by</w:t>
      </w:r>
      <w:r w:rsidRPr="007C470A">
        <w:t xml:space="preserve"> </w:t>
      </w:r>
      <w:hyperlink r:id="rId17"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8"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06879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A6C0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5CE5E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A6C0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453AD7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A6C01">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3C50CEB"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A6C01">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C1BFB59"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A6C01">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9C68A8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A6C01">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977"/>
    <w:rsid w:val="00090F3B"/>
    <w:rsid w:val="00095F36"/>
    <w:rsid w:val="000A3ED5"/>
    <w:rsid w:val="000C1A12"/>
    <w:rsid w:val="000C52BE"/>
    <w:rsid w:val="000D54C3"/>
    <w:rsid w:val="000D73D4"/>
    <w:rsid w:val="000E2F19"/>
    <w:rsid w:val="000E43FF"/>
    <w:rsid w:val="000E6526"/>
    <w:rsid w:val="001053AA"/>
    <w:rsid w:val="00141533"/>
    <w:rsid w:val="00167528"/>
    <w:rsid w:val="00184727"/>
    <w:rsid w:val="00195CC4"/>
    <w:rsid w:val="001A1E5F"/>
    <w:rsid w:val="001D1F47"/>
    <w:rsid w:val="001E16E4"/>
    <w:rsid w:val="001F2261"/>
    <w:rsid w:val="00207326"/>
    <w:rsid w:val="00224937"/>
    <w:rsid w:val="00253DF6"/>
    <w:rsid w:val="00255F1E"/>
    <w:rsid w:val="00260FBC"/>
    <w:rsid w:val="002A49A7"/>
    <w:rsid w:val="002D1D18"/>
    <w:rsid w:val="00337088"/>
    <w:rsid w:val="00351955"/>
    <w:rsid w:val="00364BFD"/>
    <w:rsid w:val="0036503B"/>
    <w:rsid w:val="00366D3A"/>
    <w:rsid w:val="00373600"/>
    <w:rsid w:val="00376A4A"/>
    <w:rsid w:val="00381234"/>
    <w:rsid w:val="003B7A88"/>
    <w:rsid w:val="003D68AC"/>
    <w:rsid w:val="003D6D03"/>
    <w:rsid w:val="003E12CA"/>
    <w:rsid w:val="003E7188"/>
    <w:rsid w:val="004010DC"/>
    <w:rsid w:val="004341F0"/>
    <w:rsid w:val="00456324"/>
    <w:rsid w:val="00475460"/>
    <w:rsid w:val="00490317"/>
    <w:rsid w:val="00491644"/>
    <w:rsid w:val="00496A08"/>
    <w:rsid w:val="004A69DC"/>
    <w:rsid w:val="004E1605"/>
    <w:rsid w:val="004E6345"/>
    <w:rsid w:val="004F1DA4"/>
    <w:rsid w:val="004F653C"/>
    <w:rsid w:val="00540A52"/>
    <w:rsid w:val="0055137E"/>
    <w:rsid w:val="00557306"/>
    <w:rsid w:val="0059122A"/>
    <w:rsid w:val="00591DF0"/>
    <w:rsid w:val="005B5D04"/>
    <w:rsid w:val="005C7D65"/>
    <w:rsid w:val="005E2A6E"/>
    <w:rsid w:val="005F2D99"/>
    <w:rsid w:val="006029D9"/>
    <w:rsid w:val="0060390B"/>
    <w:rsid w:val="00645CFA"/>
    <w:rsid w:val="00645FCE"/>
    <w:rsid w:val="0065574E"/>
    <w:rsid w:val="00685219"/>
    <w:rsid w:val="006D5799"/>
    <w:rsid w:val="006E2A1D"/>
    <w:rsid w:val="006F48BA"/>
    <w:rsid w:val="00706AF1"/>
    <w:rsid w:val="007440EA"/>
    <w:rsid w:val="00750D83"/>
    <w:rsid w:val="00753171"/>
    <w:rsid w:val="0076471B"/>
    <w:rsid w:val="0077481D"/>
    <w:rsid w:val="00785DBC"/>
    <w:rsid w:val="00793DD5"/>
    <w:rsid w:val="00797AC4"/>
    <w:rsid w:val="007D20AA"/>
    <w:rsid w:val="007D55F6"/>
    <w:rsid w:val="007F490F"/>
    <w:rsid w:val="0086779C"/>
    <w:rsid w:val="00874BFD"/>
    <w:rsid w:val="00895F9F"/>
    <w:rsid w:val="008964EF"/>
    <w:rsid w:val="008D4DD8"/>
    <w:rsid w:val="00915E01"/>
    <w:rsid w:val="009312E2"/>
    <w:rsid w:val="0093207F"/>
    <w:rsid w:val="009631A4"/>
    <w:rsid w:val="00977296"/>
    <w:rsid w:val="00993797"/>
    <w:rsid w:val="009B03CA"/>
    <w:rsid w:val="009B2208"/>
    <w:rsid w:val="009D13F7"/>
    <w:rsid w:val="009D2AA5"/>
    <w:rsid w:val="00A25E93"/>
    <w:rsid w:val="00A320FF"/>
    <w:rsid w:val="00A44171"/>
    <w:rsid w:val="00A45C1E"/>
    <w:rsid w:val="00A70AC0"/>
    <w:rsid w:val="00A84EA9"/>
    <w:rsid w:val="00AC443C"/>
    <w:rsid w:val="00AC7B8E"/>
    <w:rsid w:val="00AE54FA"/>
    <w:rsid w:val="00B033D6"/>
    <w:rsid w:val="00B11A55"/>
    <w:rsid w:val="00B15F6C"/>
    <w:rsid w:val="00B17211"/>
    <w:rsid w:val="00B426C8"/>
    <w:rsid w:val="00B428FC"/>
    <w:rsid w:val="00B461B2"/>
    <w:rsid w:val="00B524E1"/>
    <w:rsid w:val="00B654B6"/>
    <w:rsid w:val="00B71B3C"/>
    <w:rsid w:val="00BC389E"/>
    <w:rsid w:val="00BC706C"/>
    <w:rsid w:val="00BD0588"/>
    <w:rsid w:val="00BE1888"/>
    <w:rsid w:val="00BF6B81"/>
    <w:rsid w:val="00C077A8"/>
    <w:rsid w:val="00C14FF4"/>
    <w:rsid w:val="00C1679F"/>
    <w:rsid w:val="00C606A2"/>
    <w:rsid w:val="00C63872"/>
    <w:rsid w:val="00C7013F"/>
    <w:rsid w:val="00C84948"/>
    <w:rsid w:val="00C94ED8"/>
    <w:rsid w:val="00CE09FA"/>
    <w:rsid w:val="00CF1111"/>
    <w:rsid w:val="00D05706"/>
    <w:rsid w:val="00D27DC5"/>
    <w:rsid w:val="00D47E36"/>
    <w:rsid w:val="00D7491E"/>
    <w:rsid w:val="00D76085"/>
    <w:rsid w:val="00D81D47"/>
    <w:rsid w:val="00E53C11"/>
    <w:rsid w:val="00E55D79"/>
    <w:rsid w:val="00E638E8"/>
    <w:rsid w:val="00E72C88"/>
    <w:rsid w:val="00E7487A"/>
    <w:rsid w:val="00EA6C01"/>
    <w:rsid w:val="00EE2373"/>
    <w:rsid w:val="00EF0FBB"/>
    <w:rsid w:val="00EF4761"/>
    <w:rsid w:val="00F72F18"/>
    <w:rsid w:val="00F7448D"/>
    <w:rsid w:val="00FB0C6D"/>
    <w:rsid w:val="00FC2DA7"/>
    <w:rsid w:val="00FC36E1"/>
    <w:rsid w:val="00FD6795"/>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8E"/>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uiPriority w:val="99"/>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1E16E4"/>
    <w:rPr>
      <w:color w:val="605E5C"/>
      <w:shd w:val="clear" w:color="auto" w:fill="E1DFDD"/>
    </w:rPr>
  </w:style>
  <w:style w:type="character" w:styleId="FollowedHyperlink">
    <w:name w:val="FollowedHyperlink"/>
    <w:basedOn w:val="DefaultParagraphFont"/>
    <w:uiPriority w:val="99"/>
    <w:semiHidden/>
    <w:unhideWhenUsed/>
    <w:rsid w:val="00797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20577">
      <w:bodyDiv w:val="1"/>
      <w:marLeft w:val="0"/>
      <w:marRight w:val="0"/>
      <w:marTop w:val="0"/>
      <w:marBottom w:val="0"/>
      <w:divBdr>
        <w:top w:val="none" w:sz="0" w:space="0" w:color="auto"/>
        <w:left w:val="none" w:sz="0" w:space="0" w:color="auto"/>
        <w:bottom w:val="none" w:sz="0" w:space="0" w:color="auto"/>
        <w:right w:val="none" w:sz="0" w:space="0" w:color="auto"/>
      </w:divBdr>
    </w:div>
    <w:div w:id="1431855504">
      <w:bodyDiv w:val="1"/>
      <w:marLeft w:val="0"/>
      <w:marRight w:val="0"/>
      <w:marTop w:val="0"/>
      <w:marBottom w:val="0"/>
      <w:divBdr>
        <w:top w:val="none" w:sz="0" w:space="0" w:color="auto"/>
        <w:left w:val="none" w:sz="0" w:space="0" w:color="auto"/>
        <w:bottom w:val="none" w:sz="0" w:space="0" w:color="auto"/>
        <w:right w:val="none" w:sz="0" w:space="0" w:color="auto"/>
      </w:divBdr>
    </w:div>
    <w:div w:id="1707178910">
      <w:bodyDiv w:val="1"/>
      <w:marLeft w:val="0"/>
      <w:marRight w:val="0"/>
      <w:marTop w:val="0"/>
      <w:marBottom w:val="0"/>
      <w:divBdr>
        <w:top w:val="none" w:sz="0" w:space="0" w:color="auto"/>
        <w:left w:val="none" w:sz="0" w:space="0" w:color="auto"/>
        <w:bottom w:val="none" w:sz="0" w:space="0" w:color="auto"/>
        <w:right w:val="none" w:sz="0" w:space="0" w:color="auto"/>
      </w:divBdr>
    </w:div>
    <w:div w:id="174772083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user-guide-recorded-crime-statistics-scotland-3/documents/" TargetMode="External"/><Relationship Id="rId18" Type="http://schemas.openxmlformats.org/officeDocument/2006/relationships/hyperlink" Target="http://www.scotland.police.uk/access-to-information/freedom-of-information/disclosure-lo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cotland.police.uk/access-to-information/policies-and-procedures/standard-operating-procedures/standard-operating-procedures-p-s/" TargetMode="External"/><Relationship Id="rId17" Type="http://schemas.openxmlformats.org/officeDocument/2006/relationships/hyperlink" Target="mailto:enquiries@foi.sco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i.scot/appe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ukpga/1988/52/section/17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foi@scotland.police.uk"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cotland.police.uk/access-to-information/policies-and-procedures/standard-operating-procedures/standard-operating-procedures-p-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1714</Words>
  <Characters>9775</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2025-11-18T11:56:00Z</dcterms:created>
  <dcterms:modified xsi:type="dcterms:W3CDTF">2025-11-20T13:44:00Z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