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BE64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95707">
              <w:t>0964</w:t>
            </w:r>
          </w:p>
          <w:p w14:paraId="34BDABA6" w14:textId="5BE9B40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7D5B">
              <w:t>10</w:t>
            </w:r>
            <w:r w:rsidR="006D5799">
              <w:t xml:space="preserve"> </w:t>
            </w:r>
            <w:r w:rsidR="00295707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EAF2C4" w14:textId="77777777" w:rsidR="00295707" w:rsidRPr="00295707" w:rsidRDefault="00295707" w:rsidP="00295707">
      <w:pPr>
        <w:pStyle w:val="Heading2"/>
      </w:pPr>
      <w:bookmarkStart w:id="0" w:name="_Hlk191376047"/>
      <w:r w:rsidRPr="00295707">
        <w:t>This is an information request relating to suspects charged where a vehicle involved was registered with the Motability scheme</w:t>
      </w:r>
    </w:p>
    <w:p w14:paraId="135313C5" w14:textId="77777777" w:rsidR="00295707" w:rsidRPr="00295707" w:rsidRDefault="00295707" w:rsidP="00295707">
      <w:pPr>
        <w:pStyle w:val="Heading2"/>
      </w:pPr>
      <w:r w:rsidRPr="00295707">
        <w:t>Please provide the following information, for the 2019/20, 2020/21, 2021/22, 2022/23, 2023/24 and 2024/25 (to present) financial years:</w:t>
      </w:r>
    </w:p>
    <w:p w14:paraId="752A38C4" w14:textId="77777777" w:rsidR="00295707" w:rsidRPr="00295707" w:rsidRDefault="00295707" w:rsidP="00295707">
      <w:pPr>
        <w:pStyle w:val="Heading2"/>
      </w:pPr>
      <w:r w:rsidRPr="00295707">
        <w:t>•</w:t>
      </w:r>
      <w:r w:rsidRPr="00295707">
        <w:tab/>
        <w:t>The number of suspects charged in each year where a vehicle involved in the alleged crime was registered with the motability scheme</w:t>
      </w:r>
    </w:p>
    <w:p w14:paraId="3678D6CE" w14:textId="77777777" w:rsidR="00295707" w:rsidRDefault="00295707" w:rsidP="00295707">
      <w:pPr>
        <w:pStyle w:val="Heading2"/>
      </w:pPr>
      <w:r w:rsidRPr="00295707">
        <w:t>•</w:t>
      </w:r>
      <w:r w:rsidRPr="00295707">
        <w:tab/>
        <w:t>A breakdown by crime</w:t>
      </w:r>
    </w:p>
    <w:p w14:paraId="2731E945" w14:textId="3389546E" w:rsidR="00295707" w:rsidRDefault="00295707" w:rsidP="0029570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0CEBB88" w14:textId="62388258" w:rsidR="00295707" w:rsidRDefault="00295707" w:rsidP="00295707">
      <w:pPr>
        <w:rPr>
          <w:shd w:val="clear" w:color="auto" w:fill="FFFFFF"/>
        </w:rPr>
      </w:pPr>
      <w:r>
        <w:rPr>
          <w:shd w:val="clear" w:color="auto" w:fill="FFFFFF"/>
        </w:rPr>
        <w:t>To explain, there are no searchable markers which would indicate whether a motability vehicle was involved.  Researching your request would therefore require the individual assessment of all crime reports to establish if relevant to your request. </w:t>
      </w:r>
    </w:p>
    <w:p w14:paraId="1408AF18" w14:textId="77777777" w:rsidR="000103D1" w:rsidRDefault="000103D1" w:rsidP="00295707">
      <w:pPr>
        <w:rPr>
          <w:shd w:val="clear" w:color="auto" w:fill="FFFFFF"/>
        </w:rPr>
      </w:pPr>
    </w:p>
    <w:bookmarkEnd w:id="0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3D1"/>
    <w:rsid w:val="00090F3B"/>
    <w:rsid w:val="000E2F19"/>
    <w:rsid w:val="000E6526"/>
    <w:rsid w:val="00141533"/>
    <w:rsid w:val="00167528"/>
    <w:rsid w:val="00195CC4"/>
    <w:rsid w:val="00197D5B"/>
    <w:rsid w:val="00201042"/>
    <w:rsid w:val="00207326"/>
    <w:rsid w:val="00253DF6"/>
    <w:rsid w:val="00255F1E"/>
    <w:rsid w:val="00295707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284"/>
    <w:rsid w:val="004F653C"/>
    <w:rsid w:val="00540A52"/>
    <w:rsid w:val="00546C81"/>
    <w:rsid w:val="00557306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9F76C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7281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8699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2025-03-25T11:34:00Z</dcterms:created>
  <dcterms:modified xsi:type="dcterms:W3CDTF">2025-04-10T14:46:00Z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