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031210BD" w:rsidR="00B17211" w:rsidRPr="00B17211" w:rsidRDefault="00B17211" w:rsidP="007F490F">
            <w:r w:rsidRPr="007F490F">
              <w:rPr>
                <w:rStyle w:val="Heading2Char"/>
              </w:rPr>
              <w:t>Our reference:</w:t>
            </w:r>
            <w:r>
              <w:t xml:space="preserve">  FOI 2</w:t>
            </w:r>
            <w:r w:rsidR="00706E8D">
              <w:t>4</w:t>
            </w:r>
            <w:r w:rsidR="00B834DC">
              <w:t>-</w:t>
            </w:r>
            <w:r w:rsidR="00EB49A6">
              <w:t>0229</w:t>
            </w:r>
          </w:p>
          <w:p w14:paraId="5BEC4C5F"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06E8D">
              <w:t xml:space="preserve">February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D228D43" w14:textId="68499173" w:rsidR="000632A2" w:rsidRDefault="00EB49A6" w:rsidP="00EB49A6">
      <w:pPr>
        <w:pStyle w:val="Heading2"/>
        <w:rPr>
          <w:rFonts w:eastAsia="Times New Roman"/>
        </w:rPr>
      </w:pPr>
      <w:r>
        <w:rPr>
          <w:rFonts w:eastAsia="Times New Roman"/>
        </w:rPr>
        <w:t>I would like to request a copy of Police Scotland's Records Management Plan (RMP) referred to in the Management of Records Standard Operating Procedure.</w:t>
      </w:r>
    </w:p>
    <w:p w14:paraId="76BF951A" w14:textId="77777777" w:rsidR="00EB49A6" w:rsidRDefault="00EB49A6" w:rsidP="00EB49A6">
      <w:r w:rsidRPr="007F7D03">
        <w:t xml:space="preserve">Having considered your request in terms of the above Act, I would first of all advise you that Police Scotland’s priority is to keep the people of Scotland safe.  </w:t>
      </w:r>
    </w:p>
    <w:p w14:paraId="6F5A6C0F" w14:textId="00D6020B" w:rsidR="00792E70" w:rsidRPr="00121711" w:rsidRDefault="00792E70" w:rsidP="00792E70">
      <w:pPr>
        <w:tabs>
          <w:tab w:val="left" w:pos="5400"/>
        </w:tabs>
      </w:pPr>
      <w:r>
        <w:t>Accordingly, i</w:t>
      </w:r>
      <w:r w:rsidRPr="00121711">
        <w:t xml:space="preserve">n terms of section 16 of the Freedom of Information (Scotland) Act 2002, I am refusing to provide you with </w:t>
      </w:r>
      <w:r w:rsidR="003864B1">
        <w:t xml:space="preserve">some </w:t>
      </w:r>
      <w:r w:rsidRPr="00121711">
        <w:t xml:space="preserve">of </w:t>
      </w:r>
      <w:r>
        <w:t xml:space="preserve">the requested information. </w:t>
      </w:r>
    </w:p>
    <w:p w14:paraId="7AF0646C" w14:textId="77777777" w:rsidR="00792E70" w:rsidRPr="00121711" w:rsidRDefault="00792E70" w:rsidP="00792E70">
      <w:pPr>
        <w:tabs>
          <w:tab w:val="left" w:pos="5400"/>
        </w:tabs>
      </w:pPr>
      <w:r w:rsidRPr="00121711">
        <w:t xml:space="preserve">Section 16 requires Police Scotland when refusing to provide such information because it is exempt, to provide you with a notice which: </w:t>
      </w:r>
    </w:p>
    <w:p w14:paraId="73496F81" w14:textId="77777777" w:rsidR="00792E70" w:rsidRPr="00121711" w:rsidRDefault="00792E70" w:rsidP="00792E70">
      <w:pPr>
        <w:tabs>
          <w:tab w:val="left" w:pos="5400"/>
        </w:tabs>
        <w:spacing w:line="276" w:lineRule="auto"/>
      </w:pPr>
      <w:r w:rsidRPr="00121711">
        <w:t xml:space="preserve">(a) states that it holds the information, </w:t>
      </w:r>
    </w:p>
    <w:p w14:paraId="634793D5" w14:textId="77777777" w:rsidR="00792E70" w:rsidRPr="00121711" w:rsidRDefault="00792E70" w:rsidP="00792E70">
      <w:pPr>
        <w:tabs>
          <w:tab w:val="left" w:pos="5400"/>
        </w:tabs>
        <w:spacing w:line="276" w:lineRule="auto"/>
      </w:pPr>
      <w:r w:rsidRPr="00121711">
        <w:t xml:space="preserve">(b) states that it is claiming an exemption, </w:t>
      </w:r>
    </w:p>
    <w:p w14:paraId="4BFF48D7" w14:textId="77777777" w:rsidR="00792E70" w:rsidRPr="00121711" w:rsidRDefault="00792E70" w:rsidP="00792E70">
      <w:pPr>
        <w:tabs>
          <w:tab w:val="left" w:pos="5400"/>
        </w:tabs>
        <w:spacing w:line="276" w:lineRule="auto"/>
      </w:pPr>
      <w:r w:rsidRPr="00121711">
        <w:t xml:space="preserve">(c) specifies the exemption in question and </w:t>
      </w:r>
    </w:p>
    <w:p w14:paraId="1B9A409E" w14:textId="77777777" w:rsidR="00792E70" w:rsidRPr="00121711" w:rsidRDefault="00792E70" w:rsidP="00792E70">
      <w:pPr>
        <w:tabs>
          <w:tab w:val="left" w:pos="5400"/>
        </w:tabs>
        <w:spacing w:line="276" w:lineRule="auto"/>
      </w:pPr>
      <w:r w:rsidRPr="00121711">
        <w:t xml:space="preserve">(d) states, if that would not be otherwise apparent, why the exemption applies.  </w:t>
      </w:r>
    </w:p>
    <w:p w14:paraId="07AD9F14" w14:textId="2A394237" w:rsidR="00792E70" w:rsidRDefault="00792E70" w:rsidP="00792E70">
      <w:pPr>
        <w:tabs>
          <w:tab w:val="left" w:pos="5400"/>
        </w:tabs>
      </w:pPr>
      <w:r w:rsidRPr="00121711">
        <w:t>I can confirm that Police Scotland holds</w:t>
      </w:r>
      <w:r w:rsidR="003864B1">
        <w:t xml:space="preserve"> all of</w:t>
      </w:r>
      <w:r w:rsidRPr="00121711">
        <w:t xml:space="preserve"> the information that you have requested and the exemptions that I consider to be applicable to </w:t>
      </w:r>
      <w:r w:rsidR="003864B1">
        <w:t>part of that document</w:t>
      </w:r>
      <w:r w:rsidRPr="00121711">
        <w:t>:</w:t>
      </w:r>
    </w:p>
    <w:p w14:paraId="721F52F3" w14:textId="77777777" w:rsidR="00AC6CD8" w:rsidRDefault="00AC6CD8" w:rsidP="00AC6CD8">
      <w:r w:rsidRPr="007F7D03">
        <w:t xml:space="preserve">Having considered your request in terms of the above Act, I would first of all advise you that Police Scotland’s priority is to keep the people of Scotland safe.  </w:t>
      </w:r>
    </w:p>
    <w:p w14:paraId="36BE24AC" w14:textId="77777777" w:rsidR="00AC6CD8" w:rsidRDefault="00AC6CD8" w:rsidP="00AC6CD8">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37919FA5" w14:textId="77777777" w:rsidR="00AC6CD8" w:rsidRPr="00CA1850" w:rsidRDefault="00AC6CD8" w:rsidP="00AC6CD8">
      <w:pPr>
        <w:pStyle w:val="ListParagraph"/>
        <w:numPr>
          <w:ilvl w:val="0"/>
          <w:numId w:val="7"/>
        </w:numPr>
      </w:pPr>
      <w:r w:rsidRPr="00CA1850">
        <w:t>Section 35(1)(a)&amp;(b) - Law Enforcement</w:t>
      </w:r>
    </w:p>
    <w:p w14:paraId="68A64984" w14:textId="77777777" w:rsidR="00AC6CD8" w:rsidRPr="00CA1850" w:rsidRDefault="00AC6CD8" w:rsidP="00AC6CD8">
      <w:pPr>
        <w:pStyle w:val="ListParagraph"/>
        <w:numPr>
          <w:ilvl w:val="0"/>
          <w:numId w:val="7"/>
        </w:numPr>
      </w:pPr>
      <w:r w:rsidRPr="00CA1850">
        <w:t>Section 39(1) - Health and Safety</w:t>
      </w:r>
    </w:p>
    <w:p w14:paraId="36EDF53C" w14:textId="77777777" w:rsidR="00AC6CD8" w:rsidRDefault="00AC6CD8" w:rsidP="00AC6CD8">
      <w:pPr>
        <w:tabs>
          <w:tab w:val="left" w:pos="5400"/>
        </w:tabs>
      </w:pPr>
      <w:r>
        <w:t xml:space="preserve">Whilst the majority of the requested information can safely be placed in the public domain, it is assessed that the release of some details </w:t>
      </w:r>
      <w:r w:rsidRPr="00C074F7">
        <w:t>would be detrimental to</w:t>
      </w:r>
      <w:r>
        <w:t xml:space="preserve"> </w:t>
      </w:r>
      <w:r w:rsidRPr="00C074F7">
        <w:t xml:space="preserve">the service </w:t>
      </w:r>
      <w:r>
        <w:t>and are therefore not suitable for public disclosure</w:t>
      </w:r>
      <w:r w:rsidRPr="00792E70">
        <w:t xml:space="preserve"> </w:t>
      </w:r>
      <w:r w:rsidRPr="00C074F7">
        <w:t>under the Act</w:t>
      </w:r>
      <w:r>
        <w:t>.</w:t>
      </w:r>
      <w:r w:rsidRPr="00792E70">
        <w:t xml:space="preserve"> </w:t>
      </w:r>
    </w:p>
    <w:p w14:paraId="37092142" w14:textId="77777777" w:rsidR="00AC6CD8" w:rsidRDefault="00AC6CD8" w:rsidP="00AC6CD8">
      <w:r w:rsidRPr="00CA1850">
        <w:lastRenderedPageBreak/>
        <w:t xml:space="preserve">Information that undermines the operational integrity of policing activity will clearly adversely affect public safety and have a negative impact on law enforcement. </w:t>
      </w:r>
    </w:p>
    <w:p w14:paraId="1FC81B8B" w14:textId="71ADF2F2" w:rsidR="00792E70" w:rsidRDefault="00792E70" w:rsidP="00792E70">
      <w:pPr>
        <w:tabs>
          <w:tab w:val="left" w:pos="5400"/>
        </w:tabs>
      </w:pPr>
      <w:r>
        <w:t>Whilst I appreciate the reasons why you might wish</w:t>
      </w:r>
      <w:r w:rsidR="00AC6CD8">
        <w:t xml:space="preserve"> to see</w:t>
      </w:r>
      <w:r>
        <w:t xml:space="preserve"> this information, I also have to consider the wider implications of the public release of such a document</w:t>
      </w:r>
      <w:r w:rsidR="003864B1">
        <w:t>,</w:t>
      </w:r>
      <w:r>
        <w:t xml:space="preserve"> as a release of information under this Act is, essentially, a release of </w:t>
      </w:r>
      <w:r w:rsidR="00AC6CD8">
        <w:t xml:space="preserve">sensitive operational </w:t>
      </w:r>
      <w:r>
        <w:t xml:space="preserve">information into the public domain. </w:t>
      </w:r>
    </w:p>
    <w:p w14:paraId="5B4CD7BE" w14:textId="77777777" w:rsidR="00AC6CD8" w:rsidRPr="00070CD0" w:rsidRDefault="00AC6CD8" w:rsidP="00AC6CD8">
      <w:pPr>
        <w:rPr>
          <w:u w:val="single"/>
        </w:rPr>
      </w:pPr>
      <w:r>
        <w:t>Turning to the matter of public interest, t</w:t>
      </w:r>
      <w:r w:rsidRPr="007E58CB">
        <w:t>he key test is to establish whether, in all the circumstances of the request, the public interest in confirming or denying the information is held is not outweighed by maintaining the exemption(s).</w:t>
      </w:r>
    </w:p>
    <w:p w14:paraId="353F324F" w14:textId="77777777" w:rsidR="00AC6CD8" w:rsidRPr="007E58CB" w:rsidRDefault="00AC6CD8" w:rsidP="00AC6CD8">
      <w:r>
        <w:t>W</w:t>
      </w:r>
      <w:r w:rsidRPr="007E58CB">
        <w:t xml:space="preserve">hilst accountability for public funds and better informing the public debate on </w:t>
      </w:r>
      <w:r>
        <w:t>this</w:t>
      </w:r>
      <w:r w:rsidRPr="007E58CB">
        <w:t xml:space="preserve"> matter may favour disclosure, ensuring the integrity of the police response to criminal activity and ultimately, keeping people safe from harm is paramount.  </w:t>
      </w:r>
    </w:p>
    <w:p w14:paraId="49AF2F81" w14:textId="77777777" w:rsidR="00792E70" w:rsidRDefault="00792E70" w:rsidP="00792E70">
      <w:r>
        <w:t xml:space="preserve">Nevertheless, the efficient and </w:t>
      </w:r>
      <w:r w:rsidRPr="00121711">
        <w:t>effective conduct of the service and public safety favours retention of the information as it cannot be in the public interest to release information that would prejudice law enforcement.</w:t>
      </w:r>
      <w:r w:rsidRPr="00DB7E63">
        <w:t xml:space="preserve"> </w:t>
      </w:r>
    </w:p>
    <w:p w14:paraId="2AB58651" w14:textId="7B5E717F" w:rsidR="00AC6CD8" w:rsidRDefault="00EB49A6" w:rsidP="00EB49A6">
      <w:r w:rsidRPr="00CA1850">
        <w:t>Information that undermines the operational integrity of policing activity will clearly adversely affect public safety and have a negative impact on law enforcement</w:t>
      </w:r>
      <w:r w:rsidR="00AC6CD8">
        <w:t xml:space="preserve"> – accordingly some limited information has been withheld. </w:t>
      </w:r>
    </w:p>
    <w:p w14:paraId="2454C001" w14:textId="135C33A5" w:rsidR="00792E70" w:rsidRDefault="00AC6CD8" w:rsidP="00792E70">
      <w:pPr>
        <w:tabs>
          <w:tab w:val="left" w:pos="5400"/>
        </w:tabs>
        <w:rPr>
          <w:shd w:val="clear" w:color="auto" w:fill="FFFFFF"/>
        </w:rPr>
      </w:pPr>
      <w:r>
        <w:t>I can also confirm that t</w:t>
      </w:r>
      <w:r w:rsidR="00792E70">
        <w:rPr>
          <w:shd w:val="clear" w:color="auto" w:fill="FFFFFF"/>
        </w:rPr>
        <w:t>he names of two individuals ha</w:t>
      </w:r>
      <w:r>
        <w:rPr>
          <w:shd w:val="clear" w:color="auto" w:fill="FFFFFF"/>
        </w:rPr>
        <w:t>ve</w:t>
      </w:r>
      <w:r w:rsidR="00792E70">
        <w:rPr>
          <w:shd w:val="clear" w:color="auto" w:fill="FFFFFF"/>
        </w:rPr>
        <w:t xml:space="preserve"> been removed from page 7 of the document:</w:t>
      </w:r>
    </w:p>
    <w:p w14:paraId="0FDD2729" w14:textId="6D991202" w:rsidR="00792E70" w:rsidRPr="00AC6CD8" w:rsidRDefault="00792E70" w:rsidP="00792E70">
      <w:pPr>
        <w:tabs>
          <w:tab w:val="left" w:pos="5400"/>
        </w:tabs>
        <w:rPr>
          <w:bCs/>
          <w:u w:val="single"/>
        </w:rPr>
      </w:pPr>
      <w:r w:rsidRPr="00AC6CD8">
        <w:rPr>
          <w:bCs/>
          <w:u w:val="single"/>
        </w:rPr>
        <w:t>Section 38(1)(b) - Personal Data</w:t>
      </w:r>
    </w:p>
    <w:p w14:paraId="32341295" w14:textId="77777777" w:rsidR="00792E70" w:rsidRPr="00121711" w:rsidRDefault="00792E70" w:rsidP="00792E70">
      <w:pPr>
        <w:tabs>
          <w:tab w:val="left" w:pos="5400"/>
        </w:tabs>
      </w:pPr>
      <w:r w:rsidRPr="00121711">
        <w:t>Personal data is defined in Article 4 of the General Data Protection Regulation (GDPR) as:</w:t>
      </w:r>
    </w:p>
    <w:p w14:paraId="12B9AAEF" w14:textId="77777777" w:rsidR="00792E70" w:rsidRPr="00121711" w:rsidRDefault="00792E70" w:rsidP="00792E70">
      <w:pPr>
        <w:tabs>
          <w:tab w:val="left" w:pos="5400"/>
        </w:tabs>
        <w:rPr>
          <w:i/>
        </w:rPr>
      </w:pPr>
      <w:r w:rsidRPr="00121711">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7DF4D44" w14:textId="77777777" w:rsidR="00792E70" w:rsidRPr="00121711" w:rsidRDefault="00792E70" w:rsidP="00792E70">
      <w:pPr>
        <w:tabs>
          <w:tab w:val="left" w:pos="5400"/>
        </w:tabs>
      </w:pPr>
      <w:r w:rsidRPr="00121711">
        <w:t>Section 38(2A) of the Act provides that personal data is exempt from disclosure where disclosure would contravene any of the data protection principles set out at Article 5(1) of the GDPR which states that:</w:t>
      </w:r>
    </w:p>
    <w:p w14:paraId="4CA41D9E" w14:textId="77777777" w:rsidR="00792E70" w:rsidRPr="00121711" w:rsidRDefault="00792E70" w:rsidP="00792E70">
      <w:pPr>
        <w:tabs>
          <w:tab w:val="left" w:pos="5400"/>
        </w:tabs>
        <w:rPr>
          <w:i/>
        </w:rPr>
      </w:pPr>
      <w:r w:rsidRPr="00121711">
        <w:rPr>
          <w:i/>
        </w:rPr>
        <w:lastRenderedPageBreak/>
        <w:t>‘Personal data shall be processed lawfully, fairly and in a transparent manner in relation to the data subject’</w:t>
      </w:r>
    </w:p>
    <w:p w14:paraId="4F11103D" w14:textId="77777777" w:rsidR="00792E70" w:rsidRPr="00121711" w:rsidRDefault="00792E70" w:rsidP="00792E70">
      <w:pPr>
        <w:tabs>
          <w:tab w:val="left" w:pos="5400"/>
        </w:tabs>
      </w:pPr>
      <w:r w:rsidRPr="00121711">
        <w:t>Article 6 of the GDPR goes on to state that processing shall be lawful only if certain conditions are met.</w:t>
      </w:r>
      <w:r>
        <w:t xml:space="preserve">  </w:t>
      </w:r>
      <w:r w:rsidRPr="00121711">
        <w:t>The only potentially applicable condition is set out at Article 6(1)(f) which states:</w:t>
      </w:r>
    </w:p>
    <w:p w14:paraId="5CA8C5D5" w14:textId="77777777" w:rsidR="00792E70" w:rsidRPr="00DD67E8" w:rsidRDefault="00792E70" w:rsidP="00792E70">
      <w:pPr>
        <w:tabs>
          <w:tab w:val="left" w:pos="5400"/>
        </w:tabs>
        <w:rPr>
          <w:i/>
        </w:rPr>
      </w:pPr>
      <w:r w:rsidRPr="00121711">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1678321F" w14:textId="7DA05F5A" w:rsidR="00EB49A6" w:rsidRDefault="00792E70" w:rsidP="00792E70">
      <w:pPr>
        <w:tabs>
          <w:tab w:val="left" w:pos="5400"/>
        </w:tabs>
      </w:pPr>
      <w:r w:rsidRPr="00121711">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57DAC6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47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3D91B8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47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3FF894C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47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5057080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4747">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2886A45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474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7DE3A3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64747">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742518"/>
    <w:multiLevelType w:val="hybridMultilevel"/>
    <w:tmpl w:val="A73045EC"/>
    <w:lvl w:ilvl="0" w:tplc="DC066EFE">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5"/>
  </w:num>
  <w:num w:numId="2" w16cid:durableId="1115833030">
    <w:abstractNumId w:val="3"/>
  </w:num>
  <w:num w:numId="3" w16cid:durableId="1175532872">
    <w:abstractNumId w:val="0"/>
  </w:num>
  <w:num w:numId="4" w16cid:durableId="286279427">
    <w:abstractNumId w:val="4"/>
  </w:num>
  <w:num w:numId="5" w16cid:durableId="1878201142">
    <w:abstractNumId w:val="1"/>
  </w:num>
  <w:num w:numId="6" w16cid:durableId="431320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6688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64747"/>
    <w:rsid w:val="00090F3B"/>
    <w:rsid w:val="000E6526"/>
    <w:rsid w:val="00141533"/>
    <w:rsid w:val="00167528"/>
    <w:rsid w:val="00195CC4"/>
    <w:rsid w:val="00201EA3"/>
    <w:rsid w:val="00253DF6"/>
    <w:rsid w:val="00255F1E"/>
    <w:rsid w:val="00285081"/>
    <w:rsid w:val="002C1F1E"/>
    <w:rsid w:val="0036503B"/>
    <w:rsid w:val="003864B1"/>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63826"/>
    <w:rsid w:val="00705EB9"/>
    <w:rsid w:val="00706E8D"/>
    <w:rsid w:val="00747352"/>
    <w:rsid w:val="00750D83"/>
    <w:rsid w:val="00792E70"/>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AC6CD8"/>
    <w:rsid w:val="00B11A55"/>
    <w:rsid w:val="00B17211"/>
    <w:rsid w:val="00B239DF"/>
    <w:rsid w:val="00B461B2"/>
    <w:rsid w:val="00B71B3C"/>
    <w:rsid w:val="00B834DC"/>
    <w:rsid w:val="00BA2F48"/>
    <w:rsid w:val="00BA7D7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B49A6"/>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927</Words>
  <Characters>5284</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2024-02-19T09:27:00Z</cp:lastPrinted>
  <dcterms:created xsi:type="dcterms:W3CDTF">2024-02-15T11:28:00Z</dcterms:created>
  <dcterms:modified xsi:type="dcterms:W3CDTF">2024-02-19T09:51:00Z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